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6A3" w:rsidRPr="00634831" w:rsidRDefault="00D908BD" w:rsidP="00634831">
      <w:pPr>
        <w:pStyle w:val="a3"/>
        <w:widowControl/>
        <w:shd w:val="clear" w:color="auto" w:fill="FFFFFF"/>
        <w:spacing w:beforeAutospacing="0" w:afterAutospacing="0"/>
        <w:jc w:val="center"/>
        <w:rPr>
          <w:rFonts w:asciiTheme="majorEastAsia" w:eastAsiaTheme="majorEastAsia" w:hAnsiTheme="majorEastAsia" w:cs="Microsoft YaHei UI"/>
          <w:b/>
          <w:bCs/>
          <w:color w:val="555555"/>
          <w:spacing w:val="15"/>
          <w:sz w:val="36"/>
          <w:szCs w:val="28"/>
        </w:rPr>
      </w:pPr>
      <w:r w:rsidRPr="00634831">
        <w:rPr>
          <w:rFonts w:asciiTheme="majorEastAsia" w:eastAsiaTheme="majorEastAsia" w:hAnsiTheme="majorEastAsia" w:cs="黑体" w:hint="eastAsia"/>
          <w:b/>
          <w:bCs/>
          <w:color w:val="555555"/>
          <w:spacing w:val="15"/>
          <w:sz w:val="36"/>
          <w:szCs w:val="28"/>
          <w:shd w:val="clear" w:color="auto" w:fill="FFFFFF"/>
        </w:rPr>
        <w:t>单项服务采购合同</w:t>
      </w:r>
    </w:p>
    <w:p w:rsidR="002D26A3" w:rsidRDefault="00D908BD">
      <w:pPr>
        <w:pStyle w:val="a3"/>
        <w:widowControl/>
        <w:shd w:val="clear" w:color="auto" w:fill="FFFFFF"/>
        <w:spacing w:before="158" w:beforeAutospacing="0" w:after="158" w:afterAutospacing="0" w:line="191" w:lineRule="atLeast"/>
        <w:ind w:firstLine="240"/>
        <w:jc w:val="right"/>
        <w:rPr>
          <w:rFonts w:ascii="Microsoft YaHei UI" w:eastAsia="Microsoft YaHei UI" w:hAnsi="Microsoft YaHei UI" w:cs="Microsoft YaHei UI"/>
          <w:color w:val="555555"/>
          <w:spacing w:val="15"/>
          <w:sz w:val="28"/>
          <w:szCs w:val="28"/>
        </w:rPr>
      </w:pPr>
      <w:r>
        <w:rPr>
          <w:rFonts w:ascii="宋体" w:eastAsia="宋体" w:hAnsi="宋体" w:cs="宋体" w:hint="eastAsia"/>
          <w:color w:val="000000"/>
          <w:spacing w:val="15"/>
          <w:sz w:val="28"/>
          <w:szCs w:val="28"/>
          <w:shd w:val="clear" w:color="auto" w:fill="FFFFFF"/>
        </w:rPr>
        <w:t>合同编号：__________</w:t>
      </w:r>
    </w:p>
    <w:p w:rsidR="000859F5" w:rsidRDefault="00D908BD">
      <w:pPr>
        <w:pStyle w:val="a3"/>
        <w:widowControl/>
        <w:shd w:val="clear" w:color="auto" w:fill="FFFFFF"/>
        <w:spacing w:beforeAutospacing="0" w:afterAutospacing="0" w:line="203" w:lineRule="atLeast"/>
        <w:ind w:firstLine="240"/>
        <w:rPr>
          <w:rFonts w:ascii="宋体" w:eastAsia="宋体" w:hAnsi="宋体" w:cs="宋体"/>
          <w:color w:val="000000"/>
          <w:spacing w:val="15"/>
          <w:sz w:val="28"/>
          <w:szCs w:val="28"/>
          <w:shd w:val="clear" w:color="auto" w:fill="FFFFFF"/>
        </w:rPr>
      </w:pPr>
      <w:r>
        <w:rPr>
          <w:rFonts w:ascii="宋体" w:eastAsia="宋体" w:hAnsi="宋体" w:cs="宋体" w:hint="eastAsia"/>
          <w:color w:val="000000"/>
          <w:spacing w:val="15"/>
          <w:sz w:val="28"/>
          <w:szCs w:val="28"/>
          <w:shd w:val="clear" w:color="auto" w:fill="FFFFFF"/>
        </w:rPr>
        <w:t>甲方：</w:t>
      </w:r>
      <w:r w:rsidR="00455B5A" w:rsidRPr="00455B5A">
        <w:rPr>
          <w:rFonts w:ascii="宋体" w:eastAsia="宋体" w:hAnsi="宋体" w:cs="宋体" w:hint="eastAsia"/>
          <w:color w:val="000000"/>
          <w:spacing w:val="15"/>
          <w:sz w:val="28"/>
          <w:szCs w:val="28"/>
          <w:shd w:val="clear" w:color="auto" w:fill="FFFFFF"/>
        </w:rPr>
        <w:t>北京福喜福旅科技有限公司</w:t>
      </w:r>
    </w:p>
    <w:p w:rsidR="000859F5" w:rsidRDefault="00D908BD" w:rsidP="000859F5">
      <w:pPr>
        <w:pStyle w:val="a3"/>
        <w:widowControl/>
        <w:shd w:val="clear" w:color="auto" w:fill="FFFFFF"/>
        <w:spacing w:beforeAutospacing="0" w:afterAutospacing="0" w:line="203" w:lineRule="atLeast"/>
        <w:ind w:firstLine="240"/>
        <w:rPr>
          <w:rFonts w:ascii="宋体" w:eastAsia="宋体" w:hAnsi="宋体" w:cs="宋体"/>
          <w:color w:val="000000"/>
          <w:spacing w:val="15"/>
          <w:sz w:val="28"/>
          <w:szCs w:val="28"/>
          <w:shd w:val="clear" w:color="auto" w:fill="FFFFFF"/>
        </w:rPr>
      </w:pPr>
      <w:r>
        <w:rPr>
          <w:rFonts w:ascii="宋体" w:eastAsia="宋体" w:hAnsi="宋体" w:cs="宋体" w:hint="eastAsia"/>
          <w:color w:val="000000"/>
          <w:spacing w:val="15"/>
          <w:sz w:val="28"/>
          <w:szCs w:val="28"/>
          <w:shd w:val="clear" w:color="auto" w:fill="FFFFFF"/>
        </w:rPr>
        <w:t>乙方：</w:t>
      </w:r>
      <w:r w:rsidR="000859F5" w:rsidRPr="004B0B51">
        <w:rPr>
          <w:rFonts w:ascii="宋体" w:eastAsia="宋体" w:hAnsi="宋体" w:cs="宋体" w:hint="eastAsia"/>
          <w:color w:val="000000"/>
          <w:spacing w:val="15"/>
          <w:sz w:val="28"/>
          <w:szCs w:val="28"/>
          <w:shd w:val="clear" w:color="auto" w:fill="FFFFFF"/>
        </w:rPr>
        <w:t>康辉集团北京国际会议展览有限公司</w:t>
      </w:r>
    </w:p>
    <w:p w:rsidR="002D26A3" w:rsidRPr="000859F5" w:rsidRDefault="002D26A3">
      <w:pPr>
        <w:pStyle w:val="a3"/>
        <w:widowControl/>
        <w:shd w:val="clear" w:color="auto" w:fill="FFFFFF"/>
        <w:spacing w:beforeAutospacing="0" w:afterAutospacing="0" w:line="203" w:lineRule="atLeast"/>
        <w:ind w:firstLine="240"/>
        <w:rPr>
          <w:rFonts w:ascii="宋体" w:eastAsia="宋体" w:hAnsi="宋体" w:cs="宋体"/>
          <w:color w:val="000000"/>
          <w:spacing w:val="15"/>
          <w:sz w:val="28"/>
          <w:szCs w:val="28"/>
          <w:shd w:val="clear" w:color="auto" w:fill="FFFFFF"/>
        </w:rPr>
      </w:pPr>
    </w:p>
    <w:p w:rsidR="002D26A3" w:rsidRDefault="00D908BD">
      <w:pPr>
        <w:pStyle w:val="a3"/>
        <w:widowControl/>
        <w:shd w:val="clear" w:color="auto" w:fill="FFFFFF"/>
        <w:spacing w:beforeAutospacing="0" w:afterAutospacing="0" w:line="203" w:lineRule="atLeast"/>
        <w:ind w:firstLineChars="314" w:firstLine="973"/>
        <w:rPr>
          <w:rFonts w:ascii="Microsoft YaHei UI" w:eastAsia="Microsoft YaHei UI" w:hAnsi="Microsoft YaHei UI" w:cs="Microsoft YaHei UI"/>
          <w:color w:val="555555"/>
          <w:spacing w:val="15"/>
          <w:sz w:val="28"/>
          <w:szCs w:val="28"/>
        </w:rPr>
      </w:pPr>
      <w:r>
        <w:rPr>
          <w:rFonts w:ascii="宋体" w:eastAsia="宋体" w:hAnsi="宋体" w:cs="宋体" w:hint="eastAsia"/>
          <w:color w:val="000000"/>
          <w:spacing w:val="15"/>
          <w:sz w:val="28"/>
          <w:szCs w:val="28"/>
          <w:shd w:val="clear" w:color="auto" w:fill="FFFFFF"/>
        </w:rPr>
        <w:t>根据《中华人民共和国民法典》及相关法律、行政法规的规定，双方当事人在平等、自愿、公开、诚实信用的基础上，达成协议如下：</w:t>
      </w:r>
    </w:p>
    <w:p w:rsidR="002D26A3" w:rsidRDefault="00D908BD">
      <w:pPr>
        <w:pStyle w:val="a3"/>
        <w:widowControl/>
        <w:shd w:val="clear" w:color="auto" w:fill="FFFFFF"/>
        <w:spacing w:beforeAutospacing="0" w:afterAutospacing="0" w:line="203" w:lineRule="atLeast"/>
        <w:ind w:firstLine="240"/>
        <w:rPr>
          <w:rFonts w:ascii="Microsoft YaHei UI" w:eastAsia="Microsoft YaHei UI" w:hAnsi="Microsoft YaHei UI" w:cs="Microsoft YaHei UI"/>
          <w:color w:val="555555"/>
          <w:spacing w:val="15"/>
          <w:sz w:val="28"/>
          <w:szCs w:val="28"/>
        </w:rPr>
      </w:pPr>
      <w:r>
        <w:rPr>
          <w:rStyle w:val="a4"/>
          <w:rFonts w:ascii="宋体" w:eastAsia="宋体" w:hAnsi="宋体" w:cs="宋体" w:hint="eastAsia"/>
          <w:color w:val="000000"/>
          <w:spacing w:val="15"/>
          <w:sz w:val="28"/>
          <w:szCs w:val="28"/>
          <w:shd w:val="clear" w:color="auto" w:fill="FFFFFF"/>
        </w:rPr>
        <w:t>第一条 </w:t>
      </w:r>
      <w:r w:rsidR="00964EC0">
        <w:rPr>
          <w:rStyle w:val="a4"/>
          <w:rFonts w:ascii="宋体" w:eastAsia="宋体" w:hAnsi="宋体" w:cs="宋体" w:hint="eastAsia"/>
          <w:color w:val="000000"/>
          <w:spacing w:val="15"/>
          <w:sz w:val="28"/>
          <w:szCs w:val="28"/>
          <w:shd w:val="clear" w:color="auto" w:fill="FFFFFF"/>
        </w:rPr>
        <w:t>服务内容</w:t>
      </w:r>
    </w:p>
    <w:p w:rsidR="002D26A3" w:rsidRDefault="00D908BD" w:rsidP="00EC69F7">
      <w:pPr>
        <w:pStyle w:val="a3"/>
        <w:widowControl/>
        <w:shd w:val="clear" w:color="auto" w:fill="FFFFFF"/>
        <w:spacing w:beforeAutospacing="0" w:afterAutospacing="0" w:line="203" w:lineRule="atLeast"/>
        <w:ind w:left="240" w:firstLineChars="100" w:firstLine="310"/>
        <w:rPr>
          <w:rFonts w:ascii="宋体" w:eastAsia="宋体" w:hAnsi="宋体" w:cs="宋体"/>
          <w:color w:val="000000"/>
          <w:spacing w:val="15"/>
          <w:sz w:val="28"/>
          <w:szCs w:val="28"/>
          <w:shd w:val="clear" w:color="auto" w:fill="FFFFFF"/>
        </w:rPr>
      </w:pPr>
      <w:r>
        <w:rPr>
          <w:rFonts w:ascii="宋体" w:eastAsia="宋体" w:hAnsi="宋体" w:cs="宋体" w:hint="eastAsia"/>
          <w:color w:val="000000"/>
          <w:spacing w:val="15"/>
          <w:sz w:val="28"/>
          <w:szCs w:val="28"/>
          <w:shd w:val="clear" w:color="auto" w:fill="FFFFFF"/>
        </w:rPr>
        <w:t>甲方向乙方发起“北京环球影城度假区”门票及相关产品采购服务。乙方向甲方提供上述产品的预定及出票售后退换等服务。</w:t>
      </w:r>
    </w:p>
    <w:p w:rsidR="005D132B" w:rsidRDefault="005D132B" w:rsidP="005D132B">
      <w:pPr>
        <w:pStyle w:val="a3"/>
        <w:widowControl/>
        <w:shd w:val="clear" w:color="auto" w:fill="FFFFFF"/>
        <w:spacing w:beforeAutospacing="0" w:afterAutospacing="0" w:line="203" w:lineRule="atLeast"/>
        <w:ind w:firstLineChars="200" w:firstLine="620"/>
        <w:jc w:val="both"/>
        <w:rPr>
          <w:rStyle w:val="a4"/>
          <w:rFonts w:ascii="宋体" w:eastAsia="宋体" w:hAnsi="宋体" w:cs="宋体"/>
          <w:b w:val="0"/>
          <w:bCs/>
          <w:color w:val="000000"/>
          <w:spacing w:val="15"/>
          <w:sz w:val="28"/>
          <w:szCs w:val="28"/>
          <w:shd w:val="clear" w:color="auto" w:fill="FFFFFF"/>
        </w:rPr>
      </w:pPr>
      <w:r>
        <w:rPr>
          <w:rStyle w:val="a4"/>
          <w:rFonts w:ascii="宋体" w:eastAsia="宋体" w:hAnsi="宋体" w:cs="宋体" w:hint="eastAsia"/>
          <w:b w:val="0"/>
          <w:bCs/>
          <w:color w:val="000000"/>
          <w:spacing w:val="15"/>
          <w:sz w:val="28"/>
          <w:szCs w:val="28"/>
          <w:shd w:val="clear" w:color="auto" w:fill="FFFFFF"/>
        </w:rPr>
        <w:t>甲方向乙方通过业务对接人以微信、邮件、纸质确认单形式发送指定日期订购需求，乙方根据双方每笔订单内容完成出票及相关约定采购服务。</w:t>
      </w:r>
    </w:p>
    <w:p w:rsidR="005C551D" w:rsidRPr="005E54B3" w:rsidRDefault="005D132B" w:rsidP="005E54B3">
      <w:pPr>
        <w:pStyle w:val="a3"/>
        <w:widowControl/>
        <w:shd w:val="clear" w:color="auto" w:fill="FFFFFF"/>
        <w:spacing w:beforeAutospacing="0" w:afterAutospacing="0" w:line="203" w:lineRule="atLeast"/>
        <w:ind w:firstLineChars="200" w:firstLine="620"/>
        <w:jc w:val="both"/>
        <w:rPr>
          <w:rFonts w:ascii="宋体" w:eastAsia="宋体" w:hAnsi="宋体" w:cs="宋体"/>
          <w:bCs/>
          <w:color w:val="000000"/>
          <w:spacing w:val="15"/>
          <w:sz w:val="28"/>
          <w:szCs w:val="28"/>
          <w:shd w:val="clear" w:color="auto" w:fill="FFFFFF"/>
        </w:rPr>
      </w:pPr>
      <w:r>
        <w:rPr>
          <w:rStyle w:val="a4"/>
          <w:rFonts w:ascii="宋体" w:eastAsia="宋体" w:hAnsi="宋体" w:cs="宋体" w:hint="eastAsia"/>
          <w:b w:val="0"/>
          <w:bCs/>
          <w:color w:val="000000"/>
          <w:spacing w:val="15"/>
          <w:sz w:val="28"/>
          <w:szCs w:val="28"/>
          <w:shd w:val="clear" w:color="auto" w:fill="FFFFFF"/>
        </w:rPr>
        <w:t>甲方向乙方下单后，因为</w:t>
      </w:r>
      <w:r w:rsidR="005E54B3">
        <w:rPr>
          <w:rStyle w:val="a4"/>
          <w:rFonts w:ascii="宋体" w:eastAsia="宋体" w:hAnsi="宋体" w:cs="宋体" w:hint="eastAsia"/>
          <w:b w:val="0"/>
          <w:bCs/>
          <w:color w:val="000000"/>
          <w:spacing w:val="15"/>
          <w:sz w:val="28"/>
          <w:szCs w:val="28"/>
          <w:shd w:val="clear" w:color="auto" w:fill="FFFFFF"/>
        </w:rPr>
        <w:t>甲方余额不足导致不能预定出票成功造成的损失由甲方承担；因为</w:t>
      </w:r>
      <w:r>
        <w:rPr>
          <w:rStyle w:val="a4"/>
          <w:rFonts w:ascii="宋体" w:eastAsia="宋体" w:hAnsi="宋体" w:cs="宋体" w:hint="eastAsia"/>
          <w:b w:val="0"/>
          <w:bCs/>
          <w:color w:val="000000"/>
          <w:spacing w:val="15"/>
          <w:sz w:val="28"/>
          <w:szCs w:val="28"/>
          <w:shd w:val="clear" w:color="auto" w:fill="FFFFFF"/>
        </w:rPr>
        <w:t>乙方自身原因造成的不能成功预定</w:t>
      </w:r>
      <w:r w:rsidR="005E54B3">
        <w:rPr>
          <w:rStyle w:val="a4"/>
          <w:rFonts w:ascii="宋体" w:eastAsia="宋体" w:hAnsi="宋体" w:cs="宋体" w:hint="eastAsia"/>
          <w:b w:val="0"/>
          <w:bCs/>
          <w:color w:val="000000"/>
          <w:spacing w:val="15"/>
          <w:sz w:val="28"/>
          <w:szCs w:val="28"/>
          <w:shd w:val="clear" w:color="auto" w:fill="FFFFFF"/>
        </w:rPr>
        <w:t>出票成功</w:t>
      </w:r>
      <w:r>
        <w:rPr>
          <w:rStyle w:val="a4"/>
          <w:rFonts w:ascii="宋体" w:eastAsia="宋体" w:hAnsi="宋体" w:cs="宋体" w:hint="eastAsia"/>
          <w:b w:val="0"/>
          <w:bCs/>
          <w:color w:val="000000"/>
          <w:spacing w:val="15"/>
          <w:sz w:val="28"/>
          <w:szCs w:val="28"/>
          <w:shd w:val="clear" w:color="auto" w:fill="FFFFFF"/>
        </w:rPr>
        <w:t>，造成的损失由乙方承担。</w:t>
      </w:r>
    </w:p>
    <w:p w:rsidR="00690D34" w:rsidRDefault="00D908BD" w:rsidP="00690D34">
      <w:pPr>
        <w:pStyle w:val="a3"/>
        <w:widowControl/>
        <w:shd w:val="clear" w:color="auto" w:fill="FFFFFF"/>
        <w:spacing w:beforeAutospacing="0" w:afterAutospacing="0" w:line="203" w:lineRule="atLeast"/>
        <w:ind w:firstLine="240"/>
        <w:rPr>
          <w:rFonts w:ascii="Microsoft YaHei UI" w:eastAsia="Microsoft YaHei UI" w:hAnsi="Microsoft YaHei UI" w:cs="Microsoft YaHei UI"/>
          <w:color w:val="555555"/>
          <w:spacing w:val="15"/>
          <w:sz w:val="28"/>
          <w:szCs w:val="28"/>
        </w:rPr>
      </w:pPr>
      <w:r>
        <w:rPr>
          <w:rStyle w:val="a4"/>
          <w:rFonts w:ascii="宋体" w:eastAsia="宋体" w:hAnsi="宋体" w:cs="宋体" w:hint="eastAsia"/>
          <w:color w:val="000000"/>
          <w:spacing w:val="15"/>
          <w:sz w:val="28"/>
          <w:szCs w:val="28"/>
          <w:shd w:val="clear" w:color="auto" w:fill="FFFFFF"/>
        </w:rPr>
        <w:t>第二条 </w:t>
      </w:r>
      <w:r w:rsidR="00072E02">
        <w:rPr>
          <w:rStyle w:val="a4"/>
          <w:rFonts w:ascii="宋体" w:eastAsia="宋体" w:hAnsi="宋体" w:cs="宋体" w:hint="eastAsia"/>
          <w:color w:val="000000"/>
          <w:spacing w:val="15"/>
          <w:sz w:val="28"/>
          <w:szCs w:val="28"/>
          <w:shd w:val="clear" w:color="auto" w:fill="FFFFFF"/>
        </w:rPr>
        <w:t>结算方式</w:t>
      </w:r>
    </w:p>
    <w:p w:rsidR="00690D34" w:rsidRPr="00690D34" w:rsidRDefault="002D3F7A" w:rsidP="00EC69F7">
      <w:pPr>
        <w:pStyle w:val="a3"/>
        <w:widowControl/>
        <w:shd w:val="clear" w:color="auto" w:fill="FFFFFF"/>
        <w:spacing w:beforeAutospacing="0" w:afterAutospacing="0" w:line="360" w:lineRule="auto"/>
        <w:ind w:firstLineChars="200" w:firstLine="620"/>
        <w:rPr>
          <w:rFonts w:ascii="Microsoft YaHei UI" w:eastAsia="Microsoft YaHei UI" w:hAnsi="Microsoft YaHei UI" w:cs="Microsoft YaHei UI"/>
          <w:color w:val="555555"/>
          <w:spacing w:val="15"/>
          <w:sz w:val="28"/>
          <w:szCs w:val="28"/>
        </w:rPr>
      </w:pPr>
      <w:r w:rsidRPr="002D3F7A">
        <w:rPr>
          <w:rFonts w:ascii="宋体" w:eastAsia="宋体" w:hAnsi="宋体" w:cs="宋体" w:hint="eastAsia"/>
          <w:color w:val="000000"/>
          <w:spacing w:val="15"/>
          <w:sz w:val="28"/>
          <w:szCs w:val="28"/>
          <w:shd w:val="clear" w:color="auto" w:fill="FFFFFF"/>
        </w:rPr>
        <w:t>甲方根据自身订单需求先行向乙</w:t>
      </w:r>
      <w:r w:rsidR="00EC69F7">
        <w:rPr>
          <w:rFonts w:ascii="宋体" w:eastAsia="宋体" w:hAnsi="宋体" w:cs="宋体" w:hint="eastAsia"/>
          <w:color w:val="000000"/>
          <w:spacing w:val="15"/>
          <w:sz w:val="28"/>
          <w:szCs w:val="28"/>
          <w:shd w:val="clear" w:color="auto" w:fill="FFFFFF"/>
        </w:rPr>
        <w:t>方支付一定金额的预付款，乙方收到甲方支付的预付款后为甲方提供预定出票</w:t>
      </w:r>
      <w:r w:rsidR="003D4558">
        <w:rPr>
          <w:rFonts w:ascii="宋体" w:eastAsia="宋体" w:hAnsi="宋体" w:cs="宋体" w:hint="eastAsia"/>
          <w:color w:val="000000"/>
          <w:spacing w:val="15"/>
          <w:sz w:val="28"/>
          <w:szCs w:val="28"/>
          <w:shd w:val="clear" w:color="auto" w:fill="FFFFFF"/>
        </w:rPr>
        <w:t>服务，并根据甲方实际预定情况</w:t>
      </w:r>
      <w:r w:rsidRPr="002D3F7A">
        <w:rPr>
          <w:rFonts w:ascii="宋体" w:eastAsia="宋体" w:hAnsi="宋体" w:cs="宋体" w:hint="eastAsia"/>
          <w:color w:val="000000"/>
          <w:spacing w:val="15"/>
          <w:sz w:val="28"/>
          <w:szCs w:val="28"/>
          <w:shd w:val="clear" w:color="auto" w:fill="FFFFFF"/>
        </w:rPr>
        <w:t>扣减甲方预付款。乙方首次预付款为</w:t>
      </w:r>
      <w:r w:rsidRPr="002D3F7A">
        <w:rPr>
          <w:rFonts w:ascii="宋体" w:eastAsia="宋体" w:hAnsi="宋体" w:cs="宋体" w:hint="eastAsia"/>
          <w:color w:val="000000"/>
          <w:spacing w:val="15"/>
          <w:sz w:val="28"/>
          <w:szCs w:val="28"/>
          <w:u w:val="single"/>
          <w:shd w:val="clear" w:color="auto" w:fill="FFFFFF"/>
        </w:rPr>
        <w:t xml:space="preserve">   </w:t>
      </w:r>
      <w:r>
        <w:rPr>
          <w:rFonts w:ascii="宋体" w:eastAsia="宋体" w:hAnsi="宋体" w:cs="宋体"/>
          <w:color w:val="000000"/>
          <w:spacing w:val="15"/>
          <w:sz w:val="28"/>
          <w:szCs w:val="28"/>
          <w:u w:val="single"/>
          <w:shd w:val="clear" w:color="auto" w:fill="FFFFFF"/>
        </w:rPr>
        <w:t xml:space="preserve"> </w:t>
      </w:r>
      <w:r w:rsidRPr="002D3F7A">
        <w:rPr>
          <w:rFonts w:ascii="宋体" w:eastAsia="宋体" w:hAnsi="宋体" w:cs="宋体" w:hint="eastAsia"/>
          <w:color w:val="000000"/>
          <w:spacing w:val="15"/>
          <w:sz w:val="28"/>
          <w:szCs w:val="28"/>
          <w:u w:val="single"/>
          <w:shd w:val="clear" w:color="auto" w:fill="FFFFFF"/>
        </w:rPr>
        <w:t xml:space="preserve">   </w:t>
      </w:r>
      <w:r w:rsidRPr="002D3F7A">
        <w:rPr>
          <w:rFonts w:ascii="宋体" w:eastAsia="宋体" w:hAnsi="宋体" w:cs="宋体" w:hint="eastAsia"/>
          <w:color w:val="000000"/>
          <w:spacing w:val="15"/>
          <w:sz w:val="28"/>
          <w:szCs w:val="28"/>
          <w:shd w:val="clear" w:color="auto" w:fill="FFFFFF"/>
        </w:rPr>
        <w:t>万元。在本结算模式下甲方预订的每笔订单及服务费乙方将扣减甲方预付款。当实际使用额度</w:t>
      </w:r>
      <w:r>
        <w:rPr>
          <w:rFonts w:ascii="宋体" w:eastAsia="宋体" w:hAnsi="宋体" w:cs="宋体" w:hint="eastAsia"/>
          <w:color w:val="000000"/>
          <w:spacing w:val="15"/>
          <w:sz w:val="28"/>
          <w:szCs w:val="28"/>
          <w:shd w:val="clear" w:color="auto" w:fill="FFFFFF"/>
        </w:rPr>
        <w:t>只剩下</w:t>
      </w:r>
      <w:r>
        <w:rPr>
          <w:rFonts w:ascii="宋体" w:eastAsia="宋体" w:hAnsi="宋体" w:cs="宋体" w:hint="eastAsia"/>
          <w:color w:val="000000"/>
          <w:spacing w:val="15"/>
          <w:sz w:val="28"/>
          <w:szCs w:val="28"/>
          <w:u w:val="single"/>
          <w:shd w:val="clear" w:color="auto" w:fill="FFFFFF"/>
        </w:rPr>
        <w:t xml:space="preserve"> </w:t>
      </w:r>
      <w:r>
        <w:rPr>
          <w:rFonts w:ascii="宋体" w:eastAsia="宋体" w:hAnsi="宋体" w:cs="宋体"/>
          <w:color w:val="000000"/>
          <w:spacing w:val="15"/>
          <w:sz w:val="28"/>
          <w:szCs w:val="28"/>
          <w:u w:val="single"/>
          <w:shd w:val="clear" w:color="auto" w:fill="FFFFFF"/>
        </w:rPr>
        <w:t xml:space="preserve">  10  </w:t>
      </w:r>
      <w:r>
        <w:rPr>
          <w:rFonts w:ascii="宋体" w:eastAsia="宋体" w:hAnsi="宋体" w:cs="宋体" w:hint="eastAsia"/>
          <w:color w:val="000000"/>
          <w:spacing w:val="15"/>
          <w:sz w:val="28"/>
          <w:szCs w:val="28"/>
          <w:u w:val="single"/>
          <w:shd w:val="clear" w:color="auto" w:fill="FFFFFF"/>
        </w:rPr>
        <w:t>万元时</w:t>
      </w:r>
      <w:r w:rsidRPr="002D3F7A">
        <w:rPr>
          <w:rFonts w:ascii="宋体" w:eastAsia="宋体" w:hAnsi="宋体" w:cs="宋体" w:hint="eastAsia"/>
          <w:color w:val="000000"/>
          <w:spacing w:val="15"/>
          <w:sz w:val="28"/>
          <w:szCs w:val="28"/>
          <w:shd w:val="clear" w:color="auto" w:fill="FFFFFF"/>
        </w:rPr>
        <w:t>，</w:t>
      </w:r>
      <w:r>
        <w:rPr>
          <w:rFonts w:ascii="宋体" w:eastAsia="宋体" w:hAnsi="宋体" w:cs="宋体" w:hint="eastAsia"/>
          <w:color w:val="000000"/>
          <w:spacing w:val="15"/>
          <w:sz w:val="28"/>
          <w:szCs w:val="28"/>
          <w:shd w:val="clear" w:color="auto" w:fill="FFFFFF"/>
        </w:rPr>
        <w:t>乙方以书面形式提醒甲方继续充值</w:t>
      </w:r>
      <w:r w:rsidR="00690D34">
        <w:rPr>
          <w:rFonts w:ascii="宋体" w:eastAsia="宋体" w:hAnsi="宋体" w:cs="宋体" w:hint="eastAsia"/>
          <w:color w:val="000000"/>
          <w:spacing w:val="15"/>
          <w:sz w:val="28"/>
          <w:szCs w:val="28"/>
          <w:shd w:val="clear" w:color="auto" w:fill="FFFFFF"/>
        </w:rPr>
        <w:t>。</w:t>
      </w:r>
    </w:p>
    <w:p w:rsidR="00047E03" w:rsidRDefault="00EC69F7" w:rsidP="00047E03">
      <w:pPr>
        <w:pStyle w:val="a3"/>
        <w:spacing w:beforeAutospacing="0" w:line="360" w:lineRule="auto"/>
        <w:ind w:firstLineChars="200" w:firstLine="620"/>
        <w:rPr>
          <w:rStyle w:val="a4"/>
          <w:rFonts w:ascii="宋体" w:eastAsia="宋体" w:hAnsi="宋体" w:cs="宋体"/>
          <w:b w:val="0"/>
          <w:color w:val="000000"/>
          <w:spacing w:val="15"/>
          <w:sz w:val="28"/>
          <w:szCs w:val="28"/>
          <w:shd w:val="clear" w:color="auto" w:fill="FFFFFF"/>
        </w:rPr>
      </w:pPr>
      <w:r>
        <w:rPr>
          <w:rStyle w:val="a4"/>
          <w:rFonts w:ascii="宋体" w:eastAsia="宋体" w:hAnsi="宋体" w:cs="宋体" w:hint="eastAsia"/>
          <w:b w:val="0"/>
          <w:bCs/>
          <w:color w:val="000000"/>
          <w:spacing w:val="15"/>
          <w:sz w:val="28"/>
          <w:szCs w:val="28"/>
          <w:shd w:val="clear" w:color="auto" w:fill="FFFFFF"/>
        </w:rPr>
        <w:lastRenderedPageBreak/>
        <w:t>乙方</w:t>
      </w:r>
      <w:r w:rsidR="00690D34">
        <w:rPr>
          <w:rStyle w:val="a4"/>
          <w:rFonts w:ascii="宋体" w:eastAsia="宋体" w:hAnsi="宋体" w:cs="宋体" w:hint="eastAsia"/>
          <w:b w:val="0"/>
          <w:bCs/>
          <w:color w:val="000000"/>
          <w:spacing w:val="15"/>
          <w:sz w:val="28"/>
          <w:szCs w:val="28"/>
          <w:shd w:val="clear" w:color="auto" w:fill="FFFFFF"/>
        </w:rPr>
        <w:t>向甲方展示的价格为双方</w:t>
      </w:r>
      <w:r w:rsidR="00727A20" w:rsidRPr="00690D34">
        <w:rPr>
          <w:rStyle w:val="a4"/>
          <w:rFonts w:ascii="宋体" w:eastAsia="宋体" w:hAnsi="宋体" w:cs="宋体" w:hint="eastAsia"/>
          <w:b w:val="0"/>
          <w:bCs/>
          <w:color w:val="000000"/>
          <w:spacing w:val="15"/>
          <w:sz w:val="28"/>
          <w:szCs w:val="28"/>
          <w:u w:val="single"/>
          <w:shd w:val="clear" w:color="auto" w:fill="FFFFFF"/>
        </w:rPr>
        <w:t>环球影城门票产品</w:t>
      </w:r>
      <w:r w:rsidR="00690D34">
        <w:rPr>
          <w:rStyle w:val="a4"/>
          <w:rFonts w:ascii="宋体" w:eastAsia="宋体" w:hAnsi="宋体" w:cs="宋体" w:hint="eastAsia"/>
          <w:b w:val="0"/>
          <w:bCs/>
          <w:color w:val="000000"/>
          <w:spacing w:val="15"/>
          <w:sz w:val="28"/>
          <w:szCs w:val="28"/>
          <w:shd w:val="clear" w:color="auto" w:fill="FFFFFF"/>
        </w:rPr>
        <w:t>的结算</w:t>
      </w:r>
      <w:r w:rsidR="00727A20">
        <w:rPr>
          <w:rStyle w:val="a4"/>
          <w:rFonts w:ascii="宋体" w:eastAsia="宋体" w:hAnsi="宋体" w:cs="宋体" w:hint="eastAsia"/>
          <w:b w:val="0"/>
          <w:bCs/>
          <w:color w:val="000000"/>
          <w:spacing w:val="15"/>
          <w:sz w:val="28"/>
          <w:szCs w:val="28"/>
          <w:shd w:val="clear" w:color="auto" w:fill="FFFFFF"/>
        </w:rPr>
        <w:t>价格，甲方</w:t>
      </w:r>
      <w:r w:rsidR="00727A20" w:rsidRPr="000B44C6">
        <w:rPr>
          <w:rStyle w:val="a4"/>
          <w:rFonts w:ascii="宋体" w:eastAsia="宋体" w:hAnsi="宋体" w:cs="宋体" w:hint="eastAsia"/>
          <w:b w:val="0"/>
          <w:bCs/>
          <w:color w:val="000000"/>
          <w:spacing w:val="15"/>
          <w:sz w:val="28"/>
          <w:szCs w:val="28"/>
          <w:shd w:val="clear" w:color="auto" w:fill="FFFFFF"/>
        </w:rPr>
        <w:t>按照交易流水的1%作为</w:t>
      </w:r>
      <w:r>
        <w:rPr>
          <w:rStyle w:val="a4"/>
          <w:rFonts w:ascii="宋体" w:eastAsia="宋体" w:hAnsi="宋体" w:cs="宋体" w:hint="eastAsia"/>
          <w:b w:val="0"/>
          <w:bCs/>
          <w:color w:val="000000"/>
          <w:spacing w:val="15"/>
          <w:sz w:val="28"/>
          <w:szCs w:val="28"/>
          <w:shd w:val="clear" w:color="auto" w:fill="FFFFFF"/>
        </w:rPr>
        <w:t>固定</w:t>
      </w:r>
      <w:r w:rsidR="00706937">
        <w:rPr>
          <w:rStyle w:val="a4"/>
          <w:rFonts w:ascii="宋体" w:eastAsia="宋体" w:hAnsi="宋体" w:cs="宋体" w:hint="eastAsia"/>
          <w:b w:val="0"/>
          <w:bCs/>
          <w:color w:val="000000"/>
          <w:spacing w:val="15"/>
          <w:sz w:val="28"/>
          <w:szCs w:val="28"/>
          <w:shd w:val="clear" w:color="auto" w:fill="FFFFFF"/>
        </w:rPr>
        <w:t>服务费支付给乙方</w:t>
      </w:r>
      <w:r w:rsidR="00727A20" w:rsidRPr="000B44C6">
        <w:rPr>
          <w:rStyle w:val="a4"/>
          <w:rFonts w:ascii="宋体" w:eastAsia="宋体" w:hAnsi="宋体" w:cs="宋体" w:hint="eastAsia"/>
          <w:b w:val="0"/>
          <w:bCs/>
          <w:color w:val="000000"/>
          <w:spacing w:val="15"/>
          <w:sz w:val="28"/>
          <w:szCs w:val="28"/>
          <w:shd w:val="clear" w:color="auto" w:fill="FFFFFF"/>
        </w:rPr>
        <w:t>。</w:t>
      </w:r>
    </w:p>
    <w:p w:rsidR="00690D34" w:rsidRPr="00047E03" w:rsidRDefault="00727A20" w:rsidP="00047E03">
      <w:pPr>
        <w:pStyle w:val="a3"/>
        <w:spacing w:beforeAutospacing="0" w:line="360" w:lineRule="auto"/>
        <w:ind w:firstLineChars="200" w:firstLine="620"/>
        <w:rPr>
          <w:rStyle w:val="a4"/>
          <w:rFonts w:ascii="宋体" w:eastAsia="宋体" w:hAnsi="宋体" w:cs="宋体"/>
          <w:b w:val="0"/>
          <w:color w:val="000000"/>
          <w:spacing w:val="15"/>
          <w:sz w:val="28"/>
          <w:szCs w:val="28"/>
          <w:shd w:val="clear" w:color="auto" w:fill="FFFFFF"/>
        </w:rPr>
      </w:pPr>
      <w:r w:rsidRPr="000B44C6">
        <w:rPr>
          <w:rStyle w:val="a4"/>
          <w:rFonts w:ascii="宋体" w:eastAsia="宋体" w:hAnsi="宋体" w:cs="宋体" w:hint="eastAsia"/>
          <w:b w:val="0"/>
          <w:bCs/>
          <w:color w:val="000000"/>
          <w:spacing w:val="15"/>
          <w:sz w:val="28"/>
          <w:szCs w:val="28"/>
          <w:shd w:val="clear" w:color="auto" w:fill="FFFFFF"/>
        </w:rPr>
        <w:t>每月1</w:t>
      </w:r>
      <w:r w:rsidRPr="000B44C6">
        <w:rPr>
          <w:rStyle w:val="a4"/>
          <w:rFonts w:ascii="宋体" w:eastAsia="宋体" w:hAnsi="宋体" w:cs="宋体"/>
          <w:b w:val="0"/>
          <w:bCs/>
          <w:color w:val="000000"/>
          <w:spacing w:val="15"/>
          <w:sz w:val="28"/>
          <w:szCs w:val="28"/>
          <w:shd w:val="clear" w:color="auto" w:fill="FFFFFF"/>
        </w:rPr>
        <w:t>0</w:t>
      </w:r>
      <w:r w:rsidRPr="000B44C6">
        <w:rPr>
          <w:rStyle w:val="a4"/>
          <w:rFonts w:ascii="宋体" w:eastAsia="宋体" w:hAnsi="宋体" w:cs="宋体" w:hint="eastAsia"/>
          <w:b w:val="0"/>
          <w:bCs/>
          <w:color w:val="000000"/>
          <w:spacing w:val="15"/>
          <w:sz w:val="28"/>
          <w:szCs w:val="28"/>
          <w:shd w:val="clear" w:color="auto" w:fill="FFFFFF"/>
        </w:rPr>
        <w:t>日双方核对上个月的交易明细，每月1</w:t>
      </w:r>
      <w:r w:rsidRPr="000B44C6">
        <w:rPr>
          <w:rStyle w:val="a4"/>
          <w:rFonts w:ascii="宋体" w:eastAsia="宋体" w:hAnsi="宋体" w:cs="宋体"/>
          <w:b w:val="0"/>
          <w:bCs/>
          <w:color w:val="000000"/>
          <w:spacing w:val="15"/>
          <w:sz w:val="28"/>
          <w:szCs w:val="28"/>
          <w:shd w:val="clear" w:color="auto" w:fill="FFFFFF"/>
        </w:rPr>
        <w:t>5</w:t>
      </w:r>
      <w:r w:rsidRPr="000B44C6">
        <w:rPr>
          <w:rStyle w:val="a4"/>
          <w:rFonts w:ascii="宋体" w:eastAsia="宋体" w:hAnsi="宋体" w:cs="宋体" w:hint="eastAsia"/>
          <w:b w:val="0"/>
          <w:bCs/>
          <w:color w:val="000000"/>
          <w:spacing w:val="15"/>
          <w:sz w:val="28"/>
          <w:szCs w:val="28"/>
          <w:shd w:val="clear" w:color="auto" w:fill="FFFFFF"/>
        </w:rPr>
        <w:t>日前双方确认上个月的交易金额</w:t>
      </w:r>
      <w:r>
        <w:rPr>
          <w:rStyle w:val="a4"/>
          <w:rFonts w:ascii="宋体" w:eastAsia="宋体" w:hAnsi="宋体" w:cs="宋体" w:hint="eastAsia"/>
          <w:b w:val="0"/>
          <w:bCs/>
          <w:color w:val="000000"/>
          <w:spacing w:val="15"/>
          <w:sz w:val="28"/>
          <w:szCs w:val="28"/>
          <w:shd w:val="clear" w:color="auto" w:fill="FFFFFF"/>
        </w:rPr>
        <w:t>和服务费，乙方按照核对完毕的账单向甲方</w:t>
      </w:r>
      <w:r w:rsidRPr="000B44C6">
        <w:rPr>
          <w:rStyle w:val="a4"/>
          <w:rFonts w:ascii="宋体" w:eastAsia="宋体" w:hAnsi="宋体" w:cs="宋体" w:hint="eastAsia"/>
          <w:b w:val="0"/>
          <w:bCs/>
          <w:color w:val="000000"/>
          <w:spacing w:val="15"/>
          <w:sz w:val="28"/>
          <w:szCs w:val="28"/>
          <w:shd w:val="clear" w:color="auto" w:fill="FFFFFF"/>
        </w:rPr>
        <w:t>开具</w:t>
      </w:r>
      <w:r>
        <w:rPr>
          <w:rStyle w:val="a4"/>
          <w:rFonts w:ascii="宋体" w:eastAsia="宋体" w:hAnsi="宋体" w:cs="宋体" w:hint="eastAsia"/>
          <w:b w:val="0"/>
          <w:bCs/>
          <w:color w:val="000000"/>
          <w:spacing w:val="15"/>
          <w:sz w:val="28"/>
          <w:szCs w:val="28"/>
          <w:shd w:val="clear" w:color="auto" w:fill="FFFFFF"/>
        </w:rPr>
        <w:t>对应</w:t>
      </w:r>
      <w:r w:rsidR="00226D00">
        <w:rPr>
          <w:rStyle w:val="a4"/>
          <w:rFonts w:ascii="宋体" w:eastAsia="宋体" w:hAnsi="宋体" w:cs="宋体" w:hint="eastAsia"/>
          <w:b w:val="0"/>
          <w:bCs/>
          <w:color w:val="000000"/>
          <w:spacing w:val="15"/>
          <w:sz w:val="28"/>
          <w:szCs w:val="28"/>
          <w:shd w:val="clear" w:color="auto" w:fill="FFFFFF"/>
        </w:rPr>
        <w:t>的</w:t>
      </w:r>
      <w:r w:rsidRPr="000B44C6">
        <w:rPr>
          <w:rStyle w:val="a4"/>
          <w:rFonts w:ascii="宋体" w:eastAsia="宋体" w:hAnsi="宋体" w:cs="宋体" w:hint="eastAsia"/>
          <w:b w:val="0"/>
          <w:bCs/>
          <w:color w:val="000000"/>
          <w:spacing w:val="15"/>
          <w:sz w:val="28"/>
          <w:szCs w:val="28"/>
          <w:shd w:val="clear" w:color="auto" w:fill="FFFFFF"/>
        </w:rPr>
        <w:t>增值税普通发票</w:t>
      </w:r>
      <w:r>
        <w:rPr>
          <w:rStyle w:val="a4"/>
          <w:rFonts w:ascii="宋体" w:eastAsia="宋体" w:hAnsi="宋体" w:cs="宋体" w:hint="eastAsia"/>
          <w:b w:val="0"/>
          <w:bCs/>
          <w:color w:val="000000"/>
          <w:spacing w:val="15"/>
          <w:sz w:val="28"/>
          <w:szCs w:val="28"/>
          <w:shd w:val="clear" w:color="auto" w:fill="FFFFFF"/>
        </w:rPr>
        <w:t>。</w:t>
      </w:r>
      <w:bookmarkStart w:id="0" w:name="_GoBack"/>
      <w:bookmarkEnd w:id="0"/>
    </w:p>
    <w:p w:rsidR="002D26A3" w:rsidRDefault="00047E03" w:rsidP="00727A20">
      <w:pPr>
        <w:pStyle w:val="a3"/>
        <w:widowControl/>
        <w:shd w:val="clear" w:color="auto" w:fill="FFFFFF"/>
        <w:spacing w:beforeAutospacing="0" w:afterAutospacing="0" w:line="203" w:lineRule="atLeast"/>
        <w:rPr>
          <w:rFonts w:ascii="Microsoft YaHei UI" w:eastAsia="Microsoft YaHei UI" w:hAnsi="Microsoft YaHei UI" w:cs="Microsoft YaHei UI"/>
          <w:color w:val="555555"/>
          <w:spacing w:val="15"/>
          <w:sz w:val="28"/>
          <w:szCs w:val="28"/>
        </w:rPr>
      </w:pPr>
      <w:r>
        <w:rPr>
          <w:rStyle w:val="a4"/>
          <w:rFonts w:ascii="宋体" w:eastAsia="宋体" w:hAnsi="宋体" w:cs="宋体" w:hint="eastAsia"/>
          <w:color w:val="000000"/>
          <w:spacing w:val="15"/>
          <w:sz w:val="28"/>
          <w:szCs w:val="28"/>
          <w:shd w:val="clear" w:color="auto" w:fill="FFFFFF"/>
        </w:rPr>
        <w:t>第三</w:t>
      </w:r>
      <w:r w:rsidR="00D908BD">
        <w:rPr>
          <w:rStyle w:val="a4"/>
          <w:rFonts w:ascii="宋体" w:eastAsia="宋体" w:hAnsi="宋体" w:cs="宋体" w:hint="eastAsia"/>
          <w:color w:val="000000"/>
          <w:spacing w:val="15"/>
          <w:sz w:val="28"/>
          <w:szCs w:val="28"/>
          <w:shd w:val="clear" w:color="auto" w:fill="FFFFFF"/>
        </w:rPr>
        <w:t>条 争议的解决</w:t>
      </w:r>
    </w:p>
    <w:p w:rsidR="002D26A3" w:rsidRPr="00174E8D" w:rsidRDefault="00D908BD" w:rsidP="00226D00">
      <w:pPr>
        <w:pStyle w:val="a3"/>
        <w:widowControl/>
        <w:shd w:val="clear" w:color="auto" w:fill="FFFFFF"/>
        <w:spacing w:beforeAutospacing="0" w:afterAutospacing="0" w:line="203" w:lineRule="atLeast"/>
        <w:ind w:firstLineChars="200" w:firstLine="620"/>
        <w:rPr>
          <w:rFonts w:ascii="宋体" w:eastAsia="宋体" w:hAnsi="宋体" w:cs="宋体"/>
          <w:color w:val="000000"/>
          <w:spacing w:val="15"/>
          <w:sz w:val="28"/>
          <w:szCs w:val="28"/>
          <w:shd w:val="clear" w:color="auto" w:fill="FFFFFF"/>
        </w:rPr>
      </w:pPr>
      <w:r>
        <w:rPr>
          <w:rFonts w:ascii="宋体" w:eastAsia="宋体" w:hAnsi="宋体" w:cs="宋体" w:hint="eastAsia"/>
          <w:color w:val="000000"/>
          <w:spacing w:val="15"/>
          <w:sz w:val="28"/>
          <w:szCs w:val="28"/>
          <w:shd w:val="clear" w:color="auto" w:fill="FFFFFF"/>
        </w:rPr>
        <w:t>因履行本合同引起的或与本合同有关的争议，甲、乙双方应首先通过友好协商解决，如果协商不能解决争议，提交__</w:t>
      </w:r>
      <w:r w:rsidRPr="000B44C6">
        <w:rPr>
          <w:rFonts w:ascii="宋体" w:eastAsia="宋体" w:hAnsi="宋体" w:cs="宋体" w:hint="eastAsia"/>
          <w:color w:val="000000"/>
          <w:spacing w:val="15"/>
          <w:sz w:val="28"/>
          <w:szCs w:val="28"/>
          <w:u w:val="single"/>
          <w:shd w:val="clear" w:color="auto" w:fill="FFFFFF"/>
        </w:rPr>
        <w:t>_</w:t>
      </w:r>
      <w:r w:rsidR="00174E8D" w:rsidRPr="000B44C6">
        <w:rPr>
          <w:rFonts w:ascii="宋体" w:eastAsia="宋体" w:hAnsi="宋体" w:cs="宋体" w:hint="eastAsia"/>
          <w:color w:val="000000"/>
          <w:spacing w:val="15"/>
          <w:sz w:val="28"/>
          <w:szCs w:val="28"/>
          <w:u w:val="single"/>
          <w:shd w:val="clear" w:color="auto" w:fill="FFFFFF"/>
        </w:rPr>
        <w:t>北京</w:t>
      </w:r>
      <w:r>
        <w:rPr>
          <w:rFonts w:ascii="宋体" w:eastAsia="宋体" w:hAnsi="宋体" w:cs="宋体" w:hint="eastAsia"/>
          <w:color w:val="000000"/>
          <w:spacing w:val="15"/>
          <w:sz w:val="28"/>
          <w:szCs w:val="28"/>
          <w:shd w:val="clear" w:color="auto" w:fill="FFFFFF"/>
        </w:rPr>
        <w:t>____仲裁委员会，按照申请仲裁时该委员会有效的仲裁规则进行仲裁。仲裁裁决是终局的，对双方均有约束力。</w:t>
      </w:r>
    </w:p>
    <w:p w:rsidR="002D26A3" w:rsidRDefault="00D908BD" w:rsidP="00226D00">
      <w:pPr>
        <w:pStyle w:val="a3"/>
        <w:widowControl/>
        <w:shd w:val="clear" w:color="auto" w:fill="FFFFFF"/>
        <w:spacing w:beforeAutospacing="0" w:afterAutospacing="0" w:line="203" w:lineRule="atLeast"/>
        <w:ind w:right="128" w:firstLineChars="200" w:firstLine="620"/>
        <w:rPr>
          <w:rFonts w:ascii="宋体" w:eastAsia="宋体" w:hAnsi="宋体" w:cs="宋体"/>
          <w:color w:val="000000"/>
          <w:spacing w:val="15"/>
          <w:sz w:val="28"/>
          <w:szCs w:val="28"/>
          <w:shd w:val="clear" w:color="auto" w:fill="FFFFFF"/>
        </w:rPr>
      </w:pPr>
      <w:r>
        <w:rPr>
          <w:rFonts w:ascii="宋体" w:eastAsia="宋体" w:hAnsi="宋体" w:cs="宋体" w:hint="eastAsia"/>
          <w:color w:val="000000"/>
          <w:spacing w:val="15"/>
          <w:sz w:val="28"/>
          <w:szCs w:val="28"/>
          <w:shd w:val="clear" w:color="auto" w:fill="FFFFFF"/>
        </w:rPr>
        <w:t>双方对送达地址确认如下：</w:t>
      </w:r>
    </w:p>
    <w:p w:rsidR="00174E8D" w:rsidRDefault="00226D00" w:rsidP="00174E8D">
      <w:pPr>
        <w:pStyle w:val="a3"/>
        <w:widowControl/>
        <w:shd w:val="clear" w:color="auto" w:fill="FFFFFF"/>
        <w:spacing w:beforeAutospacing="0" w:afterAutospacing="0" w:line="203" w:lineRule="atLeast"/>
        <w:ind w:right="128"/>
        <w:rPr>
          <w:rFonts w:ascii="宋体" w:eastAsia="宋体" w:hAnsi="宋体" w:cs="宋体"/>
          <w:color w:val="000000"/>
          <w:spacing w:val="15"/>
          <w:sz w:val="28"/>
          <w:szCs w:val="28"/>
        </w:rPr>
      </w:pPr>
      <w:r>
        <w:rPr>
          <w:rFonts w:ascii="宋体" w:eastAsia="宋体" w:hAnsi="宋体" w:cs="宋体" w:hint="eastAsia"/>
          <w:color w:val="000000"/>
          <w:spacing w:val="15"/>
          <w:sz w:val="28"/>
          <w:szCs w:val="28"/>
        </w:rPr>
        <w:t>甲</w:t>
      </w:r>
      <w:r w:rsidR="00174E8D">
        <w:rPr>
          <w:rFonts w:ascii="宋体" w:eastAsia="宋体" w:hAnsi="宋体" w:cs="宋体" w:hint="eastAsia"/>
          <w:color w:val="000000"/>
          <w:spacing w:val="15"/>
          <w:sz w:val="28"/>
          <w:szCs w:val="28"/>
        </w:rPr>
        <w:t>方信息</w:t>
      </w:r>
      <w:r>
        <w:rPr>
          <w:rFonts w:ascii="宋体" w:eastAsia="宋体" w:hAnsi="宋体" w:cs="宋体" w:hint="eastAsia"/>
          <w:color w:val="000000"/>
          <w:spacing w:val="15"/>
          <w:sz w:val="28"/>
          <w:szCs w:val="28"/>
        </w:rPr>
        <w:t>：</w:t>
      </w:r>
      <w:r w:rsidR="00174E8D" w:rsidRPr="00174E8D">
        <w:rPr>
          <w:rFonts w:ascii="宋体" w:eastAsia="宋体" w:hAnsi="宋体" w:cs="宋体" w:hint="eastAsia"/>
          <w:color w:val="000000"/>
          <w:spacing w:val="15"/>
          <w:sz w:val="28"/>
          <w:szCs w:val="28"/>
        </w:rPr>
        <w:t>北京福喜福旅科技有限公司</w:t>
      </w:r>
      <w:r w:rsidR="00174E8D" w:rsidRPr="00174E8D">
        <w:rPr>
          <w:rFonts w:ascii="宋体" w:eastAsia="宋体" w:hAnsi="宋体" w:cs="宋体" w:hint="eastAsia"/>
          <w:color w:val="000000"/>
          <w:spacing w:val="15"/>
          <w:sz w:val="28"/>
          <w:szCs w:val="28"/>
        </w:rPr>
        <w:cr/>
        <w:t>纳税人识别号：91110113MAC5NE2268</w:t>
      </w:r>
      <w:r w:rsidR="00174E8D" w:rsidRPr="00174E8D">
        <w:rPr>
          <w:rFonts w:ascii="宋体" w:eastAsia="宋体" w:hAnsi="宋体" w:cs="宋体" w:hint="eastAsia"/>
          <w:color w:val="000000"/>
          <w:spacing w:val="15"/>
          <w:sz w:val="28"/>
          <w:szCs w:val="28"/>
        </w:rPr>
        <w:cr/>
        <w:t xml:space="preserve">地址、电话：北京市朝阳区朝阳公园路19号一幢15层1501内1504单元   4006011060 </w:t>
      </w:r>
      <w:r w:rsidR="00174E8D" w:rsidRPr="00174E8D">
        <w:rPr>
          <w:rFonts w:ascii="宋体" w:eastAsia="宋体" w:hAnsi="宋体" w:cs="宋体" w:hint="eastAsia"/>
          <w:color w:val="000000"/>
          <w:spacing w:val="15"/>
          <w:sz w:val="28"/>
          <w:szCs w:val="28"/>
        </w:rPr>
        <w:cr/>
        <w:t>银行及账号：招商银行北京清华园科技金融支行11095180771010</w:t>
      </w:r>
    </w:p>
    <w:p w:rsidR="00226D00" w:rsidRDefault="00226D00" w:rsidP="00226D00">
      <w:pPr>
        <w:pStyle w:val="a3"/>
        <w:widowControl/>
        <w:shd w:val="clear" w:color="auto" w:fill="FFFFFF"/>
        <w:spacing w:beforeAutospacing="0" w:afterAutospacing="0" w:line="203" w:lineRule="atLeast"/>
        <w:ind w:right="128"/>
        <w:rPr>
          <w:rFonts w:ascii="宋体" w:eastAsia="宋体" w:hAnsi="宋体" w:cs="宋体"/>
          <w:color w:val="000000"/>
          <w:spacing w:val="15"/>
          <w:sz w:val="28"/>
          <w:szCs w:val="28"/>
        </w:rPr>
      </w:pPr>
    </w:p>
    <w:p w:rsidR="00226D00" w:rsidRPr="00174E8D" w:rsidRDefault="00226D00" w:rsidP="00226D00">
      <w:pPr>
        <w:pStyle w:val="a3"/>
        <w:widowControl/>
        <w:shd w:val="clear" w:color="auto" w:fill="FFFFFF"/>
        <w:spacing w:beforeAutospacing="0" w:afterAutospacing="0" w:line="203" w:lineRule="atLeast"/>
        <w:ind w:right="128"/>
        <w:rPr>
          <w:rFonts w:ascii="宋体" w:eastAsia="宋体" w:hAnsi="宋体" w:cs="宋体"/>
          <w:color w:val="000000"/>
          <w:spacing w:val="15"/>
          <w:sz w:val="28"/>
          <w:szCs w:val="28"/>
        </w:rPr>
      </w:pPr>
      <w:r>
        <w:rPr>
          <w:rFonts w:ascii="宋体" w:eastAsia="宋体" w:hAnsi="宋体" w:cs="宋体" w:hint="eastAsia"/>
          <w:color w:val="000000"/>
          <w:spacing w:val="15"/>
          <w:sz w:val="28"/>
          <w:szCs w:val="28"/>
        </w:rPr>
        <w:t>乙</w:t>
      </w:r>
      <w:r>
        <w:rPr>
          <w:rFonts w:ascii="宋体" w:eastAsia="宋体" w:hAnsi="宋体" w:cs="宋体" w:hint="eastAsia"/>
          <w:color w:val="000000"/>
          <w:spacing w:val="15"/>
          <w:sz w:val="28"/>
          <w:szCs w:val="28"/>
        </w:rPr>
        <w:t>方信息：</w:t>
      </w:r>
      <w:r w:rsidRPr="00174E8D">
        <w:rPr>
          <w:rFonts w:ascii="宋体" w:eastAsia="宋体" w:hAnsi="宋体" w:cs="宋体" w:hint="eastAsia"/>
          <w:color w:val="000000"/>
          <w:spacing w:val="15"/>
          <w:sz w:val="28"/>
          <w:szCs w:val="28"/>
        </w:rPr>
        <w:t>康辉集团北京国际会议展览有限公司</w:t>
      </w:r>
    </w:p>
    <w:p w:rsidR="00226D00" w:rsidRPr="00174E8D" w:rsidRDefault="00226D00" w:rsidP="00226D00">
      <w:pPr>
        <w:pStyle w:val="a3"/>
        <w:widowControl/>
        <w:shd w:val="clear" w:color="auto" w:fill="FFFFFF"/>
        <w:spacing w:beforeAutospacing="0" w:afterAutospacing="0" w:line="203" w:lineRule="atLeast"/>
        <w:ind w:right="128"/>
        <w:rPr>
          <w:rFonts w:ascii="宋体" w:eastAsia="宋体" w:hAnsi="宋体" w:cs="宋体"/>
          <w:color w:val="000000"/>
          <w:spacing w:val="15"/>
          <w:sz w:val="28"/>
          <w:szCs w:val="28"/>
        </w:rPr>
      </w:pPr>
      <w:r w:rsidRPr="00174E8D">
        <w:rPr>
          <w:rFonts w:ascii="宋体" w:eastAsia="宋体" w:hAnsi="宋体" w:cs="宋体" w:hint="eastAsia"/>
          <w:color w:val="000000"/>
          <w:spacing w:val="15"/>
          <w:sz w:val="28"/>
          <w:szCs w:val="28"/>
        </w:rPr>
        <w:t>纳税人识别号：91110105597678665R</w:t>
      </w:r>
    </w:p>
    <w:p w:rsidR="00226D00" w:rsidRPr="00174E8D" w:rsidRDefault="00226D00" w:rsidP="00226D00">
      <w:pPr>
        <w:pStyle w:val="a3"/>
        <w:widowControl/>
        <w:shd w:val="clear" w:color="auto" w:fill="FFFFFF"/>
        <w:spacing w:beforeAutospacing="0" w:afterAutospacing="0" w:line="203" w:lineRule="atLeast"/>
        <w:ind w:right="128"/>
        <w:rPr>
          <w:rFonts w:ascii="宋体" w:eastAsia="宋体" w:hAnsi="宋体" w:cs="宋体"/>
          <w:color w:val="000000"/>
          <w:spacing w:val="15"/>
          <w:sz w:val="28"/>
          <w:szCs w:val="28"/>
        </w:rPr>
      </w:pPr>
      <w:r w:rsidRPr="00174E8D">
        <w:rPr>
          <w:rFonts w:ascii="宋体" w:eastAsia="宋体" w:hAnsi="宋体" w:cs="宋体" w:hint="eastAsia"/>
          <w:color w:val="000000"/>
          <w:spacing w:val="15"/>
          <w:sz w:val="28"/>
          <w:szCs w:val="28"/>
        </w:rPr>
        <w:t>地 址 及 电 话：北京市朝阳区农展馆南路13号12层1510内002  010-65877697</w:t>
      </w:r>
    </w:p>
    <w:p w:rsidR="00226D00" w:rsidRDefault="00226D00" w:rsidP="00226D00">
      <w:pPr>
        <w:pStyle w:val="a3"/>
        <w:widowControl/>
        <w:shd w:val="clear" w:color="auto" w:fill="FFFFFF"/>
        <w:spacing w:beforeAutospacing="0" w:afterAutospacing="0" w:line="203" w:lineRule="atLeast"/>
        <w:ind w:right="128"/>
        <w:rPr>
          <w:rFonts w:ascii="宋体" w:eastAsia="宋体" w:hAnsi="宋体" w:cs="宋体"/>
          <w:color w:val="000000"/>
          <w:spacing w:val="15"/>
          <w:sz w:val="28"/>
          <w:szCs w:val="28"/>
        </w:rPr>
      </w:pPr>
      <w:r w:rsidRPr="00174E8D">
        <w:rPr>
          <w:rFonts w:ascii="宋体" w:eastAsia="宋体" w:hAnsi="宋体" w:cs="宋体" w:hint="eastAsia"/>
          <w:color w:val="000000"/>
          <w:spacing w:val="15"/>
          <w:sz w:val="28"/>
          <w:szCs w:val="28"/>
        </w:rPr>
        <w:lastRenderedPageBreak/>
        <w:t>开户行及账号：交通银行北京团结湖支行110060744018010049796</w:t>
      </w:r>
    </w:p>
    <w:p w:rsidR="002D26A3" w:rsidRDefault="00D908BD" w:rsidP="00047E03">
      <w:pPr>
        <w:pStyle w:val="a3"/>
        <w:widowControl/>
        <w:shd w:val="clear" w:color="auto" w:fill="FFFFFF"/>
        <w:spacing w:beforeAutospacing="0" w:afterAutospacing="0" w:line="203" w:lineRule="atLeast"/>
        <w:ind w:firstLineChars="200" w:firstLine="620"/>
        <w:rPr>
          <w:rFonts w:ascii="Microsoft YaHei UI" w:eastAsia="Microsoft YaHei UI" w:hAnsi="Microsoft YaHei UI" w:cs="Microsoft YaHei UI"/>
          <w:color w:val="555555"/>
          <w:spacing w:val="15"/>
          <w:sz w:val="28"/>
          <w:szCs w:val="28"/>
        </w:rPr>
      </w:pPr>
      <w:r>
        <w:rPr>
          <w:rFonts w:ascii="宋体" w:eastAsia="宋体" w:hAnsi="宋体" w:cs="宋体" w:hint="eastAsia"/>
          <w:color w:val="000000"/>
          <w:spacing w:val="15"/>
          <w:sz w:val="28"/>
          <w:szCs w:val="28"/>
          <w:shd w:val="clear" w:color="auto" w:fill="FFFFFF"/>
        </w:rPr>
        <w:t>以上地址为双方确认的法定有效通讯地址，若有变更，应书面通知对方确认，否则依上述确认的通讯地址将</w:t>
      </w:r>
      <w:r w:rsidR="00226D00">
        <w:rPr>
          <w:rFonts w:ascii="宋体" w:eastAsia="宋体" w:hAnsi="宋体" w:cs="宋体" w:hint="eastAsia"/>
          <w:color w:val="000000"/>
          <w:spacing w:val="15"/>
          <w:sz w:val="28"/>
          <w:szCs w:val="28"/>
          <w:shd w:val="clear" w:color="auto" w:fill="FFFFFF"/>
        </w:rPr>
        <w:t>相关法律文书、材料、通知等，通过邮件方式寄出后三日即视为送达</w:t>
      </w:r>
      <w:r>
        <w:rPr>
          <w:rFonts w:ascii="宋体" w:eastAsia="宋体" w:hAnsi="宋体" w:cs="宋体" w:hint="eastAsia"/>
          <w:color w:val="000000"/>
          <w:spacing w:val="15"/>
          <w:sz w:val="28"/>
          <w:szCs w:val="28"/>
          <w:shd w:val="clear" w:color="auto" w:fill="FFFFFF"/>
        </w:rPr>
        <w:t>。</w:t>
      </w:r>
    </w:p>
    <w:p w:rsidR="002D26A3" w:rsidRDefault="00047E03">
      <w:pPr>
        <w:pStyle w:val="a3"/>
        <w:widowControl/>
        <w:shd w:val="clear" w:color="auto" w:fill="FFFFFF"/>
        <w:spacing w:beforeAutospacing="0" w:afterAutospacing="0" w:line="203" w:lineRule="atLeast"/>
        <w:ind w:firstLine="240"/>
        <w:rPr>
          <w:rFonts w:ascii="Microsoft YaHei UI" w:eastAsia="Microsoft YaHei UI" w:hAnsi="Microsoft YaHei UI" w:cs="Microsoft YaHei UI"/>
          <w:color w:val="555555"/>
          <w:spacing w:val="15"/>
          <w:sz w:val="28"/>
          <w:szCs w:val="28"/>
        </w:rPr>
      </w:pPr>
      <w:r>
        <w:rPr>
          <w:rStyle w:val="a4"/>
          <w:rFonts w:ascii="宋体" w:eastAsia="宋体" w:hAnsi="宋体" w:cs="宋体" w:hint="eastAsia"/>
          <w:color w:val="000000"/>
          <w:spacing w:val="15"/>
          <w:sz w:val="28"/>
          <w:szCs w:val="28"/>
          <w:shd w:val="clear" w:color="auto" w:fill="FFFFFF"/>
        </w:rPr>
        <w:t>第四</w:t>
      </w:r>
      <w:r w:rsidR="00D908BD">
        <w:rPr>
          <w:rStyle w:val="a4"/>
          <w:rFonts w:ascii="宋体" w:eastAsia="宋体" w:hAnsi="宋体" w:cs="宋体" w:hint="eastAsia"/>
          <w:color w:val="000000"/>
          <w:spacing w:val="15"/>
          <w:sz w:val="28"/>
          <w:szCs w:val="28"/>
          <w:shd w:val="clear" w:color="auto" w:fill="FFFFFF"/>
        </w:rPr>
        <w:t>条  合同生效及其他</w:t>
      </w:r>
    </w:p>
    <w:p w:rsidR="002D26A3" w:rsidRDefault="00D908BD">
      <w:pPr>
        <w:pStyle w:val="a3"/>
        <w:widowControl/>
        <w:shd w:val="clear" w:color="auto" w:fill="FFFFFF"/>
        <w:spacing w:beforeAutospacing="0" w:afterAutospacing="0" w:line="203" w:lineRule="atLeast"/>
        <w:ind w:firstLine="240"/>
        <w:rPr>
          <w:rFonts w:ascii="Microsoft YaHei UI" w:eastAsia="Microsoft YaHei UI" w:hAnsi="Microsoft YaHei UI" w:cs="Microsoft YaHei UI"/>
          <w:color w:val="555555"/>
          <w:spacing w:val="15"/>
          <w:sz w:val="28"/>
          <w:szCs w:val="28"/>
        </w:rPr>
      </w:pPr>
      <w:r>
        <w:rPr>
          <w:rFonts w:ascii="宋体" w:eastAsia="宋体" w:hAnsi="宋体" w:cs="宋体" w:hint="eastAsia"/>
          <w:color w:val="000000"/>
          <w:spacing w:val="15"/>
          <w:sz w:val="28"/>
          <w:szCs w:val="28"/>
          <w:shd w:val="clear" w:color="auto" w:fill="FFFFFF"/>
        </w:rPr>
        <w:t>1．本合同自双方签字盖章之日起生效。</w:t>
      </w:r>
    </w:p>
    <w:p w:rsidR="002D26A3" w:rsidRDefault="00D908BD">
      <w:pPr>
        <w:pStyle w:val="a3"/>
        <w:widowControl/>
        <w:shd w:val="clear" w:color="auto" w:fill="FFFFFF"/>
        <w:spacing w:beforeAutospacing="0" w:afterAutospacing="0" w:line="203" w:lineRule="atLeast"/>
        <w:ind w:firstLine="240"/>
        <w:rPr>
          <w:rFonts w:ascii="Microsoft YaHei UI" w:eastAsia="Microsoft YaHei UI" w:hAnsi="Microsoft YaHei UI" w:cs="Microsoft YaHei UI"/>
          <w:color w:val="555555"/>
          <w:spacing w:val="15"/>
          <w:sz w:val="28"/>
          <w:szCs w:val="28"/>
        </w:rPr>
      </w:pPr>
      <w:r>
        <w:rPr>
          <w:rFonts w:ascii="宋体" w:eastAsia="宋体" w:hAnsi="宋体" w:cs="宋体" w:hint="eastAsia"/>
          <w:color w:val="000000"/>
          <w:spacing w:val="15"/>
          <w:sz w:val="28"/>
          <w:szCs w:val="28"/>
          <w:shd w:val="clear" w:color="auto" w:fill="FFFFFF"/>
        </w:rPr>
        <w:t>2</w:t>
      </w:r>
      <w:r w:rsidR="0087321B">
        <w:rPr>
          <w:rFonts w:ascii="宋体" w:eastAsia="宋体" w:hAnsi="宋体" w:cs="宋体" w:hint="eastAsia"/>
          <w:color w:val="000000"/>
          <w:spacing w:val="15"/>
          <w:sz w:val="28"/>
          <w:szCs w:val="28"/>
          <w:shd w:val="clear" w:color="auto" w:fill="FFFFFF"/>
        </w:rPr>
        <w:t>．本合同一式两</w:t>
      </w:r>
      <w:r>
        <w:rPr>
          <w:rFonts w:ascii="宋体" w:eastAsia="宋体" w:hAnsi="宋体" w:cs="宋体" w:hint="eastAsia"/>
          <w:color w:val="000000"/>
          <w:spacing w:val="15"/>
          <w:sz w:val="28"/>
          <w:szCs w:val="28"/>
          <w:shd w:val="clear" w:color="auto" w:fill="FFFFFF"/>
        </w:rPr>
        <w:t>份，</w:t>
      </w:r>
      <w:r w:rsidR="0087321B">
        <w:rPr>
          <w:rFonts w:ascii="宋体" w:eastAsia="宋体" w:hAnsi="宋体" w:cs="宋体" w:hint="eastAsia"/>
          <w:color w:val="000000"/>
          <w:spacing w:val="15"/>
          <w:sz w:val="28"/>
          <w:szCs w:val="28"/>
          <w:shd w:val="clear" w:color="auto" w:fill="FFFFFF"/>
        </w:rPr>
        <w:t>双方各执1份</w:t>
      </w:r>
      <w:r>
        <w:rPr>
          <w:rFonts w:ascii="宋体" w:eastAsia="宋体" w:hAnsi="宋体" w:cs="宋体" w:hint="eastAsia"/>
          <w:color w:val="000000"/>
          <w:spacing w:val="15"/>
          <w:sz w:val="28"/>
          <w:szCs w:val="28"/>
          <w:shd w:val="clear" w:color="auto" w:fill="FFFFFF"/>
        </w:rPr>
        <w:t>。各份协议文本具有同等法律效力。</w:t>
      </w:r>
    </w:p>
    <w:p w:rsidR="002D26A3" w:rsidRDefault="00D908BD">
      <w:pPr>
        <w:pStyle w:val="a3"/>
        <w:widowControl/>
        <w:shd w:val="clear" w:color="auto" w:fill="FFFFFF"/>
        <w:spacing w:beforeAutospacing="0" w:after="158" w:afterAutospacing="0" w:line="203" w:lineRule="atLeast"/>
        <w:ind w:firstLine="240"/>
        <w:rPr>
          <w:rFonts w:ascii="Microsoft YaHei UI" w:eastAsia="Microsoft YaHei UI" w:hAnsi="Microsoft YaHei UI" w:cs="Microsoft YaHei UI"/>
          <w:color w:val="555555"/>
          <w:spacing w:val="15"/>
          <w:sz w:val="28"/>
          <w:szCs w:val="28"/>
        </w:rPr>
      </w:pPr>
      <w:r>
        <w:rPr>
          <w:rFonts w:ascii="宋体" w:eastAsia="宋体" w:hAnsi="宋体" w:cs="宋体" w:hint="eastAsia"/>
          <w:color w:val="000000"/>
          <w:spacing w:val="15"/>
          <w:sz w:val="28"/>
          <w:szCs w:val="28"/>
          <w:shd w:val="clear" w:color="auto" w:fill="FFFFFF"/>
        </w:rPr>
        <w:t>3．本合同应按照中华人民共和国的现行法律进行解释。</w:t>
      </w:r>
    </w:p>
    <w:p w:rsidR="002D26A3" w:rsidRDefault="00D908BD">
      <w:pPr>
        <w:pStyle w:val="a3"/>
        <w:widowControl/>
        <w:shd w:val="clear" w:color="auto" w:fill="FFFFFF"/>
        <w:spacing w:beforeAutospacing="0" w:afterAutospacing="0" w:line="203" w:lineRule="atLeast"/>
        <w:jc w:val="both"/>
        <w:rPr>
          <w:rFonts w:ascii="宋体" w:eastAsia="宋体" w:hAnsi="宋体" w:cs="宋体"/>
          <w:color w:val="000000"/>
          <w:spacing w:val="15"/>
          <w:sz w:val="28"/>
          <w:szCs w:val="28"/>
          <w:shd w:val="clear" w:color="auto" w:fill="FFFFFF"/>
        </w:rPr>
      </w:pPr>
      <w:r>
        <w:rPr>
          <w:rFonts w:ascii="宋体" w:eastAsia="宋体" w:hAnsi="宋体" w:cs="宋体" w:hint="eastAsia"/>
          <w:color w:val="000000"/>
          <w:spacing w:val="15"/>
          <w:sz w:val="28"/>
          <w:szCs w:val="28"/>
        </w:rPr>
        <w:t>甲方（盖章）：____                   乙方（盖章）：____</w:t>
      </w:r>
    </w:p>
    <w:p w:rsidR="002D26A3" w:rsidRDefault="00D908BD">
      <w:pPr>
        <w:pStyle w:val="a3"/>
        <w:widowControl/>
        <w:shd w:val="clear" w:color="auto" w:fill="FFFFFF"/>
        <w:spacing w:beforeAutospacing="0" w:afterAutospacing="0" w:line="203" w:lineRule="atLeast"/>
        <w:jc w:val="center"/>
        <w:rPr>
          <w:rFonts w:ascii="宋体" w:eastAsia="宋体" w:hAnsi="宋体" w:cs="宋体"/>
          <w:color w:val="000000"/>
          <w:spacing w:val="15"/>
          <w:sz w:val="28"/>
          <w:szCs w:val="28"/>
          <w:shd w:val="clear" w:color="auto" w:fill="FFFFFF"/>
        </w:rPr>
      </w:pPr>
      <w:r>
        <w:rPr>
          <w:rFonts w:ascii="宋体" w:eastAsia="宋体" w:hAnsi="宋体" w:cs="宋体" w:hint="eastAsia"/>
          <w:color w:val="000000"/>
          <w:spacing w:val="15"/>
          <w:sz w:val="28"/>
          <w:szCs w:val="28"/>
        </w:rPr>
        <w:t>授权代表（签字）：____               授权代表（签字）：____</w:t>
      </w:r>
    </w:p>
    <w:p w:rsidR="002D26A3" w:rsidRDefault="00D908BD">
      <w:pPr>
        <w:pStyle w:val="a3"/>
        <w:widowControl/>
        <w:shd w:val="clear" w:color="auto" w:fill="FFFFFF"/>
        <w:spacing w:beforeAutospacing="0" w:afterAutospacing="0" w:line="203" w:lineRule="atLeast"/>
        <w:jc w:val="both"/>
        <w:rPr>
          <w:rFonts w:ascii="宋体" w:eastAsia="宋体" w:hAnsi="宋体" w:cs="宋体"/>
          <w:color w:val="000000"/>
          <w:spacing w:val="15"/>
          <w:sz w:val="28"/>
          <w:szCs w:val="28"/>
          <w:shd w:val="clear" w:color="auto" w:fill="FFFFFF"/>
        </w:rPr>
      </w:pPr>
      <w:r>
        <w:rPr>
          <w:rFonts w:ascii="宋体" w:eastAsia="宋体" w:hAnsi="宋体" w:cs="宋体" w:hint="eastAsia"/>
          <w:color w:val="000000"/>
          <w:spacing w:val="15"/>
          <w:sz w:val="28"/>
          <w:szCs w:val="28"/>
        </w:rPr>
        <w:t>电话：________                      电话：________</w:t>
      </w:r>
    </w:p>
    <w:p w:rsidR="002D26A3" w:rsidRDefault="00D908BD">
      <w:pPr>
        <w:pStyle w:val="a3"/>
        <w:widowControl/>
        <w:shd w:val="clear" w:color="auto" w:fill="FFFFFF"/>
        <w:spacing w:beforeAutospacing="0" w:afterAutospacing="0" w:line="203" w:lineRule="atLeast"/>
        <w:jc w:val="center"/>
        <w:rPr>
          <w:rFonts w:ascii="Microsoft YaHei UI" w:eastAsia="Microsoft YaHei UI" w:hAnsi="Microsoft YaHei UI" w:cs="Microsoft YaHei UI"/>
          <w:color w:val="555555"/>
          <w:spacing w:val="15"/>
          <w:sz w:val="28"/>
          <w:szCs w:val="28"/>
        </w:rPr>
      </w:pPr>
      <w:r>
        <w:rPr>
          <w:rFonts w:ascii="宋体" w:eastAsia="宋体" w:hAnsi="宋体" w:cs="宋体" w:hint="eastAsia"/>
          <w:color w:val="000000"/>
          <w:spacing w:val="15"/>
          <w:sz w:val="28"/>
          <w:szCs w:val="28"/>
          <w:shd w:val="clear" w:color="auto" w:fill="FFFFFF"/>
        </w:rPr>
        <w:t>签约时间：年  月  日               签约时间：年  月  日</w:t>
      </w:r>
    </w:p>
    <w:p w:rsidR="00FE20D8" w:rsidRDefault="00FE20D8">
      <w:pPr>
        <w:rPr>
          <w:sz w:val="28"/>
          <w:szCs w:val="28"/>
        </w:rPr>
      </w:pPr>
    </w:p>
    <w:sectPr w:rsidR="00FE20D8">
      <w:pgSz w:w="11906" w:h="16838"/>
      <w:pgMar w:top="1440" w:right="1236" w:bottom="1440" w:left="123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59" w:rsidRDefault="00DC5159" w:rsidP="004B0B51">
      <w:r>
        <w:separator/>
      </w:r>
    </w:p>
  </w:endnote>
  <w:endnote w:type="continuationSeparator" w:id="0">
    <w:p w:rsidR="00DC5159" w:rsidRDefault="00DC5159" w:rsidP="004B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59" w:rsidRDefault="00DC5159" w:rsidP="004B0B51">
      <w:r>
        <w:separator/>
      </w:r>
    </w:p>
  </w:footnote>
  <w:footnote w:type="continuationSeparator" w:id="0">
    <w:p w:rsidR="00DC5159" w:rsidRDefault="00DC5159" w:rsidP="004B0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6A3"/>
    <w:rsid w:val="00047E03"/>
    <w:rsid w:val="000710D2"/>
    <w:rsid w:val="00072E02"/>
    <w:rsid w:val="000859F5"/>
    <w:rsid w:val="000B44C6"/>
    <w:rsid w:val="000D0C68"/>
    <w:rsid w:val="0016057D"/>
    <w:rsid w:val="00174E8D"/>
    <w:rsid w:val="00210147"/>
    <w:rsid w:val="00226D00"/>
    <w:rsid w:val="00230D54"/>
    <w:rsid w:val="002528DC"/>
    <w:rsid w:val="002624C8"/>
    <w:rsid w:val="002969ED"/>
    <w:rsid w:val="002D26A3"/>
    <w:rsid w:val="002D3F7A"/>
    <w:rsid w:val="002E1DD6"/>
    <w:rsid w:val="003644C7"/>
    <w:rsid w:val="00375E07"/>
    <w:rsid w:val="003D4558"/>
    <w:rsid w:val="004162C4"/>
    <w:rsid w:val="00455B5A"/>
    <w:rsid w:val="00473328"/>
    <w:rsid w:val="004B0B51"/>
    <w:rsid w:val="005C551D"/>
    <w:rsid w:val="005D132B"/>
    <w:rsid w:val="005E3559"/>
    <w:rsid w:val="005E54B3"/>
    <w:rsid w:val="00617983"/>
    <w:rsid w:val="00634831"/>
    <w:rsid w:val="00644A3B"/>
    <w:rsid w:val="0067025A"/>
    <w:rsid w:val="00690D34"/>
    <w:rsid w:val="006964C5"/>
    <w:rsid w:val="006B3D11"/>
    <w:rsid w:val="00706937"/>
    <w:rsid w:val="00727A20"/>
    <w:rsid w:val="007944DE"/>
    <w:rsid w:val="007A15CB"/>
    <w:rsid w:val="0081666A"/>
    <w:rsid w:val="00845843"/>
    <w:rsid w:val="0086695F"/>
    <w:rsid w:val="0087321B"/>
    <w:rsid w:val="00917978"/>
    <w:rsid w:val="009543B3"/>
    <w:rsid w:val="00964EC0"/>
    <w:rsid w:val="009A1BDD"/>
    <w:rsid w:val="00A24787"/>
    <w:rsid w:val="00A24DDF"/>
    <w:rsid w:val="00A743AB"/>
    <w:rsid w:val="00A80937"/>
    <w:rsid w:val="00AA0AAD"/>
    <w:rsid w:val="00B64BB9"/>
    <w:rsid w:val="00B77FE8"/>
    <w:rsid w:val="00D37CC1"/>
    <w:rsid w:val="00D80A78"/>
    <w:rsid w:val="00D908BD"/>
    <w:rsid w:val="00D95F8E"/>
    <w:rsid w:val="00DC5159"/>
    <w:rsid w:val="00E02772"/>
    <w:rsid w:val="00E7709F"/>
    <w:rsid w:val="00EC69F7"/>
    <w:rsid w:val="00F21338"/>
    <w:rsid w:val="00F84CF0"/>
    <w:rsid w:val="00FC6CF9"/>
    <w:rsid w:val="00FD3483"/>
    <w:rsid w:val="00FE20D8"/>
    <w:rsid w:val="1F605681"/>
    <w:rsid w:val="39632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38C58"/>
  <w15:docId w15:val="{71647BF2-0F0E-4F49-AA2B-59E71BC9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4B0B5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4B0B51"/>
    <w:rPr>
      <w:rFonts w:asciiTheme="minorHAnsi" w:eastAsiaTheme="minorEastAsia" w:hAnsiTheme="minorHAnsi" w:cstheme="minorBidi"/>
      <w:kern w:val="2"/>
      <w:sz w:val="18"/>
      <w:szCs w:val="18"/>
    </w:rPr>
  </w:style>
  <w:style w:type="paragraph" w:styleId="a7">
    <w:name w:val="footer"/>
    <w:basedOn w:val="a"/>
    <w:link w:val="a8"/>
    <w:rsid w:val="004B0B51"/>
    <w:pPr>
      <w:tabs>
        <w:tab w:val="center" w:pos="4153"/>
        <w:tab w:val="right" w:pos="8306"/>
      </w:tabs>
      <w:snapToGrid w:val="0"/>
      <w:jc w:val="left"/>
    </w:pPr>
    <w:rPr>
      <w:sz w:val="18"/>
      <w:szCs w:val="18"/>
    </w:rPr>
  </w:style>
  <w:style w:type="character" w:customStyle="1" w:styleId="a8">
    <w:name w:val="页脚 字符"/>
    <w:basedOn w:val="a0"/>
    <w:link w:val="a7"/>
    <w:rsid w:val="004B0B5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mpf12</dc:creator>
  <cp:lastModifiedBy>王 楠</cp:lastModifiedBy>
  <cp:revision>65</cp:revision>
  <dcterms:created xsi:type="dcterms:W3CDTF">2023-02-23T03:44:00Z</dcterms:created>
  <dcterms:modified xsi:type="dcterms:W3CDTF">2023-02-24T08:38:00Z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378B8F8C6D7E4E19B3B8182D8355300F</vt:lpwstr>
  </property>
</Properties>
</file>