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E5" w:rsidRPr="0068082C" w:rsidRDefault="008247E5" w:rsidP="0054366B">
      <w:pPr>
        <w:wordWrap w:val="0"/>
        <w:spacing w:line="360" w:lineRule="auto"/>
        <w:jc w:val="right"/>
        <w:rPr>
          <w:rFonts w:ascii="宋体" w:hAnsi="宋体"/>
          <w:bCs/>
          <w:szCs w:val="21"/>
          <w:u w:val="single"/>
        </w:rPr>
      </w:pPr>
      <w:r w:rsidRPr="0068082C">
        <w:rPr>
          <w:rFonts w:ascii="宋体" w:hAnsi="宋体" w:hint="eastAsia"/>
          <w:bCs/>
          <w:szCs w:val="21"/>
        </w:rPr>
        <w:t>合同编号：</w:t>
      </w:r>
      <w:r w:rsidR="0054366B">
        <w:rPr>
          <w:rFonts w:ascii="宋体" w:hAnsi="宋体" w:hint="eastAsia"/>
          <w:bCs/>
          <w:szCs w:val="21"/>
          <w:u w:val="single"/>
        </w:rPr>
        <w:t>DBX-</w:t>
      </w:r>
      <w:r w:rsidR="00752AC0">
        <w:rPr>
          <w:rFonts w:ascii="宋体" w:hAnsi="宋体" w:hint="eastAsia"/>
          <w:bCs/>
          <w:szCs w:val="21"/>
          <w:u w:val="single"/>
        </w:rPr>
        <w:t>KH</w:t>
      </w:r>
      <w:r w:rsidR="0054366B">
        <w:rPr>
          <w:rFonts w:ascii="宋体" w:hAnsi="宋体" w:hint="eastAsia"/>
          <w:bCs/>
          <w:szCs w:val="21"/>
          <w:u w:val="single"/>
        </w:rPr>
        <w:t>20211211</w:t>
      </w:r>
    </w:p>
    <w:p w:rsidR="008247E5" w:rsidRPr="0068082C" w:rsidRDefault="008247E5" w:rsidP="008247E5">
      <w:pPr>
        <w:spacing w:line="360" w:lineRule="auto"/>
        <w:jc w:val="left"/>
        <w:rPr>
          <w:rFonts w:ascii="宋体" w:hAnsi="宋体"/>
          <w:szCs w:val="21"/>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left"/>
        <w:rPr>
          <w:rFonts w:ascii="宋体" w:hAnsi="宋体"/>
          <w:b/>
          <w:bCs/>
          <w:sz w:val="48"/>
          <w:szCs w:val="48"/>
        </w:rPr>
      </w:pPr>
    </w:p>
    <w:p w:rsidR="008247E5" w:rsidRPr="0068082C" w:rsidRDefault="008247E5" w:rsidP="008247E5">
      <w:pPr>
        <w:spacing w:line="360" w:lineRule="auto"/>
        <w:jc w:val="center"/>
        <w:rPr>
          <w:rFonts w:ascii="宋体" w:hAnsi="宋体"/>
          <w:b/>
          <w:bCs/>
          <w:sz w:val="52"/>
          <w:szCs w:val="52"/>
        </w:rPr>
      </w:pPr>
      <w:r w:rsidRPr="0068082C">
        <w:rPr>
          <w:rFonts w:ascii="宋体" w:hAnsi="宋体" w:hint="eastAsia"/>
          <w:b/>
          <w:bCs/>
          <w:sz w:val="52"/>
          <w:szCs w:val="52"/>
        </w:rPr>
        <w:t>礼品订购合同</w:t>
      </w:r>
    </w:p>
    <w:p w:rsidR="008247E5" w:rsidRDefault="008247E5" w:rsidP="008247E5">
      <w:pPr>
        <w:spacing w:line="360" w:lineRule="auto"/>
        <w:jc w:val="center"/>
        <w:rPr>
          <w:rFonts w:ascii="宋体" w:hAnsi="宋体"/>
          <w:b/>
          <w:bCs/>
          <w:sz w:val="30"/>
          <w:szCs w:val="30"/>
        </w:rPr>
      </w:pPr>
    </w:p>
    <w:p w:rsidR="0068082C" w:rsidRDefault="0068082C" w:rsidP="008247E5">
      <w:pPr>
        <w:spacing w:line="360" w:lineRule="auto"/>
        <w:jc w:val="center"/>
        <w:rPr>
          <w:rFonts w:ascii="宋体" w:hAnsi="宋体"/>
          <w:b/>
          <w:bCs/>
          <w:sz w:val="30"/>
          <w:szCs w:val="30"/>
        </w:rPr>
      </w:pPr>
    </w:p>
    <w:p w:rsidR="0068082C" w:rsidRPr="0068082C" w:rsidRDefault="005B6451" w:rsidP="008247E5">
      <w:pPr>
        <w:spacing w:line="360" w:lineRule="auto"/>
        <w:jc w:val="center"/>
        <w:rPr>
          <w:rFonts w:ascii="宋体" w:hAnsi="宋体"/>
          <w:b/>
          <w:bCs/>
          <w:sz w:val="30"/>
          <w:szCs w:val="30"/>
        </w:rPr>
      </w:pPr>
      <w:r>
        <w:rPr>
          <w:rFonts w:ascii="宋体" w:hAnsi="宋体" w:hint="eastAsia"/>
          <w:b/>
          <w:bCs/>
          <w:sz w:val="30"/>
          <w:szCs w:val="30"/>
        </w:rPr>
        <w:t xml:space="preserve"> </w:t>
      </w:r>
    </w:p>
    <w:p w:rsidR="008247E5" w:rsidRPr="0068082C" w:rsidRDefault="005B6451" w:rsidP="005B6451">
      <w:pPr>
        <w:ind w:firstLineChars="100" w:firstLine="301"/>
        <w:rPr>
          <w:rFonts w:ascii="宋体" w:hAnsi="宋体"/>
          <w:sz w:val="30"/>
          <w:szCs w:val="30"/>
        </w:rPr>
      </w:pPr>
      <w:r>
        <w:rPr>
          <w:rFonts w:ascii="宋体" w:hAnsi="宋体" w:hint="eastAsia"/>
          <w:b/>
          <w:sz w:val="30"/>
          <w:szCs w:val="30"/>
        </w:rPr>
        <w:t>采购方：（以下简称“甲方</w:t>
      </w:r>
      <w:r w:rsidR="00232FF1">
        <w:rPr>
          <w:rFonts w:ascii="宋体" w:hAnsi="宋体" w:hint="eastAsia"/>
          <w:b/>
          <w:sz w:val="30"/>
          <w:szCs w:val="30"/>
        </w:rPr>
        <w:t>”）</w:t>
      </w:r>
      <w:r w:rsidR="00232FF1" w:rsidRPr="00232FF1">
        <w:rPr>
          <w:rFonts w:ascii="宋体" w:hAnsi="宋体" w:hint="eastAsia"/>
          <w:b/>
          <w:sz w:val="30"/>
          <w:szCs w:val="30"/>
          <w:u w:val="single"/>
        </w:rPr>
        <w:t xml:space="preserve"> </w:t>
      </w:r>
      <w:r w:rsidR="00232FF1" w:rsidRPr="00232FF1">
        <w:rPr>
          <w:rFonts w:ascii="宋体" w:hAnsi="宋体" w:cs="微软雅黑" w:hint="eastAsia"/>
          <w:color w:val="000000"/>
          <w:kern w:val="0"/>
          <w:sz w:val="30"/>
          <w:szCs w:val="30"/>
          <w:u w:val="single"/>
        </w:rPr>
        <w:t xml:space="preserve">康辉集团国际会议展览有限公司 </w:t>
      </w:r>
      <w:r w:rsidRPr="00232FF1">
        <w:rPr>
          <w:rFonts w:ascii="宋体" w:hAnsi="宋体" w:cs="微软雅黑" w:hint="eastAsia"/>
          <w:color w:val="000000"/>
          <w:kern w:val="0"/>
          <w:sz w:val="30"/>
          <w:szCs w:val="30"/>
          <w:u w:val="single"/>
        </w:rPr>
        <w:t xml:space="preserve"> </w:t>
      </w:r>
      <w:r>
        <w:rPr>
          <w:rFonts w:ascii="宋体" w:hAnsi="宋体" w:hint="eastAsia"/>
          <w:b/>
          <w:sz w:val="30"/>
          <w:szCs w:val="30"/>
        </w:rPr>
        <w:t xml:space="preserve">             </w:t>
      </w:r>
    </w:p>
    <w:p w:rsidR="008247E5" w:rsidRPr="0068082C" w:rsidRDefault="008247E5" w:rsidP="008247E5">
      <w:pPr>
        <w:jc w:val="center"/>
        <w:rPr>
          <w:rFonts w:ascii="宋体" w:hAnsi="宋体" w:cs="微软雅黑"/>
          <w:color w:val="000000"/>
          <w:kern w:val="0"/>
          <w:sz w:val="30"/>
          <w:szCs w:val="30"/>
        </w:rPr>
      </w:pPr>
      <w:r w:rsidRPr="0068082C">
        <w:rPr>
          <w:rFonts w:ascii="宋体" w:hAnsi="宋体" w:hint="eastAsia"/>
          <w:b/>
          <w:sz w:val="30"/>
          <w:szCs w:val="30"/>
        </w:rPr>
        <w:t>制作方：（以下简称“乙方”）</w:t>
      </w:r>
      <w:r w:rsidRPr="0068082C">
        <w:rPr>
          <w:rFonts w:ascii="宋体" w:hAnsi="宋体" w:hint="eastAsia"/>
          <w:b/>
          <w:sz w:val="30"/>
          <w:szCs w:val="30"/>
          <w:u w:val="single"/>
        </w:rPr>
        <w:t xml:space="preserve"> </w:t>
      </w:r>
      <w:r w:rsidRPr="0068082C">
        <w:rPr>
          <w:rFonts w:ascii="宋体" w:hAnsi="宋体" w:cs="微软雅黑" w:hint="eastAsia"/>
          <w:color w:val="000000"/>
          <w:kern w:val="0"/>
          <w:sz w:val="30"/>
          <w:szCs w:val="30"/>
          <w:u w:val="single"/>
        </w:rPr>
        <w:t xml:space="preserve">多边形（北京）礼品有限公司 </w:t>
      </w:r>
    </w:p>
    <w:p w:rsidR="008247E5" w:rsidRPr="0068082C" w:rsidRDefault="008247E5" w:rsidP="008247E5">
      <w:pPr>
        <w:spacing w:line="360" w:lineRule="auto"/>
        <w:ind w:firstLineChars="495" w:firstLine="2385"/>
        <w:jc w:val="left"/>
        <w:rPr>
          <w:rFonts w:ascii="宋体" w:hAnsi="宋体"/>
          <w:b/>
          <w:sz w:val="48"/>
          <w:szCs w:val="48"/>
        </w:rPr>
      </w:pPr>
    </w:p>
    <w:p w:rsidR="008247E5" w:rsidRPr="0068082C" w:rsidRDefault="008247E5" w:rsidP="008247E5">
      <w:pPr>
        <w:spacing w:line="360" w:lineRule="auto"/>
        <w:ind w:firstLineChars="495" w:firstLine="2385"/>
        <w:rPr>
          <w:rFonts w:ascii="宋体" w:hAnsi="宋体"/>
          <w:b/>
          <w:bCs/>
          <w:sz w:val="48"/>
          <w:szCs w:val="48"/>
        </w:rPr>
      </w:pPr>
    </w:p>
    <w:p w:rsidR="008247E5" w:rsidRPr="0068082C" w:rsidRDefault="008247E5" w:rsidP="008247E5">
      <w:pPr>
        <w:rPr>
          <w:rFonts w:ascii="宋体" w:hAnsi="宋体"/>
          <w:b/>
          <w:bCs/>
          <w:color w:val="0000FF"/>
          <w:sz w:val="44"/>
          <w:szCs w:val="44"/>
        </w:rPr>
      </w:pPr>
    </w:p>
    <w:p w:rsidR="008247E5" w:rsidRPr="0068082C" w:rsidRDefault="008247E5" w:rsidP="008247E5">
      <w:pPr>
        <w:rPr>
          <w:rFonts w:ascii="宋体" w:hAnsi="宋体"/>
          <w:b/>
          <w:bCs/>
          <w:color w:val="0000FF"/>
          <w:sz w:val="44"/>
          <w:szCs w:val="44"/>
        </w:rPr>
      </w:pPr>
    </w:p>
    <w:p w:rsidR="008247E5" w:rsidRPr="0068082C" w:rsidRDefault="008247E5" w:rsidP="008247E5">
      <w:pPr>
        <w:rPr>
          <w:rFonts w:ascii="宋体" w:hAnsi="宋体"/>
          <w:b/>
          <w:bCs/>
          <w:color w:val="0000FF"/>
          <w:sz w:val="44"/>
          <w:szCs w:val="44"/>
        </w:rPr>
      </w:pPr>
    </w:p>
    <w:p w:rsidR="008247E5" w:rsidRPr="0068082C" w:rsidRDefault="008247E5" w:rsidP="008247E5">
      <w:pPr>
        <w:rPr>
          <w:rFonts w:ascii="宋体" w:hAnsi="宋体"/>
          <w:b/>
          <w:bCs/>
          <w:color w:val="0000FF"/>
          <w:sz w:val="44"/>
          <w:szCs w:val="44"/>
        </w:rPr>
      </w:pPr>
    </w:p>
    <w:p w:rsidR="0068082C" w:rsidRPr="0068082C" w:rsidRDefault="0068082C" w:rsidP="008247E5">
      <w:pPr>
        <w:rPr>
          <w:rFonts w:ascii="宋体" w:hAnsi="宋体"/>
          <w:b/>
          <w:bCs/>
          <w:color w:val="0000FF"/>
          <w:sz w:val="44"/>
          <w:szCs w:val="44"/>
        </w:rPr>
      </w:pPr>
    </w:p>
    <w:p w:rsidR="008247E5" w:rsidRPr="0068082C" w:rsidRDefault="008247E5" w:rsidP="008247E5">
      <w:pPr>
        <w:rPr>
          <w:rFonts w:ascii="宋体" w:hAnsi="宋体"/>
          <w:b/>
          <w:bCs/>
          <w:color w:val="0000FF"/>
          <w:sz w:val="44"/>
          <w:szCs w:val="44"/>
        </w:rPr>
      </w:pPr>
    </w:p>
    <w:p w:rsidR="00AF6BA2" w:rsidRPr="0068082C" w:rsidRDefault="00AF6BA2" w:rsidP="009D3785">
      <w:pPr>
        <w:spacing w:line="360" w:lineRule="auto"/>
        <w:rPr>
          <w:rFonts w:ascii="宋体" w:hAnsi="宋体"/>
          <w:b/>
          <w:bCs/>
          <w:color w:val="000000"/>
          <w:sz w:val="44"/>
          <w:szCs w:val="44"/>
        </w:rPr>
      </w:pPr>
      <w:bookmarkStart w:id="0" w:name="_GoBack"/>
      <w:bookmarkEnd w:id="0"/>
    </w:p>
    <w:p w:rsidR="00AF6BA2" w:rsidRPr="0068082C" w:rsidRDefault="00196FB1">
      <w:pPr>
        <w:spacing w:line="440" w:lineRule="exact"/>
        <w:rPr>
          <w:rFonts w:ascii="宋体" w:hAnsi="宋体"/>
          <w:b/>
          <w:szCs w:val="21"/>
        </w:rPr>
      </w:pPr>
      <w:r w:rsidRPr="0068082C">
        <w:rPr>
          <w:rFonts w:ascii="宋体" w:hAnsi="宋体" w:hint="eastAsia"/>
          <w:b/>
          <w:szCs w:val="21"/>
        </w:rPr>
        <w:lastRenderedPageBreak/>
        <w:t>甲方：</w:t>
      </w:r>
      <w:r w:rsidR="00752AC0" w:rsidRPr="00752AC0">
        <w:rPr>
          <w:rFonts w:ascii="宋体" w:hAnsi="宋体" w:hint="eastAsia"/>
          <w:b/>
          <w:szCs w:val="21"/>
        </w:rPr>
        <w:t>康辉集团国际会议展览有限公司</w:t>
      </w:r>
      <w:r w:rsidRPr="0068082C">
        <w:rPr>
          <w:rFonts w:ascii="宋体" w:hAnsi="宋体" w:hint="eastAsia"/>
          <w:b/>
          <w:szCs w:val="21"/>
        </w:rPr>
        <w:tab/>
      </w:r>
      <w:r w:rsidRPr="0068082C">
        <w:rPr>
          <w:rFonts w:ascii="宋体" w:hAnsi="宋体"/>
          <w:b/>
          <w:szCs w:val="21"/>
        </w:rPr>
        <w:t xml:space="preserve">     </w:t>
      </w:r>
      <w:r w:rsidR="005B6451">
        <w:rPr>
          <w:rFonts w:ascii="宋体" w:hAnsi="宋体" w:hint="eastAsia"/>
          <w:b/>
          <w:szCs w:val="21"/>
        </w:rPr>
        <w:t xml:space="preserve">                                </w:t>
      </w:r>
    </w:p>
    <w:p w:rsidR="00752AC0" w:rsidRDefault="005B6451" w:rsidP="005B6451">
      <w:pPr>
        <w:spacing w:line="440" w:lineRule="exact"/>
        <w:rPr>
          <w:rFonts w:ascii="宋体" w:hAnsi="宋体" w:hint="eastAsia"/>
          <w:b/>
          <w:szCs w:val="21"/>
        </w:rPr>
      </w:pPr>
      <w:r>
        <w:rPr>
          <w:rFonts w:ascii="宋体" w:hAnsi="宋体" w:hint="eastAsia"/>
          <w:b/>
          <w:szCs w:val="21"/>
        </w:rPr>
        <w:t>地</w:t>
      </w:r>
      <w:r w:rsidR="00196FB1" w:rsidRPr="0068082C">
        <w:rPr>
          <w:rFonts w:ascii="宋体" w:hAnsi="宋体" w:hint="eastAsia"/>
          <w:b/>
          <w:szCs w:val="21"/>
        </w:rPr>
        <w:t>址：</w:t>
      </w:r>
      <w:r w:rsidR="00752AC0" w:rsidRPr="00752AC0">
        <w:rPr>
          <w:rFonts w:ascii="宋体" w:hAnsi="宋体" w:hint="eastAsia"/>
          <w:b/>
          <w:szCs w:val="21"/>
        </w:rPr>
        <w:t>北京市朝阳区农展馆南路瑞</w:t>
      </w:r>
      <w:proofErr w:type="gramStart"/>
      <w:r w:rsidR="00752AC0" w:rsidRPr="00752AC0">
        <w:rPr>
          <w:rFonts w:ascii="宋体" w:hAnsi="宋体" w:hint="eastAsia"/>
          <w:b/>
          <w:szCs w:val="21"/>
        </w:rPr>
        <w:t>辰国际</w:t>
      </w:r>
      <w:proofErr w:type="gramEnd"/>
      <w:r w:rsidR="00752AC0" w:rsidRPr="00752AC0">
        <w:rPr>
          <w:rFonts w:ascii="宋体" w:hAnsi="宋体" w:hint="eastAsia"/>
          <w:b/>
          <w:szCs w:val="21"/>
        </w:rPr>
        <w:t>中心15层1510</w:t>
      </w:r>
      <w:r>
        <w:rPr>
          <w:rFonts w:ascii="宋体" w:hAnsi="宋体" w:hint="eastAsia"/>
          <w:b/>
          <w:szCs w:val="21"/>
        </w:rPr>
        <w:t xml:space="preserve">   </w:t>
      </w:r>
    </w:p>
    <w:p w:rsidR="00752AC0" w:rsidRDefault="00752AC0" w:rsidP="005B6451">
      <w:pPr>
        <w:spacing w:line="440" w:lineRule="exact"/>
        <w:rPr>
          <w:rFonts w:ascii="宋体" w:hAnsi="宋体" w:hint="eastAsia"/>
          <w:b/>
          <w:szCs w:val="21"/>
        </w:rPr>
      </w:pPr>
      <w:r>
        <w:rPr>
          <w:rFonts w:ascii="宋体" w:hAnsi="宋体" w:hint="eastAsia"/>
          <w:b/>
          <w:szCs w:val="21"/>
        </w:rPr>
        <w:t>联系人：</w:t>
      </w:r>
      <w:r w:rsidRPr="00752AC0">
        <w:rPr>
          <w:rFonts w:ascii="宋体" w:hAnsi="宋体" w:hint="eastAsia"/>
          <w:b/>
          <w:szCs w:val="21"/>
        </w:rPr>
        <w:t>张蓉</w:t>
      </w:r>
      <w:proofErr w:type="gramStart"/>
      <w:r w:rsidRPr="00752AC0">
        <w:rPr>
          <w:rFonts w:ascii="宋体" w:hAnsi="宋体" w:hint="eastAsia"/>
          <w:b/>
          <w:szCs w:val="21"/>
        </w:rPr>
        <w:t>蓉</w:t>
      </w:r>
      <w:proofErr w:type="gramEnd"/>
    </w:p>
    <w:p w:rsidR="00752AC0" w:rsidRDefault="00752AC0" w:rsidP="005B6451">
      <w:pPr>
        <w:spacing w:line="440" w:lineRule="exact"/>
        <w:rPr>
          <w:rFonts w:ascii="宋体" w:hAnsi="宋体" w:hint="eastAsia"/>
          <w:b/>
          <w:szCs w:val="21"/>
        </w:rPr>
      </w:pPr>
      <w:r>
        <w:rPr>
          <w:rFonts w:ascii="宋体" w:hAnsi="宋体" w:hint="eastAsia"/>
          <w:b/>
          <w:szCs w:val="21"/>
        </w:rPr>
        <w:t>电话：</w:t>
      </w:r>
      <w:r w:rsidRPr="00752AC0">
        <w:rPr>
          <w:rFonts w:ascii="宋体" w:hAnsi="宋体" w:hint="eastAsia"/>
          <w:b/>
          <w:szCs w:val="21"/>
        </w:rPr>
        <w:t>18910900023</w:t>
      </w:r>
    </w:p>
    <w:p w:rsidR="00752AC0" w:rsidRDefault="005B6451" w:rsidP="005B6451">
      <w:pPr>
        <w:spacing w:line="440" w:lineRule="exact"/>
        <w:rPr>
          <w:rFonts w:ascii="宋体" w:hAnsi="宋体" w:hint="eastAsia"/>
          <w:b/>
          <w:szCs w:val="21"/>
        </w:rPr>
      </w:pPr>
      <w:r>
        <w:rPr>
          <w:rFonts w:ascii="宋体" w:hAnsi="宋体" w:hint="eastAsia"/>
          <w:b/>
          <w:szCs w:val="21"/>
        </w:rPr>
        <w:t xml:space="preserve"> </w:t>
      </w:r>
    </w:p>
    <w:p w:rsidR="00752AC0" w:rsidRDefault="00752AC0" w:rsidP="005B6451">
      <w:pPr>
        <w:spacing w:line="440" w:lineRule="exact"/>
        <w:rPr>
          <w:rFonts w:ascii="宋体" w:hAnsi="宋体" w:hint="eastAsia"/>
          <w:b/>
          <w:szCs w:val="21"/>
        </w:rPr>
      </w:pPr>
      <w:r w:rsidRPr="0068082C">
        <w:rPr>
          <w:rFonts w:ascii="宋体" w:hAnsi="宋体" w:hint="eastAsia"/>
          <w:b/>
          <w:szCs w:val="21"/>
        </w:rPr>
        <w:t>乙方：多边形（北京）礼品有限公司</w:t>
      </w:r>
      <w:r w:rsidR="005B6451">
        <w:rPr>
          <w:rFonts w:ascii="宋体" w:hAnsi="宋体" w:hint="eastAsia"/>
          <w:b/>
          <w:szCs w:val="21"/>
        </w:rPr>
        <w:t xml:space="preserve">                      </w:t>
      </w:r>
      <w:r w:rsidR="008247E5" w:rsidRPr="0068082C">
        <w:rPr>
          <w:rFonts w:ascii="宋体" w:hAnsi="宋体" w:hint="eastAsia"/>
          <w:b/>
          <w:szCs w:val="21"/>
        </w:rPr>
        <w:tab/>
      </w:r>
      <w:r w:rsidR="008D146F" w:rsidRPr="0068082C">
        <w:rPr>
          <w:rFonts w:ascii="宋体" w:hAnsi="宋体" w:hint="eastAsia"/>
          <w:b/>
          <w:szCs w:val="21"/>
        </w:rPr>
        <w:tab/>
      </w:r>
      <w:r w:rsidR="008D146F" w:rsidRPr="0068082C">
        <w:rPr>
          <w:rFonts w:ascii="宋体" w:hAnsi="宋体" w:hint="eastAsia"/>
          <w:b/>
          <w:szCs w:val="21"/>
        </w:rPr>
        <w:tab/>
        <w:t xml:space="preserve"> </w:t>
      </w:r>
    </w:p>
    <w:p w:rsidR="00752AC0" w:rsidRDefault="005B6451" w:rsidP="005B6451">
      <w:pPr>
        <w:spacing w:line="440" w:lineRule="exact"/>
        <w:rPr>
          <w:rFonts w:ascii="宋体" w:hAnsi="宋体" w:hint="eastAsia"/>
          <w:b/>
          <w:szCs w:val="21"/>
        </w:rPr>
      </w:pPr>
      <w:r>
        <w:rPr>
          <w:rFonts w:ascii="宋体" w:hAnsi="宋体" w:hint="eastAsia"/>
          <w:b/>
          <w:szCs w:val="21"/>
        </w:rPr>
        <w:t>地</w:t>
      </w:r>
      <w:r w:rsidR="008D146F" w:rsidRPr="0068082C">
        <w:rPr>
          <w:rFonts w:ascii="宋体" w:hAnsi="宋体" w:hint="eastAsia"/>
          <w:b/>
          <w:szCs w:val="21"/>
        </w:rPr>
        <w:t>址：</w:t>
      </w:r>
      <w:r w:rsidR="004F35DD" w:rsidRPr="0068082C">
        <w:rPr>
          <w:rFonts w:ascii="宋体" w:hAnsi="宋体" w:hint="eastAsia"/>
          <w:b/>
          <w:szCs w:val="21"/>
        </w:rPr>
        <w:t>北京市</w:t>
      </w:r>
      <w:proofErr w:type="gramStart"/>
      <w:r w:rsidR="004F35DD" w:rsidRPr="0068082C">
        <w:rPr>
          <w:rFonts w:ascii="宋体" w:hAnsi="宋体" w:hint="eastAsia"/>
          <w:b/>
          <w:szCs w:val="21"/>
        </w:rPr>
        <w:t>大兴区</w:t>
      </w:r>
      <w:proofErr w:type="gramEnd"/>
      <w:r>
        <w:rPr>
          <w:rFonts w:ascii="宋体" w:hAnsi="宋体" w:hint="eastAsia"/>
          <w:b/>
          <w:szCs w:val="21"/>
        </w:rPr>
        <w:t>西红门</w:t>
      </w:r>
      <w:r w:rsidR="00752AC0" w:rsidRPr="0068082C">
        <w:rPr>
          <w:rFonts w:ascii="宋体" w:hAnsi="宋体" w:hint="eastAsia"/>
          <w:b/>
          <w:szCs w:val="21"/>
        </w:rPr>
        <w:t>9号</w:t>
      </w:r>
      <w:proofErr w:type="gramStart"/>
      <w:r w:rsidR="00752AC0" w:rsidRPr="0068082C">
        <w:rPr>
          <w:rFonts w:ascii="宋体" w:hAnsi="宋体" w:hint="eastAsia"/>
          <w:b/>
          <w:szCs w:val="21"/>
        </w:rPr>
        <w:t>院嘉悦广场</w:t>
      </w:r>
      <w:proofErr w:type="gramEnd"/>
      <w:r w:rsidR="00752AC0" w:rsidRPr="0068082C">
        <w:rPr>
          <w:rFonts w:ascii="宋体" w:hAnsi="宋体" w:hint="eastAsia"/>
          <w:b/>
          <w:szCs w:val="21"/>
        </w:rPr>
        <w:t>2号楼9层909</w:t>
      </w:r>
      <w:r w:rsidR="008247E5" w:rsidRPr="0068082C">
        <w:rPr>
          <w:rFonts w:ascii="宋体" w:hAnsi="宋体" w:hint="eastAsia"/>
          <w:b/>
          <w:szCs w:val="21"/>
        </w:rPr>
        <w:tab/>
      </w:r>
      <w:r w:rsidR="008247E5" w:rsidRPr="0068082C">
        <w:rPr>
          <w:rFonts w:ascii="宋体" w:hAnsi="宋体" w:hint="eastAsia"/>
          <w:b/>
          <w:szCs w:val="21"/>
        </w:rPr>
        <w:tab/>
      </w:r>
    </w:p>
    <w:p w:rsidR="008D146F" w:rsidRPr="0068082C" w:rsidRDefault="00752AC0" w:rsidP="005B6451">
      <w:pPr>
        <w:spacing w:line="440" w:lineRule="exact"/>
        <w:rPr>
          <w:rFonts w:ascii="宋体" w:hAnsi="宋体"/>
          <w:b/>
          <w:szCs w:val="21"/>
        </w:rPr>
      </w:pPr>
      <w:r>
        <w:rPr>
          <w:rFonts w:ascii="宋体" w:hAnsi="宋体" w:hint="eastAsia"/>
          <w:b/>
          <w:szCs w:val="21"/>
        </w:rPr>
        <w:t>联系人：许秋萍</w:t>
      </w:r>
      <w:r w:rsidR="008247E5" w:rsidRPr="0068082C">
        <w:rPr>
          <w:rFonts w:ascii="宋体" w:hAnsi="宋体" w:hint="eastAsia"/>
          <w:b/>
          <w:szCs w:val="21"/>
        </w:rPr>
        <w:tab/>
      </w:r>
      <w:r w:rsidR="008247E5" w:rsidRPr="0068082C">
        <w:rPr>
          <w:rFonts w:ascii="宋体" w:hAnsi="宋体" w:hint="eastAsia"/>
          <w:b/>
          <w:szCs w:val="21"/>
        </w:rPr>
        <w:tab/>
      </w:r>
      <w:r w:rsidR="008247E5" w:rsidRPr="0068082C">
        <w:rPr>
          <w:rFonts w:ascii="宋体" w:hAnsi="宋体" w:hint="eastAsia"/>
          <w:b/>
          <w:szCs w:val="21"/>
        </w:rPr>
        <w:tab/>
      </w:r>
      <w:r w:rsidR="008247E5" w:rsidRPr="0068082C">
        <w:rPr>
          <w:rFonts w:ascii="宋体" w:hAnsi="宋体" w:hint="eastAsia"/>
          <w:b/>
          <w:szCs w:val="21"/>
        </w:rPr>
        <w:tab/>
      </w:r>
      <w:r w:rsidR="008247E5" w:rsidRPr="0068082C">
        <w:rPr>
          <w:rFonts w:ascii="宋体" w:hAnsi="宋体" w:hint="eastAsia"/>
          <w:b/>
          <w:szCs w:val="21"/>
        </w:rPr>
        <w:tab/>
      </w:r>
      <w:r w:rsidR="008247E5" w:rsidRPr="0068082C">
        <w:rPr>
          <w:rFonts w:ascii="宋体" w:hAnsi="宋体" w:hint="eastAsia"/>
          <w:b/>
          <w:szCs w:val="21"/>
        </w:rPr>
        <w:tab/>
      </w:r>
      <w:r w:rsidR="005B6451">
        <w:rPr>
          <w:rFonts w:ascii="宋体" w:hAnsi="宋体" w:hint="eastAsia"/>
          <w:b/>
          <w:szCs w:val="21"/>
        </w:rPr>
        <w:t xml:space="preserve">                                       </w:t>
      </w:r>
      <w:r w:rsidR="00196FB1" w:rsidRPr="0068082C">
        <w:rPr>
          <w:rFonts w:ascii="宋体" w:hAnsi="宋体" w:hint="eastAsia"/>
          <w:b/>
          <w:szCs w:val="21"/>
        </w:rPr>
        <w:t xml:space="preserve">           </w:t>
      </w:r>
    </w:p>
    <w:p w:rsidR="00AF6BA2" w:rsidRPr="0068082C" w:rsidRDefault="00196FB1">
      <w:pPr>
        <w:spacing w:line="440" w:lineRule="exact"/>
        <w:rPr>
          <w:rFonts w:ascii="宋体" w:hAnsi="宋体"/>
          <w:b/>
          <w:szCs w:val="21"/>
        </w:rPr>
      </w:pPr>
      <w:r w:rsidRPr="0068082C">
        <w:rPr>
          <w:rFonts w:ascii="宋体" w:hAnsi="宋体" w:hint="eastAsia"/>
          <w:b/>
          <w:szCs w:val="21"/>
        </w:rPr>
        <w:t>电话：</w:t>
      </w:r>
      <w:r w:rsidR="00752AC0" w:rsidRPr="0068082C">
        <w:rPr>
          <w:rFonts w:ascii="宋体" w:hAnsi="宋体"/>
          <w:b/>
          <w:szCs w:val="21"/>
        </w:rPr>
        <w:t xml:space="preserve"> </w:t>
      </w:r>
      <w:r w:rsidR="00DC6FC6" w:rsidRPr="0068082C">
        <w:rPr>
          <w:rFonts w:ascii="宋体" w:hAnsi="宋体"/>
          <w:b/>
          <w:szCs w:val="21"/>
        </w:rPr>
        <w:t>1</w:t>
      </w:r>
      <w:r w:rsidR="004F35DD" w:rsidRPr="0068082C">
        <w:rPr>
          <w:rFonts w:ascii="宋体" w:hAnsi="宋体" w:hint="eastAsia"/>
          <w:b/>
          <w:szCs w:val="21"/>
        </w:rPr>
        <w:t>5011385689</w:t>
      </w:r>
    </w:p>
    <w:p w:rsidR="00AF6BA2" w:rsidRPr="0068082C" w:rsidRDefault="00AF6BA2">
      <w:pPr>
        <w:spacing w:line="440" w:lineRule="exact"/>
        <w:rPr>
          <w:rFonts w:ascii="宋体" w:hAnsi="宋体"/>
          <w:b/>
          <w:szCs w:val="21"/>
        </w:rPr>
      </w:pPr>
    </w:p>
    <w:p w:rsidR="00AF6BA2" w:rsidRPr="00387377" w:rsidRDefault="00196FB1" w:rsidP="00387377">
      <w:pPr>
        <w:spacing w:line="440" w:lineRule="exact"/>
        <w:rPr>
          <w:rFonts w:ascii="宋体" w:hAnsi="宋体"/>
          <w:b/>
          <w:szCs w:val="21"/>
        </w:rPr>
      </w:pPr>
      <w:r w:rsidRPr="0068082C">
        <w:rPr>
          <w:rFonts w:ascii="宋体" w:hAnsi="宋体" w:hint="eastAsia"/>
          <w:b/>
          <w:szCs w:val="21"/>
        </w:rPr>
        <w:t xml:space="preserve">       </w:t>
      </w:r>
    </w:p>
    <w:p w:rsidR="0068082C" w:rsidRDefault="0068082C" w:rsidP="0068082C">
      <w:pPr>
        <w:rPr>
          <w:rFonts w:ascii="宋体" w:hAnsi="宋体"/>
          <w:szCs w:val="21"/>
        </w:rPr>
      </w:pPr>
      <w:r w:rsidRPr="0068082C">
        <w:rPr>
          <w:rFonts w:ascii="宋体" w:hAnsi="宋体" w:hint="eastAsia"/>
          <w:szCs w:val="21"/>
        </w:rPr>
        <w:t xml:space="preserve">双方根据《中华人民共和国民法典》以及国家有关法律法规，经友好协商，就甲方向乙方订购礼品的相关事宜达成以下协议条款以资共同遵守。 </w:t>
      </w:r>
    </w:p>
    <w:p w:rsidR="0068082C" w:rsidRPr="0068082C" w:rsidRDefault="0068082C" w:rsidP="0068082C">
      <w:pPr>
        <w:rPr>
          <w:rFonts w:ascii="宋体" w:hAnsi="宋体"/>
          <w:szCs w:val="21"/>
        </w:rPr>
      </w:pPr>
      <w:r w:rsidRPr="0068082C">
        <w:rPr>
          <w:rFonts w:ascii="宋体" w:hAnsi="宋体" w:hint="eastAsia"/>
          <w:szCs w:val="21"/>
        </w:rPr>
        <w:t xml:space="preserve"> </w:t>
      </w:r>
    </w:p>
    <w:p w:rsidR="000E29CD" w:rsidRDefault="000E29CD" w:rsidP="000E29CD">
      <w:pPr>
        <w:pStyle w:val="a9"/>
        <w:numPr>
          <w:ilvl w:val="0"/>
          <w:numId w:val="4"/>
        </w:numPr>
        <w:spacing w:line="360" w:lineRule="auto"/>
        <w:ind w:firstLineChars="0"/>
        <w:rPr>
          <w:rFonts w:ascii="宋体" w:hAnsi="宋体"/>
          <w:b/>
          <w:color w:val="000000"/>
          <w:szCs w:val="21"/>
        </w:rPr>
      </w:pPr>
      <w:r>
        <w:rPr>
          <w:rFonts w:ascii="宋体" w:hAnsi="宋体" w:hint="eastAsia"/>
          <w:b/>
          <w:color w:val="000000"/>
          <w:szCs w:val="21"/>
        </w:rPr>
        <w:t>项目名称：</w:t>
      </w:r>
      <w:r>
        <w:rPr>
          <w:rFonts w:ascii="宋体" w:hAnsi="宋体" w:hint="eastAsia"/>
          <w:b/>
          <w:color w:val="000000"/>
          <w:szCs w:val="21"/>
        </w:rPr>
        <w:t>360</w:t>
      </w:r>
      <w:r>
        <w:rPr>
          <w:rFonts w:ascii="宋体" w:hAnsi="宋体" w:hint="eastAsia"/>
          <w:b/>
          <w:color w:val="000000"/>
          <w:szCs w:val="21"/>
        </w:rPr>
        <w:t>礼品</w:t>
      </w:r>
      <w:r>
        <w:rPr>
          <w:rFonts w:ascii="宋体" w:hAnsi="宋体" w:hint="eastAsia"/>
          <w:b/>
          <w:color w:val="000000"/>
          <w:szCs w:val="21"/>
        </w:rPr>
        <w:t>定制-毛衣套装</w:t>
      </w:r>
    </w:p>
    <w:p w:rsidR="007D2A76" w:rsidRDefault="000E29CD" w:rsidP="000E29CD">
      <w:pPr>
        <w:spacing w:line="360" w:lineRule="auto"/>
        <w:ind w:firstLineChars="200" w:firstLine="420"/>
        <w:rPr>
          <w:rFonts w:ascii="宋体" w:hAnsi="宋体" w:hint="eastAsia"/>
          <w:color w:val="000000"/>
          <w:szCs w:val="21"/>
        </w:rPr>
      </w:pPr>
      <w:r>
        <w:rPr>
          <w:rFonts w:ascii="宋体" w:hAnsi="宋体" w:hint="eastAsia"/>
          <w:color w:val="000000"/>
          <w:szCs w:val="21"/>
        </w:rPr>
        <w:t>产品名称及订单详情，请参看后附文件“</w:t>
      </w:r>
      <w:r>
        <w:rPr>
          <w:rFonts w:ascii="宋体" w:hAnsi="宋体" w:hint="eastAsia"/>
          <w:color w:val="000000"/>
          <w:szCs w:val="21"/>
        </w:rPr>
        <w:t>毛衣套装报价单</w:t>
      </w:r>
      <w:r>
        <w:rPr>
          <w:rFonts w:ascii="宋体" w:hAnsi="宋体" w:hint="eastAsia"/>
          <w:color w:val="000000"/>
          <w:szCs w:val="21"/>
        </w:rPr>
        <w:t>”</w:t>
      </w:r>
      <w:r>
        <w:rPr>
          <w:rFonts w:ascii="宋体" w:hAnsi="宋体" w:hint="eastAsia"/>
          <w:color w:val="000000"/>
          <w:szCs w:val="21"/>
        </w:rPr>
        <w:t>。</w:t>
      </w:r>
    </w:p>
    <w:p w:rsidR="00A87498" w:rsidRDefault="00A87498" w:rsidP="00A87498">
      <w:pPr>
        <w:spacing w:line="360" w:lineRule="auto"/>
        <w:ind w:firstLineChars="200" w:firstLine="422"/>
        <w:rPr>
          <w:rFonts w:ascii="宋体" w:hAnsi="宋体"/>
          <w:b/>
          <w:color w:val="000000"/>
          <w:szCs w:val="21"/>
        </w:rPr>
      </w:pP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二、交货时间、地点及交货方式</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乙方应于</w:t>
      </w:r>
      <w:r w:rsidR="005B6451">
        <w:rPr>
          <w:rFonts w:ascii="宋体" w:hAnsi="宋体" w:hint="eastAsia"/>
          <w:color w:val="000000"/>
          <w:szCs w:val="21"/>
          <w:u w:val="single"/>
        </w:rPr>
        <w:t xml:space="preserve"> </w:t>
      </w:r>
      <w:r w:rsidR="00A87498">
        <w:rPr>
          <w:rFonts w:ascii="宋体" w:hAnsi="宋体" w:hint="eastAsia"/>
          <w:color w:val="000000"/>
          <w:szCs w:val="21"/>
          <w:u w:val="single"/>
        </w:rPr>
        <w:t>2021</w:t>
      </w:r>
      <w:r w:rsidRPr="0068082C">
        <w:rPr>
          <w:rFonts w:ascii="宋体" w:hAnsi="宋体" w:hint="eastAsia"/>
          <w:color w:val="000000"/>
          <w:szCs w:val="21"/>
          <w:u w:val="single"/>
        </w:rPr>
        <w:t xml:space="preserve"> </w:t>
      </w:r>
      <w:r w:rsidRPr="0068082C">
        <w:rPr>
          <w:rFonts w:ascii="宋体" w:hAnsi="宋体" w:hint="eastAsia"/>
          <w:color w:val="000000"/>
          <w:szCs w:val="21"/>
        </w:rPr>
        <w:t>年</w:t>
      </w:r>
      <w:r w:rsidRPr="0068082C">
        <w:rPr>
          <w:rFonts w:ascii="宋体" w:hAnsi="宋体" w:hint="eastAsia"/>
          <w:color w:val="000000"/>
          <w:szCs w:val="21"/>
          <w:u w:val="single"/>
        </w:rPr>
        <w:t xml:space="preserve">　</w:t>
      </w:r>
      <w:r w:rsidR="00A87498">
        <w:rPr>
          <w:rFonts w:ascii="宋体" w:hAnsi="宋体" w:hint="eastAsia"/>
          <w:color w:val="000000"/>
          <w:szCs w:val="21"/>
          <w:u w:val="single"/>
        </w:rPr>
        <w:t>12</w:t>
      </w:r>
      <w:r w:rsidRPr="0068082C">
        <w:rPr>
          <w:rFonts w:ascii="宋体" w:hAnsi="宋体" w:hint="eastAsia"/>
          <w:color w:val="000000"/>
          <w:szCs w:val="21"/>
          <w:u w:val="single"/>
        </w:rPr>
        <w:t xml:space="preserve"> </w:t>
      </w:r>
      <w:r w:rsidRPr="0068082C">
        <w:rPr>
          <w:rFonts w:ascii="宋体" w:hAnsi="宋体" w:hint="eastAsia"/>
          <w:color w:val="000000"/>
          <w:szCs w:val="21"/>
        </w:rPr>
        <w:t>月</w:t>
      </w:r>
      <w:r w:rsidRPr="0068082C">
        <w:rPr>
          <w:rFonts w:ascii="宋体" w:hAnsi="宋体" w:hint="eastAsia"/>
          <w:color w:val="000000"/>
          <w:szCs w:val="21"/>
          <w:u w:val="single"/>
        </w:rPr>
        <w:t xml:space="preserve">　</w:t>
      </w:r>
      <w:r w:rsidR="00A87498">
        <w:rPr>
          <w:rFonts w:ascii="宋体" w:hAnsi="宋体" w:hint="eastAsia"/>
          <w:color w:val="000000"/>
          <w:szCs w:val="21"/>
          <w:u w:val="single"/>
        </w:rPr>
        <w:t>22</w:t>
      </w:r>
      <w:r w:rsidR="005B6451">
        <w:rPr>
          <w:rFonts w:ascii="宋体" w:hAnsi="宋体" w:hint="eastAsia"/>
          <w:color w:val="000000"/>
          <w:szCs w:val="21"/>
          <w:u w:val="single"/>
        </w:rPr>
        <w:t xml:space="preserve">  </w:t>
      </w:r>
      <w:r w:rsidRPr="0068082C">
        <w:rPr>
          <w:rFonts w:ascii="宋体" w:hAnsi="宋体" w:hint="eastAsia"/>
          <w:color w:val="000000"/>
          <w:szCs w:val="21"/>
        </w:rPr>
        <w:t>日前将全部产品发往甲方所在地或甲方指定地点，运费由乙方承担。</w:t>
      </w:r>
      <w:r w:rsidRPr="0068082C">
        <w:rPr>
          <w:rStyle w:val="Char"/>
          <w:rFonts w:ascii="宋体" w:hAnsi="宋体" w:hint="eastAsia"/>
          <w:szCs w:val="21"/>
        </w:rPr>
        <w:t>在运输过程中（截止到甲方收货前）若出现产品毁损、灭失等情形，由乙方承担相应损失</w:t>
      </w:r>
      <w:r w:rsidRPr="0068082C">
        <w:rPr>
          <w:rFonts w:ascii="宋体" w:hAnsi="宋体" w:hint="eastAsia"/>
          <w:szCs w:val="21"/>
        </w:rPr>
        <w:t>。</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交货地点：</w:t>
      </w:r>
      <w:r w:rsidRPr="0068082C">
        <w:rPr>
          <w:rFonts w:ascii="宋体" w:hAnsi="宋体" w:hint="eastAsia"/>
          <w:color w:val="000000"/>
          <w:szCs w:val="21"/>
          <w:u w:val="single"/>
        </w:rPr>
        <w:t xml:space="preserve">　</w:t>
      </w:r>
      <w:r w:rsidR="00116190" w:rsidRPr="0068082C">
        <w:rPr>
          <w:rFonts w:ascii="宋体" w:hAnsi="宋体" w:hint="eastAsia"/>
          <w:color w:val="000000"/>
          <w:szCs w:val="21"/>
          <w:u w:val="single"/>
        </w:rPr>
        <w:t>待甲方确认</w:t>
      </w:r>
      <w:r w:rsidRPr="0068082C">
        <w:rPr>
          <w:rFonts w:ascii="宋体" w:hAnsi="宋体" w:hint="eastAsia"/>
          <w:color w:val="000000"/>
          <w:szCs w:val="21"/>
          <w:u w:val="single"/>
        </w:rPr>
        <w:t xml:space="preserve">                        　　</w:t>
      </w:r>
      <w:r w:rsidRPr="0068082C">
        <w:rPr>
          <w:rFonts w:ascii="宋体" w:hAnsi="宋体" w:hint="eastAsia"/>
          <w:color w:val="000000"/>
          <w:szCs w:val="21"/>
        </w:rPr>
        <w:t xml:space="preserve">                        </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甲方指定收货人及联系方式：</w:t>
      </w:r>
      <w:r w:rsidRPr="0068082C">
        <w:rPr>
          <w:rFonts w:ascii="宋体" w:hAnsi="宋体" w:hint="eastAsia"/>
          <w:color w:val="000000"/>
          <w:szCs w:val="21"/>
          <w:u w:val="single"/>
        </w:rPr>
        <w:t xml:space="preserve">　</w:t>
      </w:r>
      <w:r w:rsidR="00A87498" w:rsidRPr="0068082C">
        <w:rPr>
          <w:rFonts w:ascii="宋体" w:hAnsi="宋体" w:hint="eastAsia"/>
          <w:color w:val="000000"/>
          <w:szCs w:val="21"/>
          <w:u w:val="single"/>
        </w:rPr>
        <w:t>待甲方确认</w:t>
      </w:r>
      <w:r w:rsidRPr="0068082C">
        <w:rPr>
          <w:rFonts w:ascii="宋体" w:hAnsi="宋体" w:hint="eastAsia"/>
          <w:color w:val="000000"/>
          <w:szCs w:val="21"/>
          <w:u w:val="single"/>
        </w:rPr>
        <w:t xml:space="preserve">  </w:t>
      </w:r>
      <w:proofErr w:type="gramStart"/>
      <w:r w:rsidRPr="0068082C">
        <w:rPr>
          <w:rFonts w:ascii="宋体" w:hAnsi="宋体" w:hint="eastAsia"/>
          <w:color w:val="000000"/>
          <w:szCs w:val="21"/>
          <w:u w:val="single"/>
        </w:rPr>
        <w:t xml:space="preserve">　　　　　　　</w:t>
      </w:r>
      <w:proofErr w:type="gramEnd"/>
      <w:r w:rsidRPr="0068082C">
        <w:rPr>
          <w:rFonts w:ascii="宋体" w:hAnsi="宋体" w:hint="eastAsia"/>
          <w:color w:val="000000"/>
          <w:szCs w:val="21"/>
          <w:u w:val="single"/>
        </w:rPr>
        <w:t xml:space="preserve">    　　</w:t>
      </w:r>
      <w:r w:rsidRPr="0068082C">
        <w:rPr>
          <w:rFonts w:ascii="宋体" w:hAnsi="宋体" w:hint="eastAsia"/>
          <w:color w:val="000000"/>
          <w:szCs w:val="21"/>
        </w:rPr>
        <w:t xml:space="preserve">                </w:t>
      </w:r>
    </w:p>
    <w:p w:rsidR="0068082C" w:rsidRDefault="0068082C" w:rsidP="0068082C">
      <w:pPr>
        <w:tabs>
          <w:tab w:val="left" w:pos="14"/>
        </w:tabs>
        <w:spacing w:line="360" w:lineRule="auto"/>
        <w:ind w:firstLineChars="200" w:firstLine="422"/>
        <w:jc w:val="left"/>
        <w:rPr>
          <w:rFonts w:ascii="宋体" w:hAnsi="宋体"/>
          <w:b/>
          <w:color w:val="000000"/>
          <w:szCs w:val="21"/>
        </w:rPr>
      </w:pPr>
    </w:p>
    <w:p w:rsidR="00AF6BA2" w:rsidRPr="0068082C" w:rsidRDefault="00196FB1" w:rsidP="00CB1281">
      <w:pPr>
        <w:tabs>
          <w:tab w:val="left" w:pos="14"/>
        </w:tabs>
        <w:spacing w:line="360" w:lineRule="auto"/>
        <w:jc w:val="left"/>
        <w:rPr>
          <w:rFonts w:ascii="宋体" w:hAnsi="宋体"/>
          <w:b/>
          <w:szCs w:val="21"/>
        </w:rPr>
      </w:pPr>
      <w:r w:rsidRPr="0068082C">
        <w:rPr>
          <w:rFonts w:ascii="宋体" w:hAnsi="宋体" w:hint="eastAsia"/>
          <w:b/>
          <w:color w:val="000000"/>
          <w:szCs w:val="21"/>
        </w:rPr>
        <w:t>三、</w:t>
      </w:r>
      <w:r w:rsidRPr="0068082C">
        <w:rPr>
          <w:rFonts w:ascii="宋体" w:hAnsi="宋体" w:hint="eastAsia"/>
          <w:b/>
          <w:szCs w:val="21"/>
        </w:rPr>
        <w:t>货物接收和验收</w:t>
      </w:r>
    </w:p>
    <w:p w:rsidR="00AF6BA2" w:rsidRPr="0068082C" w:rsidRDefault="00196FB1" w:rsidP="0068082C">
      <w:pPr>
        <w:spacing w:line="360" w:lineRule="auto"/>
        <w:ind w:firstLineChars="200" w:firstLine="420"/>
        <w:rPr>
          <w:rFonts w:ascii="宋体" w:hAnsi="宋体"/>
          <w:szCs w:val="21"/>
        </w:rPr>
      </w:pPr>
      <w:r w:rsidRPr="0068082C">
        <w:rPr>
          <w:rFonts w:ascii="宋体" w:hAnsi="宋体" w:hint="eastAsia"/>
          <w:szCs w:val="21"/>
        </w:rPr>
        <w:t>1、甲方</w:t>
      </w:r>
      <w:r w:rsidRPr="0068082C">
        <w:rPr>
          <w:rFonts w:ascii="宋体" w:hAnsi="宋体" w:hint="eastAsia"/>
          <w:color w:val="000000"/>
          <w:szCs w:val="21"/>
        </w:rPr>
        <w:t>或甲方指定的收货人在收</w:t>
      </w:r>
      <w:r w:rsidRPr="0068082C">
        <w:rPr>
          <w:rFonts w:ascii="宋体" w:hAnsi="宋体" w:hint="eastAsia"/>
          <w:szCs w:val="21"/>
        </w:rPr>
        <w:t>到货物后</w:t>
      </w:r>
      <w:r w:rsidRPr="0068082C">
        <w:rPr>
          <w:rFonts w:ascii="宋体" w:hAnsi="宋体" w:hint="eastAsia"/>
          <w:color w:val="000000"/>
          <w:szCs w:val="21"/>
        </w:rPr>
        <w:t>5日内，应对货物进行签收并验收</w:t>
      </w:r>
      <w:r w:rsidRPr="0068082C">
        <w:rPr>
          <w:rFonts w:ascii="宋体" w:hAnsi="宋体" w:hint="eastAsia"/>
          <w:szCs w:val="21"/>
        </w:rPr>
        <w:t>，以示确认收到合同项下货物。甲方签收后</w:t>
      </w:r>
      <w:r w:rsidRPr="0068082C">
        <w:rPr>
          <w:rFonts w:ascii="宋体" w:hAnsi="宋体"/>
          <w:szCs w:val="21"/>
          <w:u w:val="single"/>
        </w:rPr>
        <w:t xml:space="preserve"> 5 </w:t>
      </w:r>
      <w:r w:rsidRPr="0068082C">
        <w:rPr>
          <w:rFonts w:ascii="宋体" w:hAnsi="宋体" w:hint="eastAsia"/>
          <w:szCs w:val="21"/>
        </w:rPr>
        <w:t>日内如因乙方交付的货物数量、质量或规格不符合合同约定的，乙方应在甲方提出异议七天内免费为甲方补齐和更换新的符合合同约定的产品。</w:t>
      </w:r>
    </w:p>
    <w:p w:rsidR="00AF6BA2" w:rsidRPr="0068082C" w:rsidRDefault="00196FB1" w:rsidP="0068082C">
      <w:pPr>
        <w:spacing w:line="360" w:lineRule="auto"/>
        <w:ind w:firstLineChars="200" w:firstLine="420"/>
        <w:rPr>
          <w:rFonts w:ascii="宋体" w:hAnsi="宋体"/>
          <w:szCs w:val="21"/>
        </w:rPr>
      </w:pPr>
      <w:r w:rsidRPr="0068082C">
        <w:rPr>
          <w:rFonts w:ascii="宋体" w:hAnsi="宋体" w:hint="eastAsia"/>
          <w:szCs w:val="21"/>
        </w:rPr>
        <w:t>2、乙方应保证商品是订货时约定的合法通路的真实品牌</w:t>
      </w:r>
      <w:r w:rsidR="0068082C">
        <w:rPr>
          <w:rFonts w:ascii="宋体" w:hAnsi="宋体" w:hint="eastAsia"/>
          <w:szCs w:val="21"/>
        </w:rPr>
        <w:t>。</w:t>
      </w:r>
    </w:p>
    <w:p w:rsidR="00AF6BA2" w:rsidRPr="0068082C" w:rsidRDefault="00196FB1" w:rsidP="0068082C">
      <w:pPr>
        <w:spacing w:line="360" w:lineRule="auto"/>
        <w:ind w:firstLineChars="200" w:firstLine="420"/>
        <w:rPr>
          <w:rFonts w:ascii="宋体" w:hAnsi="宋体"/>
          <w:szCs w:val="21"/>
        </w:rPr>
      </w:pPr>
      <w:r w:rsidRPr="0068082C">
        <w:rPr>
          <w:rFonts w:ascii="宋体" w:hAnsi="宋体" w:hint="eastAsia"/>
          <w:szCs w:val="21"/>
        </w:rPr>
        <w:t>3、乙方应保证产品的质量以双方事前确认的为准，保证产品的款式与甲方选定的款式一致。</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szCs w:val="21"/>
        </w:rPr>
        <w:t>4、</w:t>
      </w:r>
      <w:r w:rsidRPr="0068082C">
        <w:rPr>
          <w:rFonts w:ascii="宋体" w:hAnsi="宋体" w:hint="eastAsia"/>
          <w:color w:val="000000"/>
          <w:szCs w:val="21"/>
        </w:rPr>
        <w:t>产品的工艺特殊，每个产品之间不能保持完全一致，甲方接受工艺上的偏差。但此差异须保证在甲方可接受的限度内，并且符合甲方验收标准。</w:t>
      </w:r>
    </w:p>
    <w:p w:rsidR="00AF6BA2" w:rsidRPr="0068082C" w:rsidRDefault="00AF6BA2" w:rsidP="00C85C60">
      <w:pPr>
        <w:spacing w:line="360" w:lineRule="auto"/>
        <w:rPr>
          <w:rFonts w:ascii="宋体" w:hAnsi="宋体"/>
          <w:color w:val="000000"/>
          <w:szCs w:val="21"/>
        </w:rPr>
      </w:pPr>
    </w:p>
    <w:p w:rsidR="00AF6BA2" w:rsidRPr="00CB1281" w:rsidRDefault="00196FB1" w:rsidP="00CB1281">
      <w:pPr>
        <w:pStyle w:val="a9"/>
        <w:numPr>
          <w:ilvl w:val="0"/>
          <w:numId w:val="5"/>
        </w:numPr>
        <w:spacing w:line="360" w:lineRule="auto"/>
        <w:ind w:firstLineChars="0"/>
        <w:rPr>
          <w:rFonts w:ascii="宋体" w:hAnsi="宋体"/>
          <w:b/>
          <w:color w:val="000000"/>
          <w:szCs w:val="21"/>
        </w:rPr>
      </w:pPr>
      <w:r w:rsidRPr="00CB1281">
        <w:rPr>
          <w:rFonts w:ascii="宋体" w:hAnsi="宋体" w:hint="eastAsia"/>
          <w:b/>
          <w:color w:val="000000"/>
          <w:szCs w:val="21"/>
        </w:rPr>
        <w:lastRenderedPageBreak/>
        <w:t>付款</w:t>
      </w:r>
      <w:r w:rsidR="00C064BB" w:rsidRPr="00CB1281">
        <w:rPr>
          <w:rFonts w:ascii="宋体" w:hAnsi="宋体" w:hint="eastAsia"/>
          <w:b/>
          <w:color w:val="000000"/>
          <w:szCs w:val="21"/>
        </w:rPr>
        <w:t>及付款</w:t>
      </w:r>
      <w:r w:rsidRPr="00CB1281">
        <w:rPr>
          <w:rFonts w:ascii="宋体" w:hAnsi="宋体" w:hint="eastAsia"/>
          <w:b/>
          <w:color w:val="000000"/>
          <w:szCs w:val="21"/>
        </w:rPr>
        <w:t>方式</w:t>
      </w:r>
    </w:p>
    <w:p w:rsidR="00736BA5" w:rsidRPr="006E5C3F" w:rsidRDefault="008247E5" w:rsidP="006E5C3F">
      <w:pPr>
        <w:spacing w:line="360" w:lineRule="auto"/>
        <w:ind w:firstLineChars="200" w:firstLine="420"/>
        <w:rPr>
          <w:rFonts w:ascii="宋体" w:hAnsi="宋体"/>
          <w:color w:val="000000"/>
          <w:szCs w:val="21"/>
        </w:rPr>
      </w:pPr>
      <w:r w:rsidRPr="0068082C">
        <w:rPr>
          <w:rFonts w:ascii="宋体" w:hAnsi="宋体" w:hint="eastAsia"/>
          <w:color w:val="000000"/>
          <w:szCs w:val="21"/>
        </w:rPr>
        <w:t>1、</w:t>
      </w:r>
      <w:r w:rsidR="00C064BB" w:rsidRPr="0068082C">
        <w:rPr>
          <w:rFonts w:ascii="宋体" w:hAnsi="宋体" w:hint="eastAsia"/>
          <w:color w:val="000000"/>
          <w:szCs w:val="21"/>
        </w:rPr>
        <w:t>本合同项下商品的总货款为人民币</w:t>
      </w:r>
      <w:r w:rsidR="005B6451">
        <w:rPr>
          <w:rFonts w:ascii="宋体" w:hAnsi="宋体" w:hint="eastAsia"/>
          <w:color w:val="000000"/>
          <w:szCs w:val="21"/>
          <w:u w:val="single"/>
        </w:rPr>
        <w:t xml:space="preserve"> </w:t>
      </w:r>
      <w:r w:rsidR="00145A20">
        <w:rPr>
          <w:rFonts w:ascii="宋体" w:hAnsi="宋体" w:hint="eastAsia"/>
          <w:color w:val="000000"/>
          <w:szCs w:val="21"/>
          <w:u w:val="single"/>
        </w:rPr>
        <w:t>￥41</w:t>
      </w:r>
      <w:r w:rsidR="00387377">
        <w:rPr>
          <w:rFonts w:ascii="宋体" w:hAnsi="宋体" w:hint="eastAsia"/>
          <w:color w:val="000000"/>
          <w:szCs w:val="21"/>
          <w:u w:val="single"/>
        </w:rPr>
        <w:t>306.93</w:t>
      </w:r>
      <w:r w:rsidR="005B6451">
        <w:rPr>
          <w:rFonts w:ascii="宋体" w:hAnsi="宋体" w:hint="eastAsia"/>
          <w:color w:val="000000"/>
          <w:szCs w:val="21"/>
          <w:u w:val="single"/>
        </w:rPr>
        <w:t xml:space="preserve"> </w:t>
      </w:r>
      <w:r w:rsidR="0031284C">
        <w:rPr>
          <w:rFonts w:ascii="宋体" w:hAnsi="宋体" w:hint="eastAsia"/>
          <w:color w:val="000000"/>
          <w:szCs w:val="21"/>
        </w:rPr>
        <w:t>元，大写金额：</w:t>
      </w:r>
      <w:r w:rsidR="005B6451">
        <w:rPr>
          <w:rFonts w:ascii="宋体" w:hAnsi="宋体" w:hint="eastAsia"/>
          <w:color w:val="000000"/>
          <w:szCs w:val="21"/>
          <w:u w:val="single"/>
        </w:rPr>
        <w:t xml:space="preserve"> </w:t>
      </w:r>
      <w:proofErr w:type="gramStart"/>
      <w:r w:rsidR="00387377">
        <w:rPr>
          <w:rFonts w:ascii="宋体" w:hAnsi="宋体" w:hint="eastAsia"/>
          <w:color w:val="000000"/>
          <w:szCs w:val="21"/>
          <w:u w:val="single"/>
        </w:rPr>
        <w:t>肆万壹仟叁佰零陆</w:t>
      </w:r>
      <w:proofErr w:type="gramEnd"/>
      <w:r w:rsidR="00145A20" w:rsidRPr="00387377">
        <w:rPr>
          <w:rFonts w:ascii="宋体" w:hAnsi="宋体" w:hint="eastAsia"/>
          <w:color w:val="000000"/>
          <w:szCs w:val="21"/>
          <w:u w:val="single"/>
        </w:rPr>
        <w:t>元</w:t>
      </w:r>
      <w:r w:rsidR="00387377" w:rsidRPr="00387377">
        <w:rPr>
          <w:rFonts w:ascii="宋体" w:hAnsi="宋体" w:hint="eastAsia"/>
          <w:color w:val="000000"/>
          <w:szCs w:val="21"/>
          <w:u w:val="single"/>
        </w:rPr>
        <w:t>玖角叁分</w:t>
      </w:r>
      <w:r w:rsidR="00145A20" w:rsidRPr="00145A20">
        <w:rPr>
          <w:rFonts w:ascii="宋体" w:hAnsi="宋体" w:hint="eastAsia"/>
          <w:color w:val="000000"/>
          <w:szCs w:val="21"/>
        </w:rPr>
        <w:t>整</w:t>
      </w:r>
      <w:r w:rsidR="00145A20">
        <w:rPr>
          <w:rFonts w:ascii="宋体" w:hAnsi="宋体" w:hint="eastAsia"/>
          <w:color w:val="000000"/>
          <w:szCs w:val="21"/>
        </w:rPr>
        <w:t>，其中</w:t>
      </w:r>
      <w:r w:rsidR="00C064BB" w:rsidRPr="0068082C">
        <w:rPr>
          <w:rFonts w:ascii="宋体" w:hAnsi="宋体" w:hint="eastAsia"/>
          <w:color w:val="000000"/>
          <w:szCs w:val="21"/>
        </w:rPr>
        <w:t>增值税税率为1%，合计金额为人民币</w:t>
      </w:r>
      <w:r w:rsidR="00145A20" w:rsidRPr="00145A20">
        <w:rPr>
          <w:rFonts w:ascii="宋体" w:hAnsi="宋体" w:hint="eastAsia"/>
          <w:color w:val="000000"/>
          <w:szCs w:val="21"/>
          <w:u w:val="single"/>
        </w:rPr>
        <w:t>￥41720</w:t>
      </w:r>
      <w:r w:rsidR="00145A20">
        <w:rPr>
          <w:rFonts w:ascii="宋体" w:hAnsi="宋体" w:hint="eastAsia"/>
          <w:color w:val="000000"/>
          <w:szCs w:val="21"/>
          <w:u w:val="single"/>
        </w:rPr>
        <w:t>.00</w:t>
      </w:r>
      <w:r w:rsidR="00C064BB" w:rsidRPr="0068082C">
        <w:rPr>
          <w:rFonts w:ascii="宋体" w:hAnsi="宋体" w:hint="eastAsia"/>
          <w:color w:val="000000"/>
          <w:szCs w:val="21"/>
        </w:rPr>
        <w:t>元，大写金额：</w:t>
      </w:r>
      <w:proofErr w:type="gramStart"/>
      <w:r w:rsidR="00145A20">
        <w:rPr>
          <w:rFonts w:ascii="宋体" w:hAnsi="宋体" w:hint="eastAsia"/>
          <w:color w:val="000000"/>
          <w:szCs w:val="21"/>
          <w:u w:val="single"/>
        </w:rPr>
        <w:t>肆万壹仟柒佰贰拾</w:t>
      </w:r>
      <w:proofErr w:type="gramEnd"/>
      <w:r w:rsidR="00145A20" w:rsidRPr="00145A20">
        <w:rPr>
          <w:rFonts w:ascii="宋体" w:hAnsi="宋体" w:hint="eastAsia"/>
          <w:color w:val="000000"/>
          <w:szCs w:val="21"/>
        </w:rPr>
        <w:t>元整</w:t>
      </w:r>
      <w:r w:rsidR="00C064BB" w:rsidRPr="0068082C">
        <w:rPr>
          <w:rFonts w:ascii="宋体" w:hAnsi="宋体" w:hint="eastAsia"/>
          <w:color w:val="000000"/>
          <w:szCs w:val="21"/>
        </w:rPr>
        <w:t>。</w:t>
      </w:r>
      <w:r w:rsidR="00196FB1" w:rsidRPr="0068082C">
        <w:rPr>
          <w:rFonts w:ascii="宋体" w:hAnsi="宋体" w:hint="eastAsia"/>
          <w:color w:val="000000"/>
          <w:szCs w:val="21"/>
        </w:rPr>
        <w:t>合同签订后【</w:t>
      </w:r>
      <w:r w:rsidR="0031284C">
        <w:rPr>
          <w:rFonts w:ascii="宋体" w:hAnsi="宋体" w:hint="eastAsia"/>
          <w:color w:val="000000"/>
          <w:szCs w:val="21"/>
        </w:rPr>
        <w:t>1</w:t>
      </w:r>
      <w:r w:rsidR="00196FB1" w:rsidRPr="0068082C">
        <w:rPr>
          <w:rFonts w:ascii="宋体" w:hAnsi="宋体" w:hint="eastAsia"/>
          <w:color w:val="000000"/>
          <w:szCs w:val="21"/>
        </w:rPr>
        <w:t>】</w:t>
      </w:r>
      <w:proofErr w:type="gramStart"/>
      <w:r w:rsidR="00196FB1" w:rsidRPr="0068082C">
        <w:rPr>
          <w:rFonts w:ascii="宋体" w:hAnsi="宋体" w:hint="eastAsia"/>
          <w:color w:val="000000"/>
          <w:szCs w:val="21"/>
        </w:rPr>
        <w:t>个</w:t>
      </w:r>
      <w:proofErr w:type="gramEnd"/>
      <w:r w:rsidR="00196FB1" w:rsidRPr="0068082C">
        <w:rPr>
          <w:rFonts w:ascii="宋体" w:hAnsi="宋体" w:hint="eastAsia"/>
          <w:color w:val="000000"/>
          <w:szCs w:val="21"/>
        </w:rPr>
        <w:t>工作日内甲方向乙方支付</w:t>
      </w:r>
      <w:r w:rsidR="00116190" w:rsidRPr="0068082C">
        <w:rPr>
          <w:rFonts w:ascii="宋体" w:hAnsi="宋体" w:hint="eastAsia"/>
          <w:color w:val="000000"/>
          <w:szCs w:val="21"/>
        </w:rPr>
        <w:t>货款和预付款</w:t>
      </w:r>
      <w:r w:rsidR="00D870AE" w:rsidRPr="0068082C">
        <w:rPr>
          <w:rFonts w:ascii="宋体" w:hAnsi="宋体" w:hint="eastAsia"/>
          <w:color w:val="000000"/>
          <w:szCs w:val="21"/>
        </w:rPr>
        <w:t>人民币</w:t>
      </w:r>
      <w:r w:rsidR="005B6451">
        <w:rPr>
          <w:rFonts w:ascii="宋体" w:hAnsi="宋体" w:hint="eastAsia"/>
          <w:color w:val="000000"/>
          <w:szCs w:val="21"/>
          <w:u w:val="single"/>
        </w:rPr>
        <w:t xml:space="preserve"> </w:t>
      </w:r>
      <w:r w:rsidR="00387377">
        <w:rPr>
          <w:rFonts w:ascii="宋体" w:hAnsi="宋体" w:hint="eastAsia"/>
          <w:color w:val="000000"/>
          <w:szCs w:val="21"/>
          <w:u w:val="single"/>
        </w:rPr>
        <w:t>￥20860.00</w:t>
      </w:r>
      <w:r w:rsidR="00A7561C" w:rsidRPr="0068082C">
        <w:rPr>
          <w:rFonts w:ascii="宋体" w:hAnsi="宋体" w:hint="eastAsia"/>
          <w:color w:val="000000"/>
          <w:szCs w:val="21"/>
        </w:rPr>
        <w:t>元，大写金额：</w:t>
      </w:r>
      <w:r w:rsidR="00387377" w:rsidRPr="00387377">
        <w:rPr>
          <w:rFonts w:ascii="宋体" w:hAnsi="宋体" w:hint="eastAsia"/>
          <w:color w:val="000000"/>
          <w:szCs w:val="21"/>
          <w:u w:val="single"/>
        </w:rPr>
        <w:t>贰万零捌佰陆拾元</w:t>
      </w:r>
      <w:r w:rsidR="00387377">
        <w:rPr>
          <w:rFonts w:ascii="宋体" w:hAnsi="宋体" w:hint="eastAsia"/>
          <w:color w:val="000000"/>
          <w:szCs w:val="21"/>
          <w:u w:val="single"/>
        </w:rPr>
        <w:t>整</w:t>
      </w:r>
      <w:r w:rsidR="00A7561C" w:rsidRPr="0068082C">
        <w:rPr>
          <w:rFonts w:ascii="宋体" w:hAnsi="宋体" w:hint="eastAsia"/>
          <w:color w:val="000000"/>
          <w:szCs w:val="21"/>
        </w:rPr>
        <w:t>。</w:t>
      </w:r>
      <w:r w:rsidR="00736BA5" w:rsidRPr="006E5C3F">
        <w:rPr>
          <w:rFonts w:ascii="宋体" w:hAnsi="宋体" w:hint="eastAsia"/>
          <w:color w:val="000000"/>
          <w:szCs w:val="21"/>
        </w:rPr>
        <w:t>（在合同执行过程中，如因国家税务政策调整，当增值税税率发生变动时，则对于新增值税税率生效后发生的增值税应税行为，双方同意保持不含税金额不变，根据变更后的税率调整计算本合同约定总价）</w:t>
      </w:r>
    </w:p>
    <w:p w:rsidR="00AF6BA2" w:rsidRPr="0068082C" w:rsidRDefault="008467C9"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乙方对公</w:t>
      </w:r>
      <w:r w:rsidR="00196FB1" w:rsidRPr="0068082C">
        <w:rPr>
          <w:rFonts w:ascii="宋体" w:hAnsi="宋体" w:hint="eastAsia"/>
          <w:color w:val="000000"/>
          <w:szCs w:val="21"/>
        </w:rPr>
        <w:t>收款账户信息如下：</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户名：</w:t>
      </w:r>
      <w:r w:rsidR="0068082C" w:rsidRPr="0068082C">
        <w:rPr>
          <w:rFonts w:ascii="宋体" w:hAnsi="宋体" w:hint="eastAsia"/>
          <w:color w:val="000000"/>
          <w:szCs w:val="21"/>
        </w:rPr>
        <w:t>【</w:t>
      </w:r>
      <w:r w:rsidR="008467C9" w:rsidRPr="0068082C">
        <w:rPr>
          <w:rFonts w:ascii="宋体" w:hAnsi="宋体" w:hint="eastAsia"/>
          <w:color w:val="000000"/>
          <w:szCs w:val="21"/>
        </w:rPr>
        <w:t>多边形（北京）礼品有限公司</w:t>
      </w:r>
      <w:r w:rsidRPr="0068082C">
        <w:rPr>
          <w:rFonts w:ascii="宋体" w:hAnsi="宋体" w:hint="eastAsia"/>
          <w:color w:val="000000"/>
          <w:szCs w:val="21"/>
        </w:rPr>
        <w:t>】</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开户行：【</w:t>
      </w:r>
      <w:r w:rsidR="008467C9" w:rsidRPr="0068082C">
        <w:rPr>
          <w:rFonts w:ascii="宋体" w:hAnsi="宋体" w:hint="eastAsia"/>
          <w:color w:val="000000"/>
          <w:szCs w:val="21"/>
        </w:rPr>
        <w:t>平安银行北京神华支行</w:t>
      </w:r>
      <w:r w:rsidRPr="0068082C">
        <w:rPr>
          <w:rFonts w:ascii="宋体" w:hAnsi="宋体" w:hint="eastAsia"/>
          <w:color w:val="000000"/>
          <w:szCs w:val="21"/>
        </w:rPr>
        <w:t>】</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账号： 【</w:t>
      </w:r>
      <w:r w:rsidR="008467C9" w:rsidRPr="0068082C">
        <w:rPr>
          <w:rFonts w:ascii="宋体" w:hAnsi="宋体"/>
          <w:color w:val="000000"/>
          <w:szCs w:val="21"/>
        </w:rPr>
        <w:t>15710975540067</w:t>
      </w:r>
      <w:r w:rsidRPr="0068082C">
        <w:rPr>
          <w:rFonts w:ascii="宋体" w:hAnsi="宋体" w:hint="eastAsia"/>
          <w:color w:val="000000"/>
          <w:szCs w:val="21"/>
        </w:rPr>
        <w:t>】</w:t>
      </w:r>
    </w:p>
    <w:p w:rsidR="00AF6BA2" w:rsidRPr="0068082C" w:rsidRDefault="008247E5"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3</w:t>
      </w:r>
      <w:r w:rsidR="00196FB1" w:rsidRPr="0068082C">
        <w:rPr>
          <w:rFonts w:ascii="宋体" w:hAnsi="宋体" w:hint="eastAsia"/>
          <w:color w:val="000000"/>
          <w:szCs w:val="21"/>
        </w:rPr>
        <w:t>、乙方在每次收款前或收款的同时应向甲方开具同等金额的正式财务发票，发票类型为以下第【 2 】种：</w:t>
      </w:r>
      <w:r w:rsidR="00196FB1" w:rsidRPr="0068082C">
        <w:rPr>
          <w:rFonts w:ascii="宋体" w:hAnsi="宋体"/>
          <w:color w:val="000000" w:themeColor="text1"/>
          <w:szCs w:val="21"/>
        </w:rPr>
        <w:t>1</w:t>
      </w:r>
      <w:r w:rsidR="00196FB1" w:rsidRPr="0068082C">
        <w:rPr>
          <w:rFonts w:ascii="宋体" w:hAnsi="宋体" w:hint="eastAsia"/>
          <w:color w:val="000000" w:themeColor="text1"/>
          <w:szCs w:val="21"/>
        </w:rPr>
        <w:t>）增值税普通发票；</w:t>
      </w:r>
      <w:r w:rsidR="00196FB1" w:rsidRPr="0068082C">
        <w:rPr>
          <w:rFonts w:ascii="宋体" w:hAnsi="宋体" w:hint="eastAsia"/>
          <w:color w:val="000000"/>
          <w:szCs w:val="21"/>
        </w:rPr>
        <w:t>2）增值税专用发票；3）其他发票。</w:t>
      </w:r>
    </w:p>
    <w:p w:rsidR="00AF6BA2" w:rsidRDefault="008247E5"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4</w:t>
      </w:r>
      <w:r w:rsidR="00196FB1" w:rsidRPr="0068082C">
        <w:rPr>
          <w:rFonts w:ascii="宋体" w:hAnsi="宋体" w:hint="eastAsia"/>
          <w:color w:val="000000"/>
          <w:szCs w:val="21"/>
        </w:rPr>
        <w:t>、乙方应就本合同约定之业务向甲方开具真实、合法、有效的发票，若因乙方自身原因或所开发票本身之问题，造成甲方日后发生税收风险而产生的经济损失，应由乙方承担。</w:t>
      </w:r>
    </w:p>
    <w:p w:rsidR="0068082C" w:rsidRPr="0068082C" w:rsidRDefault="0068082C" w:rsidP="0068082C">
      <w:pPr>
        <w:spacing w:line="360" w:lineRule="auto"/>
        <w:ind w:firstLineChars="200" w:firstLine="420"/>
        <w:rPr>
          <w:rFonts w:ascii="宋体" w:hAnsi="宋体"/>
          <w:color w:val="000000"/>
          <w:szCs w:val="21"/>
        </w:rPr>
      </w:pP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五、违约责任</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1、乙方应严格履行、按照合同上的交货日期交货，如遇不可抗力因素（天气、战争、自然灾害、严重社会事件）等，双方应另行商议。</w:t>
      </w:r>
      <w:r w:rsidRPr="0068082C">
        <w:rPr>
          <w:rFonts w:ascii="宋体" w:hAnsi="宋体" w:cs="宋体" w:hint="eastAsia"/>
          <w:szCs w:val="21"/>
        </w:rPr>
        <w:t>因甲方原因未到，导致延期交货，不属乙方责任。</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2、乙方交付的产品及产品上的标识（LOGO）及图案应与甲方签字确认的样品一致。如乙方交付的产品与甲方签字确认的样品不符, 甲方有权拒收产品并解除合同。</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3、乙方应把握好产品的质量，不能以次充好。如乙方交付的产品有质量上的缺陷或出现其他不能满足甲方要求的情形，甲方有权拒收产品并解除合同。</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4、其他具体责任划分依《中华人民共和国合同法》有关规定进行确定。</w:t>
      </w:r>
    </w:p>
    <w:p w:rsidR="0068082C" w:rsidRDefault="0068082C" w:rsidP="0068082C">
      <w:pPr>
        <w:spacing w:line="360" w:lineRule="auto"/>
        <w:ind w:firstLineChars="200" w:firstLine="422"/>
        <w:rPr>
          <w:rFonts w:ascii="宋体" w:hAnsi="宋体"/>
          <w:b/>
          <w:color w:val="000000"/>
          <w:szCs w:val="21"/>
        </w:rPr>
      </w:pP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六、争议解决</w:t>
      </w:r>
    </w:p>
    <w:p w:rsidR="0068082C" w:rsidRPr="00387377" w:rsidRDefault="00196FB1" w:rsidP="00387377">
      <w:pPr>
        <w:spacing w:line="360" w:lineRule="auto"/>
        <w:ind w:firstLineChars="200" w:firstLine="420"/>
        <w:rPr>
          <w:rFonts w:ascii="宋体" w:hAnsi="宋体"/>
          <w:color w:val="000000"/>
          <w:szCs w:val="21"/>
        </w:rPr>
      </w:pPr>
      <w:r w:rsidRPr="0068082C">
        <w:rPr>
          <w:rFonts w:ascii="宋体" w:hAnsi="宋体" w:hint="eastAsia"/>
          <w:color w:val="000000"/>
          <w:szCs w:val="21"/>
        </w:rPr>
        <w:t>甲、乙双方因本合同效力、解释、履行发生的争议或与本合同有关的一切争议，应本着友好合作的精神，采取有效的方式协商解决；如协商不能得到解决，则应提交甲方所在地有管辖权的人民法院提起诉讼。</w:t>
      </w: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七、不可抗力条款</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1、在本合同履行过程中，如遇不可抗力（包括但不限于战争、自然灾害、严重社会事件等）致使</w:t>
      </w:r>
      <w:r w:rsidRPr="0068082C">
        <w:rPr>
          <w:rFonts w:ascii="宋体" w:hAnsi="宋体" w:hint="eastAsia"/>
          <w:color w:val="000000"/>
          <w:szCs w:val="21"/>
        </w:rPr>
        <w:lastRenderedPageBreak/>
        <w:t>合同无法履行或无法按期履行，遭受不可抗力的一方应及时通知对方并于15日内提供政府有关部门出具的证明。因不可抗力不能通知的，应在不可抗力消失后4日内通知对方并提供政府有关部门出具的证明。</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2、对方在接到不可抗力通知后3日内可选择延期履行合同或解除合同。</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3、因不可抗力解除合同的，双方不再承担合同责任，包括违约责任。但如因一方迟延履行通知义务而造成另一方损失的，应予赔偿。</w:t>
      </w:r>
    </w:p>
    <w:p w:rsidR="0068082C" w:rsidRDefault="0068082C" w:rsidP="0068082C">
      <w:pPr>
        <w:spacing w:line="360" w:lineRule="auto"/>
        <w:ind w:firstLineChars="200" w:firstLine="422"/>
        <w:rPr>
          <w:rFonts w:ascii="宋体" w:hAnsi="宋体"/>
          <w:b/>
          <w:color w:val="000000"/>
          <w:szCs w:val="21"/>
        </w:rPr>
      </w:pP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八、合同生效</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本合同自甲乙双方签字盖章之日起生效，至本合同标的物货、款两讫或双方同意时终止。</w:t>
      </w:r>
    </w:p>
    <w:p w:rsidR="0068082C" w:rsidRDefault="0068082C" w:rsidP="0068082C">
      <w:pPr>
        <w:spacing w:line="360" w:lineRule="auto"/>
        <w:ind w:firstLineChars="200" w:firstLine="422"/>
        <w:rPr>
          <w:rFonts w:ascii="宋体" w:hAnsi="宋体"/>
          <w:b/>
          <w:color w:val="000000"/>
          <w:szCs w:val="21"/>
        </w:rPr>
      </w:pPr>
    </w:p>
    <w:p w:rsidR="00AF6BA2" w:rsidRPr="0068082C" w:rsidRDefault="00196FB1" w:rsidP="00CB1281">
      <w:pPr>
        <w:spacing w:line="360" w:lineRule="auto"/>
        <w:rPr>
          <w:rFonts w:ascii="宋体" w:hAnsi="宋体"/>
          <w:b/>
          <w:color w:val="000000"/>
          <w:szCs w:val="21"/>
        </w:rPr>
      </w:pPr>
      <w:r w:rsidRPr="0068082C">
        <w:rPr>
          <w:rFonts w:ascii="宋体" w:hAnsi="宋体" w:hint="eastAsia"/>
          <w:b/>
          <w:color w:val="000000"/>
          <w:szCs w:val="21"/>
        </w:rPr>
        <w:t>九、其它事项</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1、本合同一式贰份，甲、乙双方各执壹份，同具法律效力。本合同如有未尽事宜，可由双方协商后签订补充协议。</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2、凡有关本合同的通知、请求或其它通讯往来，需以书面形式为准，并采用挂号</w:t>
      </w:r>
      <w:r w:rsidRPr="0068082C">
        <w:rPr>
          <w:rFonts w:ascii="宋体" w:hAnsi="宋体"/>
          <w:color w:val="000000"/>
          <w:szCs w:val="21"/>
        </w:rPr>
        <w:t>/</w:t>
      </w:r>
      <w:r w:rsidRPr="0068082C">
        <w:rPr>
          <w:rFonts w:ascii="宋体" w:hAnsi="宋体" w:hint="eastAsia"/>
          <w:color w:val="000000"/>
          <w:szCs w:val="21"/>
        </w:rPr>
        <w:t>特快专递邮寄或专人送达或传真、电子邮件任</w:t>
      </w:r>
      <w:proofErr w:type="gramStart"/>
      <w:r w:rsidRPr="0068082C">
        <w:rPr>
          <w:rFonts w:ascii="宋体" w:hAnsi="宋体" w:hint="eastAsia"/>
          <w:color w:val="000000"/>
          <w:szCs w:val="21"/>
        </w:rPr>
        <w:t>一</w:t>
      </w:r>
      <w:proofErr w:type="gramEnd"/>
      <w:r w:rsidRPr="0068082C">
        <w:rPr>
          <w:rFonts w:ascii="宋体" w:hAnsi="宋体" w:hint="eastAsia"/>
          <w:color w:val="000000"/>
          <w:szCs w:val="21"/>
        </w:rPr>
        <w:t>方式传递至本合同所列双方地址。在书面信函寄出三日后，即视为函件己经送达，传真、电子邮件等在发送时即视为已经送达。任何一方变更上述通讯地址或方式，应在变更发生后</w:t>
      </w:r>
      <w:r w:rsidRPr="0068082C">
        <w:rPr>
          <w:rFonts w:ascii="宋体" w:hAnsi="宋体"/>
          <w:color w:val="000000"/>
          <w:szCs w:val="21"/>
        </w:rPr>
        <w:t>48</w:t>
      </w:r>
      <w:r w:rsidRPr="0068082C">
        <w:rPr>
          <w:rFonts w:ascii="宋体" w:hAnsi="宋体" w:hint="eastAsia"/>
          <w:color w:val="000000"/>
          <w:szCs w:val="21"/>
        </w:rPr>
        <w:t>小时内通知对方，否则由此产生的不利后果应由变更方自行承担，发送至原通讯地址的信息仍视为有效送达。</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3、本合同传真件（经授权代表签字并加盖公章或合同专用章）有效。</w:t>
      </w:r>
    </w:p>
    <w:p w:rsidR="00AF6BA2" w:rsidRPr="0068082C" w:rsidRDefault="00196FB1" w:rsidP="0068082C">
      <w:pPr>
        <w:spacing w:line="360" w:lineRule="auto"/>
        <w:ind w:firstLineChars="200" w:firstLine="420"/>
        <w:rPr>
          <w:rFonts w:ascii="宋体" w:hAnsi="宋体"/>
          <w:color w:val="000000"/>
          <w:szCs w:val="21"/>
        </w:rPr>
      </w:pPr>
      <w:r w:rsidRPr="0068082C">
        <w:rPr>
          <w:rFonts w:ascii="宋体" w:hAnsi="宋体" w:hint="eastAsia"/>
          <w:color w:val="000000"/>
          <w:szCs w:val="21"/>
        </w:rPr>
        <w:t>4、本合同未尽事宜，双方可另行协商并以书面补充协议方式确认，补充协议与本合同具有同等法律效力。</w:t>
      </w:r>
    </w:p>
    <w:p w:rsidR="00AF6BA2" w:rsidRPr="0068082C" w:rsidRDefault="00AF6BA2">
      <w:pPr>
        <w:spacing w:line="440" w:lineRule="exact"/>
        <w:ind w:firstLineChars="100" w:firstLine="210"/>
        <w:rPr>
          <w:rFonts w:ascii="宋体" w:hAnsi="宋体"/>
          <w:color w:val="000000"/>
          <w:szCs w:val="21"/>
        </w:rPr>
      </w:pPr>
    </w:p>
    <w:p w:rsidR="00AF6BA2" w:rsidRPr="0068082C" w:rsidRDefault="00196FB1" w:rsidP="0068082C">
      <w:pPr>
        <w:spacing w:line="440" w:lineRule="exact"/>
        <w:ind w:firstLineChars="100" w:firstLine="210"/>
        <w:rPr>
          <w:rFonts w:ascii="宋体" w:hAnsi="宋体"/>
          <w:szCs w:val="21"/>
        </w:rPr>
      </w:pPr>
      <w:r w:rsidRPr="0068082C">
        <w:rPr>
          <w:rFonts w:ascii="宋体" w:hAnsi="宋体" w:hint="eastAsia"/>
          <w:color w:val="000000"/>
          <w:szCs w:val="21"/>
        </w:rPr>
        <w:t>甲  方： （盖章）</w:t>
      </w:r>
      <w:r w:rsidRPr="0068082C">
        <w:rPr>
          <w:rFonts w:ascii="宋体" w:hAnsi="宋体" w:hint="eastAsia"/>
          <w:b/>
          <w:bCs/>
          <w:color w:val="000000"/>
          <w:szCs w:val="21"/>
        </w:rPr>
        <w:t xml:space="preserve">       </w:t>
      </w:r>
      <w:proofErr w:type="gramStart"/>
      <w:r w:rsidRPr="0068082C">
        <w:rPr>
          <w:rFonts w:ascii="宋体" w:hAnsi="宋体" w:hint="eastAsia"/>
          <w:b/>
          <w:bCs/>
          <w:color w:val="000000"/>
          <w:szCs w:val="21"/>
        </w:rPr>
        <w:t xml:space="preserve">　　　　</w:t>
      </w:r>
      <w:proofErr w:type="gramEnd"/>
      <w:r w:rsidRPr="0068082C">
        <w:rPr>
          <w:rFonts w:ascii="宋体" w:hAnsi="宋体" w:hint="eastAsia"/>
          <w:b/>
          <w:bCs/>
          <w:color w:val="000000"/>
          <w:szCs w:val="21"/>
        </w:rPr>
        <w:t xml:space="preserve">  </w:t>
      </w:r>
      <w:r w:rsidRPr="0068082C">
        <w:rPr>
          <w:rFonts w:ascii="宋体" w:hAnsi="宋体" w:hint="eastAsia"/>
          <w:b/>
          <w:bCs/>
          <w:color w:val="000000"/>
          <w:szCs w:val="21"/>
        </w:rPr>
        <w:tab/>
      </w:r>
      <w:r w:rsidRPr="0068082C">
        <w:rPr>
          <w:rFonts w:ascii="宋体" w:hAnsi="宋体" w:hint="eastAsia"/>
          <w:b/>
          <w:bCs/>
          <w:color w:val="000000"/>
          <w:szCs w:val="21"/>
        </w:rPr>
        <w:tab/>
      </w:r>
      <w:r w:rsidRPr="0068082C">
        <w:rPr>
          <w:rFonts w:ascii="宋体" w:hAnsi="宋体" w:hint="eastAsia"/>
          <w:b/>
          <w:bCs/>
          <w:color w:val="000000"/>
          <w:szCs w:val="21"/>
        </w:rPr>
        <w:tab/>
      </w:r>
      <w:r w:rsidRPr="0068082C">
        <w:rPr>
          <w:rFonts w:ascii="宋体" w:hAnsi="宋体" w:hint="eastAsia"/>
          <w:b/>
          <w:bCs/>
          <w:color w:val="000000"/>
          <w:szCs w:val="21"/>
        </w:rPr>
        <w:tab/>
      </w:r>
      <w:r w:rsidRPr="0068082C">
        <w:rPr>
          <w:rFonts w:ascii="宋体" w:hAnsi="宋体" w:hint="eastAsia"/>
          <w:color w:val="000000"/>
          <w:szCs w:val="21"/>
        </w:rPr>
        <w:t xml:space="preserve">乙  方： （盖章）                        </w:t>
      </w:r>
    </w:p>
    <w:p w:rsidR="00AF6BA2" w:rsidRDefault="00AF6BA2">
      <w:pPr>
        <w:tabs>
          <w:tab w:val="left" w:pos="6180"/>
        </w:tabs>
        <w:spacing w:line="360" w:lineRule="auto"/>
        <w:ind w:firstLineChars="100" w:firstLine="210"/>
        <w:rPr>
          <w:rFonts w:ascii="宋体" w:hAnsi="宋体" w:hint="eastAsia"/>
          <w:color w:val="000000"/>
          <w:szCs w:val="21"/>
        </w:rPr>
      </w:pPr>
    </w:p>
    <w:p w:rsidR="00387377" w:rsidRPr="0068082C" w:rsidRDefault="00387377">
      <w:pPr>
        <w:tabs>
          <w:tab w:val="left" w:pos="6180"/>
        </w:tabs>
        <w:spacing w:line="360" w:lineRule="auto"/>
        <w:ind w:firstLineChars="100" w:firstLine="210"/>
        <w:rPr>
          <w:rFonts w:ascii="宋体" w:hAnsi="宋体"/>
          <w:color w:val="000000"/>
          <w:szCs w:val="21"/>
        </w:rPr>
      </w:pPr>
    </w:p>
    <w:p w:rsidR="00AF6BA2" w:rsidRPr="00387377" w:rsidRDefault="00196FB1" w:rsidP="00387377">
      <w:pPr>
        <w:tabs>
          <w:tab w:val="left" w:pos="6180"/>
        </w:tabs>
        <w:spacing w:line="360" w:lineRule="auto"/>
        <w:ind w:firstLineChars="100" w:firstLine="210"/>
        <w:rPr>
          <w:rFonts w:ascii="宋体" w:hAnsi="宋体"/>
          <w:color w:val="000000"/>
          <w:szCs w:val="21"/>
          <w:u w:val="single"/>
        </w:rPr>
      </w:pPr>
      <w:r w:rsidRPr="0068082C">
        <w:rPr>
          <w:rFonts w:ascii="宋体" w:hAnsi="宋体" w:hint="eastAsia"/>
          <w:color w:val="000000"/>
          <w:szCs w:val="21"/>
        </w:rPr>
        <w:t>授权代表：（签字）</w:t>
      </w:r>
      <w:proofErr w:type="gramStart"/>
      <w:r w:rsidRPr="0068082C">
        <w:rPr>
          <w:rFonts w:ascii="宋体" w:hAnsi="宋体" w:hint="eastAsia"/>
          <w:color w:val="000000"/>
          <w:szCs w:val="21"/>
        </w:rPr>
        <w:t xml:space="preserve">　　　　　</w:t>
      </w:r>
      <w:proofErr w:type="gramEnd"/>
      <w:r w:rsidRPr="0068082C">
        <w:rPr>
          <w:rFonts w:ascii="宋体" w:hAnsi="宋体" w:hint="eastAsia"/>
          <w:color w:val="000000"/>
          <w:szCs w:val="21"/>
        </w:rPr>
        <w:t xml:space="preserve">                      授权代表：（签字）</w:t>
      </w:r>
    </w:p>
    <w:p w:rsidR="00AF6BA2" w:rsidRPr="00387377" w:rsidRDefault="00196FB1" w:rsidP="00387377">
      <w:pPr>
        <w:spacing w:line="360" w:lineRule="auto"/>
        <w:ind w:firstLineChars="100" w:firstLine="210"/>
        <w:rPr>
          <w:rFonts w:ascii="宋体" w:hAnsi="宋体"/>
          <w:szCs w:val="21"/>
        </w:rPr>
      </w:pPr>
      <w:r w:rsidRPr="0068082C">
        <w:rPr>
          <w:rFonts w:ascii="宋体" w:hAnsi="宋体" w:hint="eastAsia"/>
          <w:color w:val="000000"/>
          <w:szCs w:val="21"/>
        </w:rPr>
        <w:t xml:space="preserve">2021 年 </w:t>
      </w:r>
      <w:r w:rsidR="0068082C">
        <w:rPr>
          <w:rFonts w:ascii="宋体" w:hAnsi="宋体" w:hint="eastAsia"/>
          <w:color w:val="000000"/>
          <w:szCs w:val="21"/>
        </w:rPr>
        <w:t>1</w:t>
      </w:r>
      <w:r w:rsidR="00232FF1">
        <w:rPr>
          <w:rFonts w:ascii="宋体" w:hAnsi="宋体" w:hint="eastAsia"/>
          <w:color w:val="000000"/>
          <w:szCs w:val="21"/>
        </w:rPr>
        <w:t>2</w:t>
      </w:r>
      <w:r w:rsidRPr="0068082C">
        <w:rPr>
          <w:rFonts w:ascii="宋体" w:hAnsi="宋体" w:hint="eastAsia"/>
          <w:color w:val="000000"/>
          <w:szCs w:val="21"/>
        </w:rPr>
        <w:t xml:space="preserve">月 </w:t>
      </w:r>
      <w:r w:rsidR="00232FF1">
        <w:rPr>
          <w:rFonts w:ascii="宋体" w:hAnsi="宋体" w:hint="eastAsia"/>
          <w:color w:val="000000"/>
          <w:szCs w:val="21"/>
        </w:rPr>
        <w:t>11</w:t>
      </w:r>
      <w:r w:rsidRPr="0068082C">
        <w:rPr>
          <w:rFonts w:ascii="宋体" w:hAnsi="宋体" w:hint="eastAsia"/>
          <w:color w:val="000000"/>
          <w:szCs w:val="21"/>
        </w:rPr>
        <w:t>日</w:t>
      </w:r>
      <w:r w:rsidRPr="0068082C">
        <w:rPr>
          <w:rFonts w:ascii="宋体" w:hAnsi="宋体" w:hint="eastAsia"/>
          <w:color w:val="000000"/>
          <w:szCs w:val="21"/>
        </w:rPr>
        <w:tab/>
        <w:t xml:space="preserve">                 </w:t>
      </w:r>
      <w:r w:rsidRPr="0068082C">
        <w:rPr>
          <w:rFonts w:ascii="宋体" w:hAnsi="宋体" w:hint="eastAsia"/>
          <w:color w:val="000000"/>
          <w:szCs w:val="21"/>
        </w:rPr>
        <w:tab/>
      </w:r>
      <w:r w:rsidRPr="0068082C">
        <w:rPr>
          <w:rFonts w:ascii="宋体" w:hAnsi="宋体" w:hint="eastAsia"/>
          <w:color w:val="000000"/>
          <w:szCs w:val="21"/>
        </w:rPr>
        <w:tab/>
      </w:r>
      <w:r w:rsidRPr="0068082C">
        <w:rPr>
          <w:rFonts w:ascii="宋体" w:hAnsi="宋体" w:hint="eastAsia"/>
          <w:color w:val="000000"/>
          <w:szCs w:val="21"/>
        </w:rPr>
        <w:tab/>
        <w:t xml:space="preserve">2021 年 </w:t>
      </w:r>
      <w:r w:rsidR="0068082C">
        <w:rPr>
          <w:rFonts w:ascii="宋体" w:hAnsi="宋体" w:hint="eastAsia"/>
          <w:color w:val="000000"/>
          <w:szCs w:val="21"/>
        </w:rPr>
        <w:t>1</w:t>
      </w:r>
      <w:r w:rsidR="00232FF1">
        <w:rPr>
          <w:rFonts w:ascii="宋体" w:hAnsi="宋体" w:hint="eastAsia"/>
          <w:color w:val="000000"/>
          <w:szCs w:val="21"/>
        </w:rPr>
        <w:t>2</w:t>
      </w:r>
      <w:r w:rsidRPr="0068082C">
        <w:rPr>
          <w:rFonts w:ascii="宋体" w:hAnsi="宋体" w:hint="eastAsia"/>
          <w:color w:val="000000"/>
          <w:szCs w:val="21"/>
        </w:rPr>
        <w:t xml:space="preserve">月 </w:t>
      </w:r>
      <w:r w:rsidR="00232FF1">
        <w:rPr>
          <w:rFonts w:ascii="宋体" w:hAnsi="宋体" w:hint="eastAsia"/>
          <w:color w:val="000000"/>
          <w:szCs w:val="21"/>
        </w:rPr>
        <w:t>11</w:t>
      </w:r>
      <w:r w:rsidRPr="0068082C">
        <w:rPr>
          <w:rFonts w:ascii="宋体" w:hAnsi="宋体" w:hint="eastAsia"/>
          <w:color w:val="000000"/>
          <w:szCs w:val="21"/>
        </w:rPr>
        <w:t>日</w:t>
      </w:r>
    </w:p>
    <w:sectPr w:rsidR="00AF6BA2" w:rsidRPr="00387377">
      <w:headerReference w:type="default" r:id="rId9"/>
      <w:footerReference w:type="even" r:id="rId10"/>
      <w:footerReference w:type="default" r:id="rId11"/>
      <w:pgSz w:w="11906" w:h="16838"/>
      <w:pgMar w:top="1091" w:right="1286" w:bottom="567" w:left="125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25" w:rsidRDefault="00196FB1">
      <w:r>
        <w:separator/>
      </w:r>
    </w:p>
  </w:endnote>
  <w:endnote w:type="continuationSeparator" w:id="0">
    <w:p w:rsidR="00E57925" w:rsidRDefault="0019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A2" w:rsidRDefault="00196F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F6BA2" w:rsidRDefault="00AF6B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A2" w:rsidRDefault="00AF6BA2">
    <w:pPr>
      <w:pStyle w:val="a5"/>
      <w:framePr w:wrap="around" w:vAnchor="text" w:hAnchor="margin" w:xAlign="center" w:y="1"/>
      <w:rPr>
        <w:rStyle w:val="a7"/>
      </w:rPr>
    </w:pPr>
  </w:p>
  <w:p w:rsidR="00AF6BA2" w:rsidRDefault="00196FB1">
    <w:pPr>
      <w:pStyle w:val="a5"/>
      <w:ind w:firstLineChars="2050" w:firstLine="369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4227C">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4227C">
      <w:rPr>
        <w:noProof/>
        <w:kern w:val="0"/>
        <w:szCs w:val="21"/>
      </w:rPr>
      <w:t>4</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25" w:rsidRDefault="00196FB1">
      <w:r>
        <w:separator/>
      </w:r>
    </w:p>
  </w:footnote>
  <w:footnote w:type="continuationSeparator" w:id="0">
    <w:p w:rsidR="00E57925" w:rsidRDefault="0019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BA2" w:rsidRDefault="00196FB1">
    <w:pPr>
      <w:pStyle w:val="a6"/>
      <w:tabs>
        <w:tab w:val="clear" w:pos="4153"/>
        <w:tab w:val="clear" w:pos="8306"/>
      </w:tabs>
      <w:jc w:val="both"/>
    </w:pPr>
    <w:r>
      <w:rPr>
        <w:rFonts w:hint="eastAsia"/>
      </w:rPr>
      <w:t xml:space="preserve">                                                                                  </w:t>
    </w:r>
    <w:r>
      <w:rPr>
        <w:rFonts w:hint="eastAsia"/>
      </w:rPr>
      <w:t>保密资料</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96285"/>
    <w:multiLevelType w:val="hybridMultilevel"/>
    <w:tmpl w:val="9C90CDFA"/>
    <w:lvl w:ilvl="0" w:tplc="D74E52B6">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D462FBC"/>
    <w:multiLevelType w:val="multilevel"/>
    <w:tmpl w:val="1D462F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0D77EE1"/>
    <w:multiLevelType w:val="hybridMultilevel"/>
    <w:tmpl w:val="2B967784"/>
    <w:lvl w:ilvl="0" w:tplc="8428790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1B51F5"/>
    <w:multiLevelType w:val="hybridMultilevel"/>
    <w:tmpl w:val="C2862AAC"/>
    <w:lvl w:ilvl="0" w:tplc="85BE4E06">
      <w:start w:val="4"/>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657C7F98"/>
    <w:multiLevelType w:val="hybridMultilevel"/>
    <w:tmpl w:val="2974A976"/>
    <w:lvl w:ilvl="0" w:tplc="8604BA36">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84"/>
    <w:rsid w:val="F9FE6769"/>
    <w:rsid w:val="FFD75D17"/>
    <w:rsid w:val="0002487D"/>
    <w:rsid w:val="000458EC"/>
    <w:rsid w:val="00057362"/>
    <w:rsid w:val="00087330"/>
    <w:rsid w:val="000A36CD"/>
    <w:rsid w:val="000E29CD"/>
    <w:rsid w:val="00116190"/>
    <w:rsid w:val="00145A20"/>
    <w:rsid w:val="00196FB1"/>
    <w:rsid w:val="001A438E"/>
    <w:rsid w:val="001D16FA"/>
    <w:rsid w:val="001D2A52"/>
    <w:rsid w:val="001E7B86"/>
    <w:rsid w:val="001F3160"/>
    <w:rsid w:val="0021061B"/>
    <w:rsid w:val="00232FF1"/>
    <w:rsid w:val="002B26F0"/>
    <w:rsid w:val="0031220A"/>
    <w:rsid w:val="0031284C"/>
    <w:rsid w:val="00387377"/>
    <w:rsid w:val="0039718B"/>
    <w:rsid w:val="003B4821"/>
    <w:rsid w:val="003E5663"/>
    <w:rsid w:val="003E7F89"/>
    <w:rsid w:val="004059DA"/>
    <w:rsid w:val="004154B3"/>
    <w:rsid w:val="004F35DD"/>
    <w:rsid w:val="004F7AC4"/>
    <w:rsid w:val="0054366B"/>
    <w:rsid w:val="00587E21"/>
    <w:rsid w:val="005A6D84"/>
    <w:rsid w:val="005B02DA"/>
    <w:rsid w:val="005B6451"/>
    <w:rsid w:val="00600BA1"/>
    <w:rsid w:val="0062047B"/>
    <w:rsid w:val="006304C5"/>
    <w:rsid w:val="0068082C"/>
    <w:rsid w:val="00687AFD"/>
    <w:rsid w:val="006948A1"/>
    <w:rsid w:val="006A6084"/>
    <w:rsid w:val="006C33BD"/>
    <w:rsid w:val="006C6115"/>
    <w:rsid w:val="006E3A20"/>
    <w:rsid w:val="006E5C3F"/>
    <w:rsid w:val="00736BA5"/>
    <w:rsid w:val="00752AC0"/>
    <w:rsid w:val="007D2A76"/>
    <w:rsid w:val="00811B35"/>
    <w:rsid w:val="008247E5"/>
    <w:rsid w:val="00843A91"/>
    <w:rsid w:val="008467C9"/>
    <w:rsid w:val="00873F24"/>
    <w:rsid w:val="00894C17"/>
    <w:rsid w:val="008A1B46"/>
    <w:rsid w:val="008A6212"/>
    <w:rsid w:val="008D146F"/>
    <w:rsid w:val="008E27E4"/>
    <w:rsid w:val="008F1E51"/>
    <w:rsid w:val="00924DDD"/>
    <w:rsid w:val="00982185"/>
    <w:rsid w:val="009A4FB5"/>
    <w:rsid w:val="009C4F9B"/>
    <w:rsid w:val="009D3785"/>
    <w:rsid w:val="009E5671"/>
    <w:rsid w:val="00A65AA2"/>
    <w:rsid w:val="00A7561C"/>
    <w:rsid w:val="00A87498"/>
    <w:rsid w:val="00AB5C06"/>
    <w:rsid w:val="00AC2CB6"/>
    <w:rsid w:val="00AF6BA2"/>
    <w:rsid w:val="00B36950"/>
    <w:rsid w:val="00B5557A"/>
    <w:rsid w:val="00BB6828"/>
    <w:rsid w:val="00BC4ED8"/>
    <w:rsid w:val="00BF65F2"/>
    <w:rsid w:val="00C064BB"/>
    <w:rsid w:val="00C0775B"/>
    <w:rsid w:val="00C238A9"/>
    <w:rsid w:val="00C265CA"/>
    <w:rsid w:val="00C2765B"/>
    <w:rsid w:val="00C35EBD"/>
    <w:rsid w:val="00C4227C"/>
    <w:rsid w:val="00C80E2C"/>
    <w:rsid w:val="00C85C60"/>
    <w:rsid w:val="00CA10DB"/>
    <w:rsid w:val="00CA6641"/>
    <w:rsid w:val="00CB1281"/>
    <w:rsid w:val="00D073A1"/>
    <w:rsid w:val="00D11B84"/>
    <w:rsid w:val="00D44449"/>
    <w:rsid w:val="00D5329F"/>
    <w:rsid w:val="00D62779"/>
    <w:rsid w:val="00D870AE"/>
    <w:rsid w:val="00DC6FC6"/>
    <w:rsid w:val="00DE3AD2"/>
    <w:rsid w:val="00DE6124"/>
    <w:rsid w:val="00E57925"/>
    <w:rsid w:val="00EB380E"/>
    <w:rsid w:val="00ED4B97"/>
    <w:rsid w:val="00F14F66"/>
    <w:rsid w:val="00F34406"/>
    <w:rsid w:val="00F55931"/>
    <w:rsid w:val="00F628AC"/>
    <w:rsid w:val="00F80706"/>
    <w:rsid w:val="00FC5558"/>
    <w:rsid w:val="00FC7439"/>
    <w:rsid w:val="00FE5F17"/>
    <w:rsid w:val="00FF1217"/>
    <w:rsid w:val="0785291E"/>
    <w:rsid w:val="09FD449F"/>
    <w:rsid w:val="1462510D"/>
    <w:rsid w:val="15DE0BF3"/>
    <w:rsid w:val="16684865"/>
    <w:rsid w:val="1A366163"/>
    <w:rsid w:val="1E3D22DF"/>
    <w:rsid w:val="216D6EA4"/>
    <w:rsid w:val="25CE2B40"/>
    <w:rsid w:val="26ED4024"/>
    <w:rsid w:val="26F0516C"/>
    <w:rsid w:val="28BB7C58"/>
    <w:rsid w:val="297E3E94"/>
    <w:rsid w:val="2FBF7613"/>
    <w:rsid w:val="3C4E2CA2"/>
    <w:rsid w:val="3EFB137C"/>
    <w:rsid w:val="40E15759"/>
    <w:rsid w:val="4872641A"/>
    <w:rsid w:val="497D0738"/>
    <w:rsid w:val="514B6499"/>
    <w:rsid w:val="524116BF"/>
    <w:rsid w:val="5261181F"/>
    <w:rsid w:val="55CD2DEB"/>
    <w:rsid w:val="55D123E9"/>
    <w:rsid w:val="57D9205C"/>
    <w:rsid w:val="57DECB5E"/>
    <w:rsid w:val="599B33FF"/>
    <w:rsid w:val="5E2668BE"/>
    <w:rsid w:val="5FD53C21"/>
    <w:rsid w:val="63B41CAC"/>
    <w:rsid w:val="68A97366"/>
    <w:rsid w:val="69AB08A0"/>
    <w:rsid w:val="69DFFA40"/>
    <w:rsid w:val="6BDB691E"/>
    <w:rsid w:val="6F414885"/>
    <w:rsid w:val="6FD4663A"/>
    <w:rsid w:val="76073C97"/>
    <w:rsid w:val="76BE69D8"/>
    <w:rsid w:val="78DD2D5E"/>
    <w:rsid w:val="79AB4E25"/>
    <w:rsid w:val="7C4E2CCF"/>
    <w:rsid w:val="7E45569E"/>
    <w:rsid w:val="7FF7B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10">
    <w:name w:val="页眉 Char1"/>
    <w:basedOn w:val="a0"/>
    <w:link w:val="a6"/>
    <w:uiPriority w:val="99"/>
    <w:qFormat/>
    <w:rPr>
      <w:sz w:val="18"/>
      <w:szCs w:val="18"/>
    </w:rPr>
  </w:style>
  <w:style w:type="character" w:customStyle="1" w:styleId="Char1">
    <w:name w:val="页脚 Char"/>
    <w:basedOn w:val="a0"/>
    <w:link w:val="a5"/>
    <w:qFormat/>
    <w:rPr>
      <w:sz w:val="18"/>
      <w:szCs w:val="18"/>
    </w:rPr>
  </w:style>
  <w:style w:type="character" w:customStyle="1" w:styleId="1Char">
    <w:name w:val="标题 1 Char"/>
    <w:basedOn w:val="a0"/>
    <w:link w:val="1"/>
    <w:qFormat/>
    <w:rPr>
      <w:rFonts w:ascii="Times New Roman" w:eastAsia="宋体" w:hAnsi="Times New Roman" w:cs="Times New Roman"/>
      <w:sz w:val="28"/>
      <w:szCs w:val="24"/>
    </w:rPr>
  </w:style>
  <w:style w:type="character" w:customStyle="1" w:styleId="a8">
    <w:name w:val="正文文本 字符"/>
    <w:basedOn w:val="a0"/>
    <w:uiPriority w:val="99"/>
    <w:semiHidden/>
    <w:qFormat/>
    <w:rPr>
      <w:rFonts w:ascii="Times New Roman" w:eastAsia="宋体" w:hAnsi="Times New Roman" w:cs="Times New Roman"/>
      <w:szCs w:val="24"/>
    </w:rPr>
  </w:style>
  <w:style w:type="character" w:customStyle="1" w:styleId="Char">
    <w:name w:val="正文文本 Char"/>
    <w:link w:val="a3"/>
    <w:qFormat/>
    <w:rPr>
      <w:rFonts w:ascii="Times New Roman" w:eastAsia="宋体" w:hAnsi="Times New Roman" w:cs="Times New Roman"/>
      <w:szCs w:val="24"/>
    </w:rPr>
  </w:style>
  <w:style w:type="character" w:customStyle="1" w:styleId="Char2">
    <w:name w:val="页眉 Char"/>
    <w:uiPriority w:val="99"/>
    <w:qFormat/>
    <w:rPr>
      <w:kern w:val="2"/>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9">
    <w:name w:val="List Paragraph"/>
    <w:basedOn w:val="a"/>
    <w:uiPriority w:val="99"/>
    <w:unhideWhenUsed/>
    <w:rsid w:val="004F35DD"/>
    <w:pPr>
      <w:ind w:firstLineChars="200" w:firstLine="420"/>
    </w:pPr>
  </w:style>
  <w:style w:type="paragraph" w:customStyle="1" w:styleId="10">
    <w:name w:val="列出段落1"/>
    <w:basedOn w:val="a"/>
    <w:uiPriority w:val="34"/>
    <w:qFormat/>
    <w:rsid w:val="00C064BB"/>
    <w:pPr>
      <w:ind w:firstLineChars="200" w:firstLine="42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1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Char10">
    <w:name w:val="页眉 Char1"/>
    <w:basedOn w:val="a0"/>
    <w:link w:val="a6"/>
    <w:uiPriority w:val="99"/>
    <w:qFormat/>
    <w:rPr>
      <w:sz w:val="18"/>
      <w:szCs w:val="18"/>
    </w:rPr>
  </w:style>
  <w:style w:type="character" w:customStyle="1" w:styleId="Char1">
    <w:name w:val="页脚 Char"/>
    <w:basedOn w:val="a0"/>
    <w:link w:val="a5"/>
    <w:qFormat/>
    <w:rPr>
      <w:sz w:val="18"/>
      <w:szCs w:val="18"/>
    </w:rPr>
  </w:style>
  <w:style w:type="character" w:customStyle="1" w:styleId="1Char">
    <w:name w:val="标题 1 Char"/>
    <w:basedOn w:val="a0"/>
    <w:link w:val="1"/>
    <w:qFormat/>
    <w:rPr>
      <w:rFonts w:ascii="Times New Roman" w:eastAsia="宋体" w:hAnsi="Times New Roman" w:cs="Times New Roman"/>
      <w:sz w:val="28"/>
      <w:szCs w:val="24"/>
    </w:rPr>
  </w:style>
  <w:style w:type="character" w:customStyle="1" w:styleId="a8">
    <w:name w:val="正文文本 字符"/>
    <w:basedOn w:val="a0"/>
    <w:uiPriority w:val="99"/>
    <w:semiHidden/>
    <w:qFormat/>
    <w:rPr>
      <w:rFonts w:ascii="Times New Roman" w:eastAsia="宋体" w:hAnsi="Times New Roman" w:cs="Times New Roman"/>
      <w:szCs w:val="24"/>
    </w:rPr>
  </w:style>
  <w:style w:type="character" w:customStyle="1" w:styleId="Char">
    <w:name w:val="正文文本 Char"/>
    <w:link w:val="a3"/>
    <w:qFormat/>
    <w:rPr>
      <w:rFonts w:ascii="Times New Roman" w:eastAsia="宋体" w:hAnsi="Times New Roman" w:cs="Times New Roman"/>
      <w:szCs w:val="24"/>
    </w:rPr>
  </w:style>
  <w:style w:type="character" w:customStyle="1" w:styleId="Char2">
    <w:name w:val="页眉 Char"/>
    <w:uiPriority w:val="99"/>
    <w:qFormat/>
    <w:rPr>
      <w:kern w:val="2"/>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9">
    <w:name w:val="List Paragraph"/>
    <w:basedOn w:val="a"/>
    <w:uiPriority w:val="99"/>
    <w:unhideWhenUsed/>
    <w:rsid w:val="004F35DD"/>
    <w:pPr>
      <w:ind w:firstLineChars="200" w:firstLine="420"/>
    </w:pPr>
  </w:style>
  <w:style w:type="paragraph" w:customStyle="1" w:styleId="10">
    <w:name w:val="列出段落1"/>
    <w:basedOn w:val="a"/>
    <w:uiPriority w:val="34"/>
    <w:qFormat/>
    <w:rsid w:val="00C064BB"/>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16006">
      <w:bodyDiv w:val="1"/>
      <w:marLeft w:val="0"/>
      <w:marRight w:val="0"/>
      <w:marTop w:val="0"/>
      <w:marBottom w:val="0"/>
      <w:divBdr>
        <w:top w:val="none" w:sz="0" w:space="0" w:color="auto"/>
        <w:left w:val="none" w:sz="0" w:space="0" w:color="auto"/>
        <w:bottom w:val="none" w:sz="0" w:space="0" w:color="auto"/>
        <w:right w:val="none" w:sz="0" w:space="0" w:color="auto"/>
      </w:divBdr>
    </w:div>
    <w:div w:id="498429759">
      <w:bodyDiv w:val="1"/>
      <w:marLeft w:val="0"/>
      <w:marRight w:val="0"/>
      <w:marTop w:val="0"/>
      <w:marBottom w:val="0"/>
      <w:divBdr>
        <w:top w:val="none" w:sz="0" w:space="0" w:color="auto"/>
        <w:left w:val="none" w:sz="0" w:space="0" w:color="auto"/>
        <w:bottom w:val="none" w:sz="0" w:space="0" w:color="auto"/>
        <w:right w:val="none" w:sz="0" w:space="0" w:color="auto"/>
      </w:divBdr>
    </w:div>
    <w:div w:id="631717605">
      <w:bodyDiv w:val="1"/>
      <w:marLeft w:val="0"/>
      <w:marRight w:val="0"/>
      <w:marTop w:val="0"/>
      <w:marBottom w:val="0"/>
      <w:divBdr>
        <w:top w:val="none" w:sz="0" w:space="0" w:color="auto"/>
        <w:left w:val="none" w:sz="0" w:space="0" w:color="auto"/>
        <w:bottom w:val="none" w:sz="0" w:space="0" w:color="auto"/>
        <w:right w:val="none" w:sz="0" w:space="0" w:color="auto"/>
      </w:divBdr>
    </w:div>
    <w:div w:id="696740468">
      <w:bodyDiv w:val="1"/>
      <w:marLeft w:val="0"/>
      <w:marRight w:val="0"/>
      <w:marTop w:val="0"/>
      <w:marBottom w:val="0"/>
      <w:divBdr>
        <w:top w:val="none" w:sz="0" w:space="0" w:color="auto"/>
        <w:left w:val="none" w:sz="0" w:space="0" w:color="auto"/>
        <w:bottom w:val="none" w:sz="0" w:space="0" w:color="auto"/>
        <w:right w:val="none" w:sz="0" w:space="0" w:color="auto"/>
      </w:divBdr>
    </w:div>
    <w:div w:id="835459268">
      <w:bodyDiv w:val="1"/>
      <w:marLeft w:val="0"/>
      <w:marRight w:val="0"/>
      <w:marTop w:val="0"/>
      <w:marBottom w:val="0"/>
      <w:divBdr>
        <w:top w:val="none" w:sz="0" w:space="0" w:color="auto"/>
        <w:left w:val="none" w:sz="0" w:space="0" w:color="auto"/>
        <w:bottom w:val="none" w:sz="0" w:space="0" w:color="auto"/>
        <w:right w:val="none" w:sz="0" w:space="0" w:color="auto"/>
      </w:divBdr>
    </w:div>
    <w:div w:id="1412434723">
      <w:bodyDiv w:val="1"/>
      <w:marLeft w:val="0"/>
      <w:marRight w:val="0"/>
      <w:marTop w:val="0"/>
      <w:marBottom w:val="0"/>
      <w:divBdr>
        <w:top w:val="none" w:sz="0" w:space="0" w:color="auto"/>
        <w:left w:val="none" w:sz="0" w:space="0" w:color="auto"/>
        <w:bottom w:val="none" w:sz="0" w:space="0" w:color="auto"/>
        <w:right w:val="none" w:sz="0" w:space="0" w:color="auto"/>
      </w:divBdr>
    </w:div>
    <w:div w:id="1460874171">
      <w:bodyDiv w:val="1"/>
      <w:marLeft w:val="0"/>
      <w:marRight w:val="0"/>
      <w:marTop w:val="0"/>
      <w:marBottom w:val="0"/>
      <w:divBdr>
        <w:top w:val="none" w:sz="0" w:space="0" w:color="auto"/>
        <w:left w:val="none" w:sz="0" w:space="0" w:color="auto"/>
        <w:bottom w:val="none" w:sz="0" w:space="0" w:color="auto"/>
        <w:right w:val="none" w:sz="0" w:space="0" w:color="auto"/>
      </w:divBdr>
    </w:div>
    <w:div w:id="1620067544">
      <w:bodyDiv w:val="1"/>
      <w:marLeft w:val="0"/>
      <w:marRight w:val="0"/>
      <w:marTop w:val="0"/>
      <w:marBottom w:val="0"/>
      <w:divBdr>
        <w:top w:val="none" w:sz="0" w:space="0" w:color="auto"/>
        <w:left w:val="none" w:sz="0" w:space="0" w:color="auto"/>
        <w:bottom w:val="none" w:sz="0" w:space="0" w:color="auto"/>
        <w:right w:val="none" w:sz="0" w:space="0" w:color="auto"/>
      </w:divBdr>
    </w:div>
    <w:div w:id="194622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712</TotalTime>
  <Pages>4</Pages>
  <Words>2085</Words>
  <Characters>534</Characters>
  <Application>Microsoft Office Word</Application>
  <DocSecurity>0</DocSecurity>
  <Lines>4</Lines>
  <Paragraphs>5</Paragraphs>
  <ScaleCrop>false</ScaleCrop>
  <Company>MicroWin10.com</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菅晓萱</dc:creator>
  <cp:lastModifiedBy>wt</cp:lastModifiedBy>
  <cp:revision>32</cp:revision>
  <cp:lastPrinted>2021-11-02T05:33:00Z</cp:lastPrinted>
  <dcterms:created xsi:type="dcterms:W3CDTF">2021-10-25T08:23:00Z</dcterms:created>
  <dcterms:modified xsi:type="dcterms:W3CDTF">2021-12-11T12:44:00Z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C31FF09A13B947AC9A627B764E352CD4</vt:lpwstr>
  </property>
</Properties>
</file>