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0EF" w:rsidRDefault="00BE3101">
      <w:pPr>
        <w:snapToGrid w:val="0"/>
        <w:spacing w:line="360" w:lineRule="auto"/>
        <w:rPr>
          <w:rFonts w:ascii="黑体" w:eastAsia="黑体" w:hAnsi="黑体"/>
          <w:b/>
          <w:bCs/>
          <w:color w:val="000000"/>
          <w:sz w:val="44"/>
          <w:szCs w:val="44"/>
        </w:rPr>
      </w:pPr>
      <w:r>
        <w:rPr>
          <w:rFonts w:ascii="黑体" w:eastAsia="黑体" w:hAnsi="黑体" w:hint="eastAsia"/>
          <w:b/>
          <w:bCs/>
          <w:color w:val="000000"/>
          <w:sz w:val="44"/>
          <w:szCs w:val="44"/>
        </w:rPr>
        <w:t xml:space="preserve">                 </w:t>
      </w:r>
      <w:r w:rsidR="008332B8">
        <w:rPr>
          <w:rFonts w:ascii="黑体" w:eastAsia="黑体" w:hAnsi="黑体" w:hint="eastAsia"/>
          <w:b/>
          <w:bCs/>
          <w:color w:val="000000"/>
          <w:sz w:val="44"/>
          <w:szCs w:val="44"/>
        </w:rPr>
        <w:t>商务会议服务合同</w:t>
      </w:r>
    </w:p>
    <w:p w:rsidR="009B70EF" w:rsidRDefault="008332B8">
      <w:pPr>
        <w:snapToGrid w:val="0"/>
        <w:spacing w:line="360" w:lineRule="auto"/>
        <w:rPr>
          <w:rFonts w:hAnsi="宋体"/>
          <w:color w:val="000000"/>
          <w:sz w:val="24"/>
          <w:szCs w:val="24"/>
        </w:rPr>
      </w:pPr>
      <w:r>
        <w:rPr>
          <w:rFonts w:hAnsi="宋体" w:hint="eastAsia"/>
          <w:color w:val="000000"/>
          <w:sz w:val="24"/>
          <w:szCs w:val="24"/>
        </w:rPr>
        <w:t>甲方：</w:t>
      </w:r>
      <w:bookmarkStart w:id="0" w:name="OLE_LINK1"/>
      <w:r>
        <w:rPr>
          <w:rFonts w:hAnsi="宋体" w:hint="eastAsia"/>
          <w:color w:val="000000"/>
          <w:sz w:val="24"/>
          <w:szCs w:val="24"/>
        </w:rPr>
        <w:t>广东省医疗器械工业有限</w:t>
      </w:r>
      <w:r>
        <w:rPr>
          <w:rFonts w:hAnsi="宋体" w:hint="eastAsia"/>
          <w:color w:val="000000"/>
          <w:sz w:val="24"/>
          <w:szCs w:val="24"/>
        </w:rPr>
        <w:t>公司</w:t>
      </w:r>
    </w:p>
    <w:bookmarkEnd w:id="0"/>
    <w:p w:rsidR="009B70EF" w:rsidRDefault="008332B8">
      <w:pPr>
        <w:snapToGrid w:val="0"/>
        <w:spacing w:line="360" w:lineRule="auto"/>
        <w:rPr>
          <w:rFonts w:hAnsi="宋体"/>
          <w:color w:val="000000"/>
          <w:sz w:val="24"/>
          <w:szCs w:val="24"/>
        </w:rPr>
      </w:pPr>
      <w:r>
        <w:rPr>
          <w:rFonts w:hAnsi="宋体" w:hint="eastAsia"/>
          <w:color w:val="000000"/>
          <w:sz w:val="24"/>
          <w:szCs w:val="24"/>
        </w:rPr>
        <w:t>乙方：</w:t>
      </w:r>
      <w:r w:rsidR="00BE3101" w:rsidRPr="00BE3101">
        <w:rPr>
          <w:rFonts w:ascii="Arial" w:hAnsi="Arial" w:cs="Arial"/>
          <w:sz w:val="24"/>
          <w:szCs w:val="24"/>
        </w:rPr>
        <w:t>康辉集团北京国际会议展览有限公司</w:t>
      </w:r>
    </w:p>
    <w:p w:rsidR="009B70EF" w:rsidRDefault="009B70EF">
      <w:pPr>
        <w:snapToGrid w:val="0"/>
        <w:spacing w:line="360" w:lineRule="auto"/>
        <w:rPr>
          <w:rFonts w:hAnsi="宋体"/>
          <w:color w:val="000000"/>
          <w:sz w:val="24"/>
          <w:szCs w:val="24"/>
        </w:rPr>
      </w:pPr>
    </w:p>
    <w:p w:rsidR="009B70EF" w:rsidRDefault="008332B8">
      <w:pPr>
        <w:snapToGrid w:val="0"/>
        <w:spacing w:line="360" w:lineRule="auto"/>
        <w:rPr>
          <w:rFonts w:hAnsi="宋体" w:cs="宋体"/>
          <w:kern w:val="0"/>
          <w:sz w:val="24"/>
          <w:szCs w:val="24"/>
        </w:rPr>
      </w:pPr>
      <w:r>
        <w:rPr>
          <w:rFonts w:hAnsi="宋体" w:cs="宋体" w:hint="eastAsia"/>
          <w:kern w:val="0"/>
          <w:sz w:val="24"/>
          <w:szCs w:val="24"/>
        </w:rPr>
        <w:t xml:space="preserve">   </w:t>
      </w:r>
      <w:r>
        <w:rPr>
          <w:rFonts w:hAnsi="宋体" w:cs="宋体" w:hint="eastAsia"/>
          <w:kern w:val="0"/>
          <w:sz w:val="24"/>
          <w:szCs w:val="24"/>
        </w:rPr>
        <w:t>鉴于乙方具有承办及组织会议的经验，甲方同意委托乙方负责</w:t>
      </w:r>
      <w:r>
        <w:rPr>
          <w:rFonts w:asciiTheme="minorEastAsia" w:eastAsiaTheme="minorEastAsia" w:hAnsiTheme="minorEastAsia"/>
          <w:color w:val="393939"/>
          <w:sz w:val="24"/>
          <w:szCs w:val="24"/>
          <w:shd w:val="clear" w:color="auto" w:fill="FFFFFF"/>
        </w:rPr>
        <w:t>2018MDS CVA PHDS</w:t>
      </w:r>
      <w:r>
        <w:rPr>
          <w:rFonts w:asciiTheme="minorEastAsia" w:eastAsiaTheme="minorEastAsia" w:hAnsiTheme="minorEastAsia"/>
          <w:color w:val="393939"/>
          <w:sz w:val="24"/>
          <w:szCs w:val="24"/>
          <w:shd w:val="clear" w:color="auto" w:fill="FFFFFF"/>
        </w:rPr>
        <w:t>代理商培训大会</w:t>
      </w:r>
      <w:r>
        <w:rPr>
          <w:rFonts w:hAnsi="宋体" w:cs="宋体" w:hint="eastAsia"/>
          <w:kern w:val="0"/>
          <w:sz w:val="24"/>
          <w:szCs w:val="24"/>
        </w:rPr>
        <w:t>会议事务。为了保证会议质量和使会议顺利进行，明确双方的权利和义务，本着双方平等友好协商的原则，就有关事宜达成以下协议：</w:t>
      </w:r>
    </w:p>
    <w:p w:rsidR="009B70EF" w:rsidRDefault="008332B8">
      <w:pPr>
        <w:snapToGrid w:val="0"/>
        <w:spacing w:line="360" w:lineRule="auto"/>
        <w:ind w:firstLineChars="200" w:firstLine="482"/>
        <w:rPr>
          <w:rFonts w:hAnsi="宋体"/>
          <w:color w:val="000000"/>
          <w:sz w:val="24"/>
          <w:szCs w:val="24"/>
        </w:rPr>
      </w:pPr>
      <w:r>
        <w:rPr>
          <w:rFonts w:hAnsi="宋体" w:hint="eastAsia"/>
          <w:b/>
          <w:color w:val="000000"/>
          <w:sz w:val="24"/>
          <w:szCs w:val="24"/>
        </w:rPr>
        <w:t>一、会议承办项目</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1</w:t>
      </w:r>
      <w:r>
        <w:rPr>
          <w:rFonts w:hAnsi="宋体" w:hint="eastAsia"/>
          <w:color w:val="000000"/>
          <w:sz w:val="24"/>
          <w:szCs w:val="24"/>
        </w:rPr>
        <w:t>、甲、乙双方共同确认，甲方在会议出发前</w:t>
      </w:r>
      <w:r>
        <w:rPr>
          <w:rFonts w:hAnsi="宋体" w:hint="eastAsia"/>
          <w:color w:val="000000"/>
          <w:sz w:val="24"/>
          <w:szCs w:val="24"/>
        </w:rPr>
        <w:t>3</w:t>
      </w:r>
      <w:r>
        <w:rPr>
          <w:rFonts w:hAnsi="宋体" w:hint="eastAsia"/>
          <w:color w:val="000000"/>
          <w:sz w:val="24"/>
          <w:szCs w:val="24"/>
        </w:rPr>
        <w:t>日将会议人员名单、会议日程安排交给乙方，乙方应按此承办会议事务；</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2</w:t>
      </w:r>
      <w:r>
        <w:rPr>
          <w:rFonts w:hAnsi="宋体" w:hint="eastAsia"/>
          <w:color w:val="000000"/>
          <w:sz w:val="24"/>
          <w:szCs w:val="24"/>
        </w:rPr>
        <w:t>、甲、乙双方共同确认，乙方就其服务项目及质量标准向甲方做出介绍和详细说明，并承诺履行本协议不少于该等服务项目及低于该等质量标准。</w:t>
      </w:r>
    </w:p>
    <w:p w:rsidR="009B70EF" w:rsidRDefault="008332B8">
      <w:pPr>
        <w:snapToGrid w:val="0"/>
        <w:spacing w:line="360" w:lineRule="auto"/>
        <w:ind w:firstLineChars="200" w:firstLine="482"/>
        <w:rPr>
          <w:rFonts w:hAnsi="宋体"/>
          <w:color w:val="000000"/>
          <w:sz w:val="24"/>
          <w:szCs w:val="24"/>
        </w:rPr>
      </w:pPr>
      <w:r>
        <w:rPr>
          <w:rFonts w:hAnsi="宋体" w:hint="eastAsia"/>
          <w:b/>
          <w:color w:val="000000"/>
          <w:sz w:val="24"/>
          <w:szCs w:val="24"/>
        </w:rPr>
        <w:t>二、服务人数及地点</w:t>
      </w:r>
    </w:p>
    <w:p w:rsidR="009B70EF" w:rsidRDefault="008332B8">
      <w:pPr>
        <w:snapToGrid w:val="0"/>
        <w:spacing w:line="360" w:lineRule="auto"/>
        <w:rPr>
          <w:rFonts w:hAnsi="宋体"/>
          <w:color w:val="000000"/>
          <w:sz w:val="24"/>
          <w:szCs w:val="24"/>
        </w:rPr>
      </w:pPr>
      <w:r>
        <w:rPr>
          <w:rFonts w:hAnsi="宋体" w:hint="eastAsia"/>
          <w:color w:val="000000"/>
          <w:sz w:val="24"/>
          <w:szCs w:val="24"/>
        </w:rPr>
        <w:t xml:space="preserve">    1</w:t>
      </w:r>
      <w:r>
        <w:rPr>
          <w:rFonts w:hAnsi="宋体" w:hint="eastAsia"/>
          <w:color w:val="000000"/>
          <w:sz w:val="24"/>
          <w:szCs w:val="24"/>
        </w:rPr>
        <w:t>、会议地点：贵阳</w:t>
      </w:r>
    </w:p>
    <w:p w:rsidR="009B70EF" w:rsidRDefault="008332B8">
      <w:pPr>
        <w:numPr>
          <w:ilvl w:val="0"/>
          <w:numId w:val="1"/>
        </w:numPr>
        <w:snapToGrid w:val="0"/>
        <w:spacing w:line="360" w:lineRule="auto"/>
        <w:ind w:firstLineChars="200" w:firstLine="480"/>
        <w:rPr>
          <w:rFonts w:hAnsi="宋体"/>
          <w:color w:val="000000"/>
          <w:sz w:val="24"/>
          <w:szCs w:val="24"/>
        </w:rPr>
      </w:pPr>
      <w:r>
        <w:rPr>
          <w:rFonts w:hAnsi="宋体" w:hint="eastAsia"/>
          <w:color w:val="000000"/>
          <w:sz w:val="24"/>
          <w:szCs w:val="24"/>
        </w:rPr>
        <w:t>会议人数：</w:t>
      </w:r>
      <w:r>
        <w:rPr>
          <w:rFonts w:hAnsi="宋体" w:hint="eastAsia"/>
          <w:color w:val="000000"/>
          <w:sz w:val="24"/>
          <w:szCs w:val="24"/>
        </w:rPr>
        <w:t>40</w:t>
      </w:r>
      <w:r>
        <w:rPr>
          <w:rFonts w:hAnsi="宋体" w:hint="eastAsia"/>
          <w:color w:val="000000"/>
          <w:sz w:val="24"/>
          <w:szCs w:val="24"/>
        </w:rPr>
        <w:t>人</w:t>
      </w:r>
    </w:p>
    <w:p w:rsidR="009B70EF" w:rsidRDefault="008332B8">
      <w:pPr>
        <w:snapToGrid w:val="0"/>
        <w:spacing w:line="360" w:lineRule="auto"/>
        <w:ind w:firstLineChars="200" w:firstLine="482"/>
        <w:rPr>
          <w:rFonts w:hAnsi="宋体"/>
          <w:b/>
          <w:color w:val="000000"/>
          <w:sz w:val="24"/>
          <w:szCs w:val="24"/>
        </w:rPr>
      </w:pPr>
      <w:r>
        <w:rPr>
          <w:rFonts w:hAnsi="宋体" w:hint="eastAsia"/>
          <w:b/>
          <w:color w:val="000000"/>
          <w:sz w:val="24"/>
          <w:szCs w:val="24"/>
        </w:rPr>
        <w:t>三、服务时间</w:t>
      </w:r>
    </w:p>
    <w:p w:rsidR="009B70EF" w:rsidRDefault="008332B8">
      <w:pPr>
        <w:snapToGrid w:val="0"/>
        <w:spacing w:line="360" w:lineRule="auto"/>
        <w:ind w:firstLineChars="200" w:firstLine="480"/>
        <w:rPr>
          <w:rFonts w:hAnsi="宋体"/>
          <w:b/>
          <w:color w:val="000000"/>
          <w:sz w:val="24"/>
          <w:szCs w:val="24"/>
        </w:rPr>
      </w:pPr>
      <w:r>
        <w:rPr>
          <w:rFonts w:hAnsi="宋体"/>
          <w:color w:val="000000"/>
          <w:sz w:val="24"/>
          <w:szCs w:val="24"/>
        </w:rPr>
        <w:t>1.</w:t>
      </w:r>
      <w:r>
        <w:rPr>
          <w:rFonts w:hAnsi="宋体"/>
          <w:color w:val="000000"/>
          <w:sz w:val="24"/>
          <w:szCs w:val="24"/>
        </w:rPr>
        <w:tab/>
      </w:r>
      <w:r>
        <w:rPr>
          <w:rFonts w:hAnsi="宋体" w:hint="eastAsia"/>
          <w:color w:val="000000"/>
          <w:sz w:val="24"/>
          <w:szCs w:val="24"/>
        </w:rPr>
        <w:t>时间：</w:t>
      </w:r>
      <w:r>
        <w:rPr>
          <w:rFonts w:hAnsi="宋体" w:hint="eastAsia"/>
          <w:color w:val="000000"/>
          <w:sz w:val="24"/>
          <w:szCs w:val="24"/>
        </w:rPr>
        <w:t>2018</w:t>
      </w:r>
      <w:r>
        <w:rPr>
          <w:rFonts w:hAnsi="宋体" w:hint="eastAsia"/>
          <w:color w:val="000000"/>
          <w:sz w:val="24"/>
          <w:szCs w:val="24"/>
        </w:rPr>
        <w:t>年</w:t>
      </w:r>
      <w:r>
        <w:rPr>
          <w:rFonts w:hAnsi="宋体" w:hint="eastAsia"/>
          <w:color w:val="000000"/>
          <w:sz w:val="24"/>
          <w:szCs w:val="24"/>
        </w:rPr>
        <w:t>03</w:t>
      </w:r>
      <w:r>
        <w:rPr>
          <w:rFonts w:hAnsi="宋体" w:hint="eastAsia"/>
          <w:color w:val="000000"/>
          <w:sz w:val="24"/>
          <w:szCs w:val="24"/>
        </w:rPr>
        <w:t>月</w:t>
      </w:r>
      <w:r>
        <w:rPr>
          <w:rFonts w:hAnsi="宋体" w:hint="eastAsia"/>
          <w:color w:val="000000"/>
          <w:sz w:val="24"/>
          <w:szCs w:val="24"/>
        </w:rPr>
        <w:t>23-25</w:t>
      </w:r>
      <w:r>
        <w:rPr>
          <w:rFonts w:hAnsi="宋体" w:hint="eastAsia"/>
          <w:color w:val="000000"/>
          <w:sz w:val="24"/>
          <w:szCs w:val="24"/>
        </w:rPr>
        <w:t>日</w:t>
      </w:r>
    </w:p>
    <w:p w:rsidR="009B70EF" w:rsidRDefault="008332B8">
      <w:pPr>
        <w:snapToGrid w:val="0"/>
        <w:spacing w:line="360" w:lineRule="auto"/>
        <w:ind w:firstLineChars="200" w:firstLine="482"/>
        <w:rPr>
          <w:rFonts w:hAnsi="宋体"/>
          <w:color w:val="000000"/>
          <w:sz w:val="24"/>
          <w:szCs w:val="24"/>
        </w:rPr>
      </w:pPr>
      <w:r>
        <w:rPr>
          <w:rFonts w:hAnsi="宋体" w:hint="eastAsia"/>
          <w:b/>
          <w:color w:val="000000"/>
          <w:sz w:val="24"/>
          <w:szCs w:val="24"/>
        </w:rPr>
        <w:t>四、协议价款</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1</w:t>
      </w:r>
      <w:r>
        <w:rPr>
          <w:rFonts w:hAnsi="宋体" w:hint="eastAsia"/>
          <w:color w:val="000000"/>
          <w:sz w:val="24"/>
          <w:szCs w:val="24"/>
        </w:rPr>
        <w:t>、本协议总价款：</w:t>
      </w:r>
      <w:r>
        <w:rPr>
          <w:rFonts w:ascii="Arial" w:hAnsi="Arial" w:cs="Arial"/>
          <w:color w:val="000000"/>
          <w:sz w:val="24"/>
          <w:szCs w:val="24"/>
        </w:rPr>
        <w:t>¥</w:t>
      </w:r>
      <w:r>
        <w:rPr>
          <w:rFonts w:ascii="Arial" w:hAnsi="Arial" w:cs="Arial" w:hint="eastAsia"/>
          <w:color w:val="000000"/>
          <w:sz w:val="24"/>
          <w:szCs w:val="24"/>
        </w:rPr>
        <w:t>50000</w:t>
      </w:r>
      <w:r>
        <w:rPr>
          <w:rFonts w:ascii="Arial" w:hAnsi="Arial" w:cs="Arial" w:hint="eastAsia"/>
          <w:color w:val="000000"/>
          <w:sz w:val="24"/>
          <w:szCs w:val="24"/>
        </w:rPr>
        <w:t>元（人民币伍万元整</w:t>
      </w:r>
      <w:r>
        <w:rPr>
          <w:rFonts w:hAnsi="宋体" w:hint="eastAsia"/>
          <w:color w:val="000000"/>
          <w:sz w:val="24"/>
          <w:szCs w:val="24"/>
        </w:rPr>
        <w:t>)</w:t>
      </w:r>
      <w:r>
        <w:rPr>
          <w:rFonts w:hAnsi="宋体" w:hint="eastAsia"/>
          <w:color w:val="000000"/>
          <w:sz w:val="24"/>
          <w:szCs w:val="24"/>
        </w:rPr>
        <w:t>，其中包括下列费用：（请见附件一：明细报价表）。最后付款以实际结算为准，乙方应妥善保存费用凭证，作为甲方核对费用的依据。</w:t>
      </w:r>
    </w:p>
    <w:p w:rsidR="009B70EF" w:rsidRDefault="008332B8">
      <w:pPr>
        <w:snapToGrid w:val="0"/>
        <w:spacing w:line="360" w:lineRule="auto"/>
        <w:ind w:firstLineChars="200" w:firstLine="480"/>
        <w:rPr>
          <w:rFonts w:hAnsi="宋体"/>
          <w:color w:val="000000"/>
          <w:sz w:val="24"/>
          <w:szCs w:val="24"/>
        </w:rPr>
      </w:pPr>
      <w:r>
        <w:rPr>
          <w:rFonts w:hAnsi="宋体"/>
          <w:color w:val="000000"/>
          <w:sz w:val="24"/>
          <w:szCs w:val="24"/>
        </w:rPr>
        <w:t>2</w:t>
      </w:r>
      <w:r>
        <w:rPr>
          <w:rFonts w:hAnsi="宋体" w:hint="eastAsia"/>
          <w:color w:val="000000"/>
          <w:sz w:val="24"/>
          <w:szCs w:val="24"/>
        </w:rPr>
        <w:t>、本条约定的价款已包含甲方向乙方支付的所有价款义务，本协议项下甲方不再承担其它任何价款支付义务。</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3</w:t>
      </w:r>
      <w:r>
        <w:rPr>
          <w:rFonts w:hAnsi="宋体" w:hint="eastAsia"/>
          <w:color w:val="000000"/>
          <w:sz w:val="24"/>
          <w:szCs w:val="24"/>
        </w:rPr>
        <w:t>、本条约定的价款已含税，法律规定一方承担的税负应由该方自行承担。</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4</w:t>
      </w:r>
      <w:r>
        <w:rPr>
          <w:rFonts w:hAnsi="宋体" w:hint="eastAsia"/>
          <w:color w:val="000000"/>
          <w:sz w:val="24"/>
          <w:szCs w:val="24"/>
        </w:rPr>
        <w:t>、付款方式</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会议</w:t>
      </w:r>
      <w:r>
        <w:rPr>
          <w:rFonts w:hAnsi="宋体" w:hint="eastAsia"/>
          <w:color w:val="000000"/>
          <w:sz w:val="24"/>
          <w:szCs w:val="24"/>
        </w:rPr>
        <w:t>举办</w:t>
      </w:r>
      <w:r>
        <w:rPr>
          <w:rFonts w:hAnsi="宋体" w:hint="eastAsia"/>
          <w:color w:val="000000"/>
          <w:sz w:val="24"/>
          <w:szCs w:val="24"/>
        </w:rPr>
        <w:t>结束后</w:t>
      </w:r>
      <w:r>
        <w:rPr>
          <w:rFonts w:hAnsi="宋体" w:hint="eastAsia"/>
          <w:color w:val="000000"/>
          <w:sz w:val="24"/>
          <w:szCs w:val="24"/>
        </w:rPr>
        <w:t>，</w:t>
      </w:r>
      <w:r>
        <w:rPr>
          <w:rFonts w:hAnsi="宋体" w:hint="eastAsia"/>
          <w:color w:val="000000"/>
          <w:sz w:val="24"/>
          <w:szCs w:val="24"/>
        </w:rPr>
        <w:t>甲方收到乙方提交的正式结算单及发票，并经甲方审核无误，甲方需在</w:t>
      </w:r>
      <w:r>
        <w:rPr>
          <w:rFonts w:hAnsi="宋体" w:hint="eastAsia"/>
          <w:color w:val="000000"/>
          <w:sz w:val="24"/>
          <w:szCs w:val="24"/>
        </w:rPr>
        <w:t>10</w:t>
      </w:r>
      <w:r>
        <w:rPr>
          <w:rFonts w:hAnsi="宋体" w:hint="eastAsia"/>
          <w:color w:val="000000"/>
          <w:sz w:val="24"/>
          <w:szCs w:val="24"/>
        </w:rPr>
        <w:t>个工作日</w:t>
      </w:r>
      <w:r>
        <w:rPr>
          <w:rFonts w:hAnsi="宋体" w:hint="eastAsia"/>
          <w:color w:val="000000"/>
          <w:sz w:val="24"/>
          <w:szCs w:val="24"/>
        </w:rPr>
        <w:t>内</w:t>
      </w:r>
      <w:r>
        <w:rPr>
          <w:rFonts w:hAnsi="宋体" w:hint="eastAsia"/>
          <w:color w:val="000000"/>
          <w:sz w:val="24"/>
          <w:szCs w:val="24"/>
        </w:rPr>
        <w:t>以转账方式一次性支付</w:t>
      </w:r>
      <w:r>
        <w:rPr>
          <w:rFonts w:hAnsi="宋体" w:hint="eastAsia"/>
          <w:color w:val="000000"/>
          <w:sz w:val="24"/>
          <w:szCs w:val="24"/>
        </w:rPr>
        <w:t>会议实际费用</w:t>
      </w:r>
      <w:r>
        <w:rPr>
          <w:rFonts w:hAnsi="宋体" w:hint="eastAsia"/>
          <w:color w:val="000000"/>
          <w:sz w:val="24"/>
          <w:szCs w:val="24"/>
        </w:rPr>
        <w:t>，乙方账号及开户行如下：</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开户名称：</w:t>
      </w:r>
      <w:r w:rsidR="00BE3101" w:rsidRPr="00BE3101">
        <w:rPr>
          <w:rFonts w:hAnsi="宋体" w:hint="eastAsia"/>
          <w:color w:val="000000"/>
          <w:sz w:val="24"/>
          <w:szCs w:val="24"/>
        </w:rPr>
        <w:t>康辉集团北京国际会议展览有限公司</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账</w:t>
      </w:r>
      <w:r>
        <w:rPr>
          <w:rFonts w:hAnsi="宋体" w:hint="eastAsia"/>
          <w:color w:val="000000"/>
          <w:sz w:val="24"/>
          <w:szCs w:val="24"/>
        </w:rPr>
        <w:t xml:space="preserve">    </w:t>
      </w:r>
      <w:r>
        <w:rPr>
          <w:rFonts w:hAnsi="宋体" w:hint="eastAsia"/>
          <w:color w:val="000000"/>
          <w:sz w:val="24"/>
          <w:szCs w:val="24"/>
        </w:rPr>
        <w:t>号：</w:t>
      </w:r>
      <w:r w:rsidR="00BE3101" w:rsidRPr="00BE3101">
        <w:rPr>
          <w:rFonts w:hAnsi="宋体"/>
          <w:color w:val="000000"/>
          <w:sz w:val="24"/>
          <w:szCs w:val="24"/>
        </w:rPr>
        <w:t>110060744018010049796</w:t>
      </w:r>
    </w:p>
    <w:p w:rsidR="00BE3101" w:rsidRDefault="008332B8">
      <w:pPr>
        <w:snapToGrid w:val="0"/>
        <w:spacing w:line="360" w:lineRule="auto"/>
        <w:ind w:firstLineChars="200" w:firstLine="480"/>
        <w:rPr>
          <w:rFonts w:hAnsi="宋体" w:hint="eastAsia"/>
          <w:color w:val="000000"/>
          <w:sz w:val="24"/>
          <w:szCs w:val="24"/>
        </w:rPr>
      </w:pPr>
      <w:r>
        <w:rPr>
          <w:rFonts w:hAnsi="宋体" w:hint="eastAsia"/>
          <w:color w:val="000000"/>
          <w:sz w:val="24"/>
          <w:szCs w:val="24"/>
        </w:rPr>
        <w:t xml:space="preserve">   </w:t>
      </w:r>
      <w:r>
        <w:rPr>
          <w:rFonts w:hAnsi="宋体" w:hint="eastAsia"/>
          <w:color w:val="000000"/>
          <w:sz w:val="24"/>
          <w:szCs w:val="24"/>
        </w:rPr>
        <w:t>开户银行：</w:t>
      </w:r>
      <w:r w:rsidR="00BE3101" w:rsidRPr="00BE3101">
        <w:rPr>
          <w:rFonts w:hAnsi="宋体" w:hint="eastAsia"/>
          <w:color w:val="000000"/>
          <w:sz w:val="24"/>
          <w:szCs w:val="24"/>
        </w:rPr>
        <w:t>交通银行北京团结湖支行</w:t>
      </w:r>
      <w:r>
        <w:rPr>
          <w:rFonts w:hAnsi="宋体" w:hint="eastAsia"/>
          <w:color w:val="000000"/>
          <w:sz w:val="24"/>
          <w:szCs w:val="24"/>
        </w:rPr>
        <w:t xml:space="preserve"> </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 xml:space="preserve">  </w:t>
      </w:r>
      <w:r>
        <w:rPr>
          <w:rFonts w:hAnsi="宋体" w:hint="eastAsia"/>
          <w:color w:val="000000"/>
          <w:sz w:val="24"/>
          <w:szCs w:val="24"/>
        </w:rPr>
        <w:t>乙方应保证上述账号信息正确，如因乙方账号提供错误导致甲方无法付款或延迟付款，不视为</w:t>
      </w:r>
      <w:r>
        <w:rPr>
          <w:rFonts w:hAnsi="宋体" w:hint="eastAsia"/>
          <w:color w:val="000000"/>
          <w:sz w:val="24"/>
          <w:szCs w:val="24"/>
        </w:rPr>
        <w:lastRenderedPageBreak/>
        <w:t>甲方违约，由此所造成的损失由乙方自行承担。</w:t>
      </w:r>
    </w:p>
    <w:p w:rsidR="009B70EF" w:rsidRDefault="008332B8">
      <w:pPr>
        <w:snapToGrid w:val="0"/>
        <w:spacing w:line="360" w:lineRule="auto"/>
        <w:ind w:firstLineChars="200" w:firstLine="482"/>
        <w:rPr>
          <w:rFonts w:hAnsi="宋体"/>
          <w:b/>
          <w:color w:val="000000"/>
          <w:sz w:val="24"/>
          <w:szCs w:val="24"/>
        </w:rPr>
      </w:pPr>
      <w:r>
        <w:rPr>
          <w:rFonts w:hAnsi="宋体" w:hint="eastAsia"/>
          <w:b/>
          <w:color w:val="000000"/>
          <w:sz w:val="24"/>
          <w:szCs w:val="24"/>
        </w:rPr>
        <w:t>五、违约和赔偿责任：</w:t>
      </w:r>
    </w:p>
    <w:p w:rsidR="009B70EF" w:rsidRDefault="008332B8">
      <w:pPr>
        <w:snapToGrid w:val="0"/>
        <w:spacing w:line="360" w:lineRule="auto"/>
        <w:ind w:firstLineChars="200" w:firstLine="480"/>
        <w:rPr>
          <w:rFonts w:hAnsi="宋体"/>
          <w:color w:val="000000"/>
          <w:sz w:val="24"/>
          <w:szCs w:val="24"/>
        </w:rPr>
      </w:pPr>
      <w:r>
        <w:rPr>
          <w:rFonts w:hAnsi="宋体"/>
          <w:color w:val="000000"/>
          <w:sz w:val="24"/>
          <w:szCs w:val="24"/>
        </w:rPr>
        <w:t>1.</w:t>
      </w:r>
      <w:r>
        <w:rPr>
          <w:rFonts w:hAnsi="宋体"/>
          <w:color w:val="000000"/>
          <w:sz w:val="24"/>
          <w:szCs w:val="24"/>
        </w:rPr>
        <w:tab/>
      </w:r>
      <w:r>
        <w:rPr>
          <w:rFonts w:hAnsi="宋体" w:hint="eastAsia"/>
          <w:color w:val="000000"/>
          <w:sz w:val="24"/>
          <w:szCs w:val="24"/>
        </w:rPr>
        <w:t>乙方违反本协议约定的，应承担违约责任，造成甲方损失的，乙方应承担赔偿责任；</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①乙方未能达到本协议约定的内容和标准履行的，应按照协议总价款的</w:t>
      </w:r>
      <w:r>
        <w:rPr>
          <w:rFonts w:hAnsi="宋体" w:hint="eastAsia"/>
          <w:color w:val="000000"/>
          <w:sz w:val="24"/>
          <w:szCs w:val="24"/>
        </w:rPr>
        <w:t>3%</w:t>
      </w:r>
      <w:r>
        <w:rPr>
          <w:rFonts w:hAnsi="宋体" w:hint="eastAsia"/>
          <w:color w:val="000000"/>
          <w:sz w:val="24"/>
          <w:szCs w:val="24"/>
        </w:rPr>
        <w:t>承担违约金，同时须立即按照甲方或参会人员要求采取措施以达到约定的内容和标准。若乙方未及时按照甲方或参会人员要求采取措施，甲方有权解除本协议，且无需再支付乙方任何费用，同时乙方应退还甲方已缴纳的全部费用；</w:t>
      </w:r>
    </w:p>
    <w:p w:rsidR="009B70EF" w:rsidRDefault="008332B8">
      <w:pPr>
        <w:snapToGrid w:val="0"/>
        <w:spacing w:line="360" w:lineRule="auto"/>
        <w:ind w:firstLineChars="200" w:firstLine="480"/>
        <w:rPr>
          <w:rFonts w:hAnsi="宋体"/>
          <w:color w:val="000000"/>
          <w:sz w:val="24"/>
          <w:szCs w:val="24"/>
        </w:rPr>
      </w:pPr>
      <w:r>
        <w:rPr>
          <w:rFonts w:hAnsi="宋体" w:hint="eastAsia"/>
          <w:color w:val="000000"/>
          <w:sz w:val="24"/>
          <w:szCs w:val="24"/>
        </w:rPr>
        <w:t>②乙方</w:t>
      </w:r>
      <w:r>
        <w:rPr>
          <w:rFonts w:hAnsi="宋体" w:hint="eastAsia"/>
          <w:color w:val="000000"/>
          <w:sz w:val="24"/>
          <w:szCs w:val="24"/>
        </w:rPr>
        <w:t>的服务未达到国家或行业规定的标准且该标准不低于协议约定标准的，应按照协议总价款的</w:t>
      </w:r>
      <w:r>
        <w:rPr>
          <w:rFonts w:hAnsi="宋体" w:hint="eastAsia"/>
          <w:color w:val="000000"/>
          <w:sz w:val="24"/>
          <w:szCs w:val="24"/>
        </w:rPr>
        <w:t>3%</w:t>
      </w:r>
      <w:r>
        <w:rPr>
          <w:rFonts w:hAnsi="宋体" w:hint="eastAsia"/>
          <w:color w:val="000000"/>
          <w:sz w:val="24"/>
          <w:szCs w:val="24"/>
        </w:rPr>
        <w:t>承担违约金，同时须立即按照甲方或参会人员要求提高服务标准。若乙方未及时按照甲方或参会人员要求采取措施，甲方有权解除本协议，且无需再支付乙方任何费用，同时乙方应退还甲方已缴纳的全部费用。</w:t>
      </w:r>
    </w:p>
    <w:p w:rsidR="009B70EF" w:rsidRDefault="008332B8">
      <w:pPr>
        <w:widowControl/>
        <w:numPr>
          <w:ilvl w:val="0"/>
          <w:numId w:val="2"/>
        </w:numPr>
        <w:spacing w:line="360" w:lineRule="auto"/>
        <w:ind w:firstLineChars="200" w:firstLine="480"/>
        <w:jc w:val="left"/>
        <w:rPr>
          <w:rFonts w:hAnsi="宋体"/>
          <w:color w:val="000000"/>
          <w:sz w:val="24"/>
          <w:szCs w:val="24"/>
        </w:rPr>
      </w:pPr>
      <w:r>
        <w:rPr>
          <w:rFonts w:hAnsi="宋体" w:hint="eastAsia"/>
          <w:color w:val="000000"/>
          <w:sz w:val="24"/>
          <w:szCs w:val="24"/>
        </w:rPr>
        <w:t>甲方违反协议规定，对自身的损失应责任自负，给乙方造成损失，应承担赔偿责任。</w:t>
      </w:r>
    </w:p>
    <w:p w:rsidR="009B70EF" w:rsidRDefault="008332B8">
      <w:pPr>
        <w:widowControl/>
        <w:numPr>
          <w:ilvl w:val="0"/>
          <w:numId w:val="2"/>
        </w:numPr>
        <w:spacing w:line="360" w:lineRule="auto"/>
        <w:ind w:firstLineChars="200" w:firstLine="480"/>
        <w:jc w:val="left"/>
        <w:rPr>
          <w:rFonts w:hAnsi="宋体"/>
          <w:color w:val="000000"/>
          <w:sz w:val="24"/>
          <w:szCs w:val="24"/>
        </w:rPr>
      </w:pPr>
      <w:r>
        <w:rPr>
          <w:rFonts w:hAnsi="宋体" w:hint="eastAsia"/>
          <w:bCs/>
          <w:color w:val="000000"/>
          <w:sz w:val="24"/>
          <w:szCs w:val="24"/>
        </w:rPr>
        <w:t>如甲方在会议日程开始前要求取消会议，乙方可按照约定的标准扣收业务损失费和违约金。</w:t>
      </w:r>
    </w:p>
    <w:p w:rsidR="009B70EF" w:rsidRDefault="008332B8">
      <w:pPr>
        <w:widowControl/>
        <w:numPr>
          <w:ilvl w:val="0"/>
          <w:numId w:val="2"/>
        </w:numPr>
        <w:spacing w:line="360" w:lineRule="auto"/>
        <w:ind w:firstLineChars="200" w:firstLine="480"/>
        <w:jc w:val="left"/>
        <w:rPr>
          <w:rFonts w:hAnsi="宋体"/>
          <w:color w:val="000000"/>
          <w:sz w:val="24"/>
          <w:szCs w:val="24"/>
        </w:rPr>
      </w:pPr>
      <w:r>
        <w:rPr>
          <w:rFonts w:hAnsi="宋体" w:hint="eastAsia"/>
          <w:color w:val="000000"/>
          <w:sz w:val="24"/>
          <w:szCs w:val="24"/>
        </w:rPr>
        <w:t>如乙方在会议日程开始前或会议中途要求取消会议，乙方应退还已收全部价款，并承担与协议价款等额的违约金责任，同时甲方无需再支付乙方任何费用。</w:t>
      </w:r>
    </w:p>
    <w:p w:rsidR="009B70EF" w:rsidRDefault="008332B8">
      <w:pPr>
        <w:widowControl/>
        <w:numPr>
          <w:ilvl w:val="0"/>
          <w:numId w:val="2"/>
        </w:numPr>
        <w:spacing w:line="360" w:lineRule="auto"/>
        <w:ind w:firstLineChars="200" w:firstLine="480"/>
        <w:jc w:val="left"/>
        <w:rPr>
          <w:rFonts w:hAnsi="宋体"/>
          <w:color w:val="000000"/>
          <w:sz w:val="24"/>
          <w:szCs w:val="24"/>
        </w:rPr>
      </w:pPr>
      <w:r>
        <w:rPr>
          <w:rFonts w:hAnsi="宋体" w:hint="eastAsia"/>
          <w:color w:val="000000"/>
          <w:sz w:val="24"/>
          <w:szCs w:val="24"/>
        </w:rPr>
        <w:t>本协议未作约定或本协议约定责任标准低于法律和监管部门规定的，适用法律和监管部门规定。</w:t>
      </w:r>
    </w:p>
    <w:p w:rsidR="009B70EF" w:rsidRDefault="008332B8">
      <w:pPr>
        <w:widowControl/>
        <w:spacing w:line="360" w:lineRule="auto"/>
        <w:ind w:firstLine="480"/>
        <w:jc w:val="left"/>
        <w:rPr>
          <w:rFonts w:hAnsi="宋体"/>
          <w:color w:val="000000"/>
          <w:sz w:val="24"/>
          <w:szCs w:val="24"/>
        </w:rPr>
      </w:pPr>
      <w:r>
        <w:rPr>
          <w:rFonts w:hAnsi="宋体" w:hint="eastAsia"/>
          <w:color w:val="000000"/>
          <w:sz w:val="24"/>
          <w:szCs w:val="24"/>
        </w:rPr>
        <w:t>6</w:t>
      </w:r>
      <w:r>
        <w:rPr>
          <w:rFonts w:hAnsi="宋体" w:hint="eastAsia"/>
          <w:color w:val="000000"/>
          <w:sz w:val="24"/>
          <w:szCs w:val="24"/>
        </w:rPr>
        <w:t>、本协议如有争议的，双方应尽力协商；协商不成的，任何一方均可向甲方所在地人民法院提起诉讼，诉讼费和律师费由败诉方承担。</w:t>
      </w:r>
    </w:p>
    <w:p w:rsidR="009B70EF" w:rsidRDefault="008332B8">
      <w:pPr>
        <w:widowControl/>
        <w:spacing w:line="360" w:lineRule="auto"/>
        <w:ind w:firstLine="480"/>
        <w:jc w:val="left"/>
        <w:rPr>
          <w:rFonts w:hAnsi="宋体"/>
          <w:color w:val="000000"/>
          <w:sz w:val="24"/>
          <w:szCs w:val="24"/>
        </w:rPr>
      </w:pPr>
      <w:r>
        <w:rPr>
          <w:rFonts w:hAnsi="宋体" w:hint="eastAsia"/>
          <w:color w:val="000000"/>
          <w:sz w:val="24"/>
          <w:szCs w:val="24"/>
        </w:rPr>
        <w:t>7</w:t>
      </w:r>
      <w:r>
        <w:rPr>
          <w:rFonts w:hAnsi="宋体" w:hint="eastAsia"/>
          <w:color w:val="000000"/>
          <w:sz w:val="24"/>
          <w:szCs w:val="24"/>
        </w:rPr>
        <w:t>、本协议自双方盖章及法定代表人（或负责人）或授权代表签字之日起生效，本协议一式两份，双方各持一份。</w:t>
      </w:r>
    </w:p>
    <w:p w:rsidR="009B70EF" w:rsidRDefault="009B70EF">
      <w:pPr>
        <w:widowControl/>
        <w:wordWrap w:val="0"/>
        <w:spacing w:line="360" w:lineRule="auto"/>
        <w:jc w:val="left"/>
        <w:rPr>
          <w:rFonts w:hAnsi="宋体"/>
          <w:b/>
          <w:color w:val="000000"/>
          <w:sz w:val="24"/>
          <w:szCs w:val="24"/>
        </w:rPr>
      </w:pPr>
    </w:p>
    <w:p w:rsidR="009B70EF" w:rsidRDefault="009B70EF">
      <w:pPr>
        <w:widowControl/>
        <w:wordWrap w:val="0"/>
        <w:spacing w:line="360" w:lineRule="auto"/>
        <w:jc w:val="left"/>
        <w:rPr>
          <w:rFonts w:hAnsi="宋体"/>
          <w:b/>
          <w:color w:val="000000"/>
          <w:sz w:val="24"/>
          <w:szCs w:val="24"/>
        </w:rPr>
      </w:pPr>
    </w:p>
    <w:p w:rsidR="009B70EF" w:rsidRDefault="008332B8">
      <w:pPr>
        <w:snapToGrid w:val="0"/>
        <w:spacing w:line="360" w:lineRule="auto"/>
        <w:rPr>
          <w:rFonts w:hAnsi="宋体"/>
          <w:color w:val="000000"/>
          <w:sz w:val="24"/>
          <w:szCs w:val="24"/>
        </w:rPr>
      </w:pPr>
      <w:r>
        <w:rPr>
          <w:rFonts w:hAnsi="宋体" w:hint="eastAsia"/>
          <w:color w:val="000000"/>
          <w:sz w:val="24"/>
          <w:szCs w:val="24"/>
        </w:rPr>
        <w:t>甲方：</w:t>
      </w:r>
      <w:r>
        <w:rPr>
          <w:rFonts w:hAnsi="宋体" w:cs="宋体" w:hint="eastAsia"/>
          <w:color w:val="000000"/>
          <w:kern w:val="0"/>
          <w:sz w:val="24"/>
          <w:szCs w:val="24"/>
        </w:rPr>
        <w:t>广东省医疗器械工业有限</w:t>
      </w:r>
      <w:r>
        <w:rPr>
          <w:rFonts w:hAnsi="宋体" w:cs="宋体" w:hint="eastAsia"/>
          <w:color w:val="000000"/>
          <w:kern w:val="0"/>
          <w:sz w:val="24"/>
          <w:szCs w:val="24"/>
        </w:rPr>
        <w:t>公司</w:t>
      </w:r>
      <w:r>
        <w:rPr>
          <w:rFonts w:hAnsi="宋体" w:cs="宋体" w:hint="eastAsia"/>
          <w:color w:val="000000"/>
          <w:kern w:val="0"/>
          <w:sz w:val="24"/>
          <w:szCs w:val="24"/>
        </w:rPr>
        <w:t xml:space="preserve">   </w:t>
      </w:r>
      <w:r>
        <w:rPr>
          <w:rFonts w:hAnsi="宋体" w:hint="eastAsia"/>
          <w:color w:val="000000"/>
          <w:sz w:val="24"/>
          <w:szCs w:val="24"/>
        </w:rPr>
        <w:t>乙方：</w:t>
      </w:r>
      <w:r w:rsidR="00BE3101" w:rsidRPr="00BE3101">
        <w:rPr>
          <w:rFonts w:ascii="Arial" w:hAnsi="Arial" w:cs="Arial"/>
          <w:sz w:val="24"/>
          <w:szCs w:val="24"/>
        </w:rPr>
        <w:t>康辉集团北京国际会议展览有限公司</w:t>
      </w:r>
    </w:p>
    <w:p w:rsidR="009B70EF" w:rsidRDefault="009B70EF">
      <w:pPr>
        <w:snapToGrid w:val="0"/>
        <w:spacing w:line="360" w:lineRule="auto"/>
        <w:ind w:left="1560" w:hangingChars="650" w:hanging="1560"/>
        <w:rPr>
          <w:rFonts w:hAnsi="宋体"/>
          <w:color w:val="000000"/>
          <w:sz w:val="24"/>
          <w:szCs w:val="24"/>
        </w:rPr>
      </w:pPr>
    </w:p>
    <w:p w:rsidR="009B70EF" w:rsidRDefault="009B70EF">
      <w:pPr>
        <w:snapToGrid w:val="0"/>
        <w:spacing w:line="360" w:lineRule="auto"/>
        <w:ind w:left="1560" w:hangingChars="650" w:hanging="1560"/>
        <w:rPr>
          <w:rFonts w:hAnsi="宋体" w:cs="宋体"/>
          <w:color w:val="000000"/>
          <w:kern w:val="0"/>
          <w:sz w:val="24"/>
          <w:szCs w:val="24"/>
        </w:rPr>
      </w:pPr>
    </w:p>
    <w:p w:rsidR="009B70EF" w:rsidRDefault="008332B8">
      <w:pPr>
        <w:snapToGrid w:val="0"/>
        <w:spacing w:line="360" w:lineRule="auto"/>
        <w:rPr>
          <w:rFonts w:hAnsi="宋体" w:cs="宋体"/>
          <w:color w:val="000000"/>
          <w:kern w:val="0"/>
          <w:sz w:val="24"/>
          <w:szCs w:val="24"/>
        </w:rPr>
      </w:pPr>
      <w:r>
        <w:rPr>
          <w:rFonts w:hAnsi="宋体" w:cs="宋体" w:hint="eastAsia"/>
          <w:color w:val="000000"/>
          <w:kern w:val="0"/>
          <w:sz w:val="24"/>
          <w:szCs w:val="24"/>
        </w:rPr>
        <w:t>（盖章）（盖章）</w:t>
      </w:r>
    </w:p>
    <w:p w:rsidR="009B70EF" w:rsidRDefault="008332B8">
      <w:pPr>
        <w:spacing w:line="360" w:lineRule="auto"/>
        <w:rPr>
          <w:rFonts w:hAnsi="宋体"/>
          <w:color w:val="000000"/>
          <w:sz w:val="24"/>
          <w:szCs w:val="24"/>
        </w:rPr>
      </w:pPr>
      <w:r>
        <w:rPr>
          <w:rFonts w:hAnsi="宋体" w:hint="eastAsia"/>
          <w:color w:val="000000"/>
          <w:sz w:val="24"/>
          <w:szCs w:val="24"/>
        </w:rPr>
        <w:t>法定代表人或授权代表</w:t>
      </w:r>
      <w:r>
        <w:rPr>
          <w:rFonts w:hAnsi="宋体"/>
          <w:color w:val="000000"/>
          <w:sz w:val="24"/>
          <w:szCs w:val="24"/>
        </w:rPr>
        <w:t xml:space="preserve">:               </w:t>
      </w:r>
      <w:r>
        <w:rPr>
          <w:rFonts w:hAnsi="宋体" w:hint="eastAsia"/>
          <w:color w:val="000000"/>
          <w:sz w:val="24"/>
          <w:szCs w:val="24"/>
        </w:rPr>
        <w:t>法定代表人或授权代表</w:t>
      </w:r>
      <w:r>
        <w:rPr>
          <w:rFonts w:hAnsi="宋体"/>
          <w:color w:val="000000"/>
          <w:sz w:val="24"/>
          <w:szCs w:val="24"/>
        </w:rPr>
        <w:t>:</w:t>
      </w:r>
    </w:p>
    <w:p w:rsidR="009B70EF" w:rsidRDefault="008332B8">
      <w:pPr>
        <w:spacing w:line="360" w:lineRule="auto"/>
        <w:rPr>
          <w:rFonts w:hAnsi="宋体" w:hint="eastAsia"/>
          <w:b/>
          <w:color w:val="000000"/>
          <w:sz w:val="24"/>
          <w:szCs w:val="24"/>
        </w:rPr>
      </w:pPr>
      <w:r>
        <w:rPr>
          <w:rFonts w:hAnsi="宋体" w:hint="eastAsia"/>
          <w:b/>
          <w:color w:val="000000"/>
          <w:sz w:val="24"/>
          <w:szCs w:val="24"/>
        </w:rPr>
        <w:t>签署日期</w:t>
      </w:r>
      <w:r>
        <w:rPr>
          <w:rFonts w:hAnsi="宋体"/>
          <w:b/>
          <w:color w:val="000000"/>
          <w:sz w:val="24"/>
          <w:szCs w:val="24"/>
        </w:rPr>
        <w:t xml:space="preserve">:    </w:t>
      </w:r>
      <w:r>
        <w:rPr>
          <w:rFonts w:hAnsi="宋体" w:hint="eastAsia"/>
          <w:b/>
          <w:color w:val="000000"/>
          <w:sz w:val="24"/>
          <w:szCs w:val="24"/>
        </w:rPr>
        <w:t>年</w:t>
      </w:r>
      <w:r>
        <w:rPr>
          <w:rFonts w:hAnsi="宋体" w:hint="eastAsia"/>
          <w:b/>
          <w:color w:val="000000"/>
          <w:sz w:val="24"/>
          <w:szCs w:val="24"/>
        </w:rPr>
        <w:t xml:space="preserve">    </w:t>
      </w:r>
      <w:r>
        <w:rPr>
          <w:rFonts w:hAnsi="宋体" w:hint="eastAsia"/>
          <w:b/>
          <w:color w:val="000000"/>
          <w:sz w:val="24"/>
          <w:szCs w:val="24"/>
        </w:rPr>
        <w:t>月</w:t>
      </w:r>
      <w:r>
        <w:rPr>
          <w:rFonts w:hAnsi="宋体" w:hint="eastAsia"/>
          <w:b/>
          <w:color w:val="000000"/>
          <w:sz w:val="24"/>
          <w:szCs w:val="24"/>
        </w:rPr>
        <w:t xml:space="preserve">    </w:t>
      </w:r>
      <w:r>
        <w:rPr>
          <w:rFonts w:hAnsi="宋体" w:hint="eastAsia"/>
          <w:b/>
          <w:color w:val="000000"/>
          <w:sz w:val="24"/>
          <w:szCs w:val="24"/>
        </w:rPr>
        <w:t>日</w:t>
      </w:r>
      <w:r>
        <w:rPr>
          <w:rFonts w:hAnsi="宋体" w:hint="eastAsia"/>
          <w:b/>
          <w:color w:val="000000"/>
          <w:sz w:val="24"/>
          <w:szCs w:val="24"/>
        </w:rPr>
        <w:t xml:space="preserve">          </w:t>
      </w:r>
      <w:r>
        <w:rPr>
          <w:rFonts w:hAnsi="宋体" w:hint="eastAsia"/>
          <w:b/>
          <w:color w:val="000000"/>
          <w:sz w:val="24"/>
          <w:szCs w:val="24"/>
        </w:rPr>
        <w:t>签署日期</w:t>
      </w:r>
      <w:r>
        <w:rPr>
          <w:rFonts w:hAnsi="宋体"/>
          <w:b/>
          <w:color w:val="000000"/>
          <w:sz w:val="24"/>
          <w:szCs w:val="24"/>
        </w:rPr>
        <w:t xml:space="preserve">:    </w:t>
      </w:r>
      <w:r>
        <w:rPr>
          <w:rFonts w:hAnsi="宋体" w:hint="eastAsia"/>
          <w:b/>
          <w:color w:val="000000"/>
          <w:sz w:val="24"/>
          <w:szCs w:val="24"/>
        </w:rPr>
        <w:t>年</w:t>
      </w:r>
      <w:r>
        <w:rPr>
          <w:rFonts w:hAnsi="宋体" w:hint="eastAsia"/>
          <w:b/>
          <w:color w:val="000000"/>
          <w:sz w:val="24"/>
          <w:szCs w:val="24"/>
        </w:rPr>
        <w:t xml:space="preserve">    </w:t>
      </w:r>
      <w:r>
        <w:rPr>
          <w:rFonts w:hAnsi="宋体" w:hint="eastAsia"/>
          <w:b/>
          <w:color w:val="000000"/>
          <w:sz w:val="24"/>
          <w:szCs w:val="24"/>
        </w:rPr>
        <w:t>月</w:t>
      </w:r>
      <w:r>
        <w:rPr>
          <w:rFonts w:hAnsi="宋体" w:hint="eastAsia"/>
          <w:b/>
          <w:color w:val="000000"/>
          <w:sz w:val="24"/>
          <w:szCs w:val="24"/>
        </w:rPr>
        <w:t xml:space="preserve">    </w:t>
      </w:r>
      <w:r>
        <w:rPr>
          <w:rFonts w:hAnsi="宋体" w:hint="eastAsia"/>
          <w:b/>
          <w:color w:val="000000"/>
          <w:sz w:val="24"/>
          <w:szCs w:val="24"/>
        </w:rPr>
        <w:t>日</w:t>
      </w:r>
      <w:r>
        <w:rPr>
          <w:rFonts w:hAnsi="宋体" w:hint="eastAsia"/>
          <w:b/>
          <w:color w:val="000000"/>
          <w:sz w:val="24"/>
          <w:szCs w:val="24"/>
        </w:rPr>
        <w:t xml:space="preserve">   </w:t>
      </w:r>
    </w:p>
    <w:p w:rsidR="00BE3101" w:rsidRDefault="00BE3101">
      <w:pPr>
        <w:spacing w:line="360" w:lineRule="auto"/>
        <w:rPr>
          <w:rFonts w:hAnsi="宋体"/>
          <w:b/>
          <w:color w:val="000000"/>
          <w:sz w:val="24"/>
          <w:szCs w:val="24"/>
        </w:rPr>
      </w:pPr>
    </w:p>
    <w:p w:rsidR="009B70EF" w:rsidRDefault="009B70EF">
      <w:pPr>
        <w:spacing w:line="360" w:lineRule="auto"/>
      </w:pPr>
      <w:bookmarkStart w:id="1" w:name="_GoBack"/>
      <w:bookmarkEnd w:id="1"/>
    </w:p>
    <w:p w:rsidR="009B70EF" w:rsidRDefault="008332B8">
      <w:pPr>
        <w:rPr>
          <w:rFonts w:ascii="楷体" w:eastAsia="楷体" w:hAnsi="楷体"/>
          <w:b/>
          <w:bCs/>
          <w:szCs w:val="28"/>
        </w:rPr>
      </w:pPr>
      <w:r>
        <w:rPr>
          <w:rFonts w:ascii="楷体" w:eastAsia="楷体" w:hAnsi="楷体" w:hint="eastAsia"/>
          <w:b/>
          <w:bCs/>
          <w:szCs w:val="28"/>
        </w:rPr>
        <w:lastRenderedPageBreak/>
        <w:t>附件一：</w:t>
      </w:r>
      <w:r>
        <w:rPr>
          <w:rFonts w:ascii="楷体" w:eastAsia="楷体" w:hAnsi="楷体" w:hint="eastAsia"/>
          <w:b/>
          <w:szCs w:val="28"/>
        </w:rPr>
        <w:t>报价表明细</w:t>
      </w:r>
    </w:p>
    <w:tbl>
      <w:tblPr>
        <w:tblW w:w="8782" w:type="dxa"/>
        <w:tblLayout w:type="fixed"/>
        <w:tblCellMar>
          <w:top w:w="15" w:type="dxa"/>
          <w:left w:w="15" w:type="dxa"/>
          <w:bottom w:w="15" w:type="dxa"/>
          <w:right w:w="15" w:type="dxa"/>
        </w:tblCellMar>
        <w:tblLook w:val="04A0"/>
      </w:tblPr>
      <w:tblGrid>
        <w:gridCol w:w="1177"/>
        <w:gridCol w:w="2155"/>
        <w:gridCol w:w="1017"/>
        <w:gridCol w:w="1523"/>
        <w:gridCol w:w="1260"/>
        <w:gridCol w:w="1650"/>
      </w:tblGrid>
      <w:tr w:rsidR="009B70EF">
        <w:trPr>
          <w:trHeight w:val="330"/>
        </w:trPr>
        <w:tc>
          <w:tcPr>
            <w:tcW w:w="1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color w:val="000000"/>
                <w:sz w:val="24"/>
                <w:szCs w:val="24"/>
              </w:rPr>
            </w:pPr>
            <w:r>
              <w:rPr>
                <w:rFonts w:hAnsi="宋体" w:cs="宋体" w:hint="eastAsia"/>
                <w:color w:val="000000"/>
                <w:kern w:val="0"/>
                <w:sz w:val="24"/>
                <w:szCs w:val="24"/>
              </w:rPr>
              <w:t xml:space="preserve"> </w:t>
            </w:r>
            <w:r>
              <w:rPr>
                <w:rFonts w:hAnsi="宋体" w:cs="宋体" w:hint="eastAsia"/>
                <w:color w:val="000000"/>
                <w:kern w:val="0"/>
                <w:sz w:val="24"/>
                <w:szCs w:val="24"/>
              </w:rPr>
              <w:t>报价公司</w:t>
            </w:r>
          </w:p>
        </w:tc>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Pr="00BE3101" w:rsidRDefault="00BE3101">
            <w:pPr>
              <w:widowControl/>
              <w:jc w:val="center"/>
              <w:textAlignment w:val="center"/>
              <w:rPr>
                <w:rFonts w:hAnsi="宋体" w:cs="宋体"/>
                <w:b/>
                <w:sz w:val="24"/>
                <w:szCs w:val="24"/>
              </w:rPr>
            </w:pPr>
            <w:r w:rsidRPr="00BE3101">
              <w:rPr>
                <w:rFonts w:ascii="Arial" w:hAnsi="Arial" w:cs="Arial"/>
                <w:sz w:val="24"/>
                <w:szCs w:val="24"/>
              </w:rPr>
              <w:t>康辉集团北京国际会议展览有限公司</w:t>
            </w:r>
          </w:p>
        </w:tc>
        <w:tc>
          <w:tcPr>
            <w:tcW w:w="10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color w:val="000000"/>
                <w:sz w:val="24"/>
                <w:szCs w:val="24"/>
              </w:rPr>
            </w:pPr>
            <w:r>
              <w:rPr>
                <w:rFonts w:hAnsi="宋体" w:cs="宋体" w:hint="eastAsia"/>
                <w:color w:val="000000"/>
                <w:kern w:val="0"/>
                <w:sz w:val="24"/>
                <w:szCs w:val="24"/>
              </w:rPr>
              <w:t xml:space="preserve"> </w:t>
            </w:r>
            <w:r>
              <w:rPr>
                <w:rFonts w:hAnsi="宋体" w:cs="宋体" w:hint="eastAsia"/>
                <w:color w:val="000000"/>
                <w:kern w:val="0"/>
                <w:sz w:val="24"/>
                <w:szCs w:val="24"/>
              </w:rPr>
              <w:t>报价人</w:t>
            </w:r>
          </w:p>
        </w:tc>
        <w:tc>
          <w:tcPr>
            <w:tcW w:w="15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BE3101">
            <w:pPr>
              <w:widowControl/>
              <w:jc w:val="center"/>
              <w:textAlignment w:val="center"/>
              <w:rPr>
                <w:rFonts w:hAnsi="宋体" w:cs="宋体"/>
                <w:b/>
                <w:color w:val="000000"/>
                <w:sz w:val="32"/>
                <w:szCs w:val="32"/>
              </w:rPr>
            </w:pPr>
            <w:r>
              <w:rPr>
                <w:rFonts w:hAnsi="宋体" w:cs="宋体" w:hint="eastAsia"/>
                <w:b/>
                <w:color w:val="000000"/>
                <w:sz w:val="32"/>
                <w:szCs w:val="32"/>
              </w:rPr>
              <w:t>陈玉妹</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color w:val="000000"/>
                <w:sz w:val="24"/>
                <w:szCs w:val="24"/>
              </w:rPr>
            </w:pPr>
            <w:r>
              <w:rPr>
                <w:rFonts w:hAnsi="宋体" w:cs="宋体" w:hint="eastAsia"/>
                <w:color w:val="000000"/>
                <w:kern w:val="0"/>
                <w:sz w:val="24"/>
                <w:szCs w:val="24"/>
              </w:rPr>
              <w:t>联系方式</w:t>
            </w:r>
          </w:p>
        </w:tc>
        <w:tc>
          <w:tcPr>
            <w:tcW w:w="16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color w:val="000000"/>
                <w:sz w:val="24"/>
                <w:szCs w:val="24"/>
              </w:rPr>
            </w:pPr>
            <w:r>
              <w:rPr>
                <w:rFonts w:hAnsi="宋体" w:cs="宋体" w:hint="eastAsia"/>
                <w:color w:val="000000"/>
                <w:sz w:val="24"/>
                <w:szCs w:val="24"/>
              </w:rPr>
              <w:t>13560018670</w:t>
            </w:r>
          </w:p>
        </w:tc>
      </w:tr>
      <w:tr w:rsidR="009B70EF">
        <w:trPr>
          <w:trHeight w:val="930"/>
        </w:trPr>
        <w:tc>
          <w:tcPr>
            <w:tcW w:w="1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9B70EF">
            <w:pPr>
              <w:jc w:val="center"/>
              <w:rPr>
                <w:rFonts w:hAnsi="宋体" w:cs="宋体"/>
                <w:color w:val="000000"/>
                <w:sz w:val="24"/>
                <w:szCs w:val="24"/>
              </w:rPr>
            </w:pPr>
          </w:p>
        </w:tc>
        <w:tc>
          <w:tcPr>
            <w:tcW w:w="21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9B70EF">
            <w:pPr>
              <w:jc w:val="center"/>
              <w:rPr>
                <w:rFonts w:hAnsi="宋体" w:cs="宋体"/>
                <w:b/>
                <w:color w:val="000000"/>
                <w:sz w:val="32"/>
                <w:szCs w:val="32"/>
              </w:rPr>
            </w:pPr>
          </w:p>
        </w:tc>
        <w:tc>
          <w:tcPr>
            <w:tcW w:w="10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9B70EF">
            <w:pPr>
              <w:jc w:val="center"/>
              <w:rPr>
                <w:rFonts w:hAnsi="宋体" w:cs="宋体"/>
                <w:color w:val="000000"/>
                <w:sz w:val="24"/>
                <w:szCs w:val="24"/>
              </w:rPr>
            </w:pPr>
          </w:p>
        </w:tc>
        <w:tc>
          <w:tcPr>
            <w:tcW w:w="15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9B70EF">
            <w:pPr>
              <w:jc w:val="center"/>
              <w:rPr>
                <w:rFonts w:hAnsi="宋体" w:cs="宋体"/>
                <w:b/>
                <w:color w:val="000000"/>
                <w:sz w:val="32"/>
                <w:szCs w:val="32"/>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9B70EF">
            <w:pPr>
              <w:jc w:val="center"/>
              <w:rPr>
                <w:rFonts w:hAnsi="宋体" w:cs="宋体"/>
                <w:color w:val="000000"/>
                <w:sz w:val="24"/>
                <w:szCs w:val="24"/>
              </w:rPr>
            </w:pPr>
          </w:p>
        </w:tc>
        <w:tc>
          <w:tcPr>
            <w:tcW w:w="16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9B70EF">
            <w:pPr>
              <w:jc w:val="center"/>
              <w:rPr>
                <w:rFonts w:hAnsi="宋体" w:cs="宋体"/>
                <w:color w:val="000000"/>
                <w:sz w:val="24"/>
                <w:szCs w:val="24"/>
              </w:rPr>
            </w:pPr>
          </w:p>
        </w:tc>
      </w:tr>
      <w:tr w:rsidR="009B70EF">
        <w:trPr>
          <w:trHeight w:val="840"/>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color w:val="000000"/>
                <w:sz w:val="24"/>
                <w:szCs w:val="24"/>
              </w:rPr>
            </w:pPr>
            <w:r>
              <w:rPr>
                <w:rFonts w:hAnsi="宋体" w:cs="宋体" w:hint="eastAsia"/>
                <w:color w:val="000000"/>
                <w:kern w:val="0"/>
                <w:sz w:val="24"/>
                <w:szCs w:val="24"/>
              </w:rPr>
              <w:t>会议</w:t>
            </w:r>
            <w:r>
              <w:rPr>
                <w:rFonts w:hAnsi="宋体" w:cs="宋体" w:hint="eastAsia"/>
                <w:color w:val="000000"/>
                <w:kern w:val="0"/>
                <w:sz w:val="24"/>
                <w:szCs w:val="24"/>
              </w:rPr>
              <w:t>/</w:t>
            </w:r>
            <w:r>
              <w:rPr>
                <w:rFonts w:hAnsi="宋体" w:cs="宋体" w:hint="eastAsia"/>
                <w:color w:val="000000"/>
                <w:kern w:val="0"/>
                <w:sz w:val="24"/>
                <w:szCs w:val="24"/>
              </w:rPr>
              <w:t>项目</w:t>
            </w:r>
            <w:r>
              <w:rPr>
                <w:rFonts w:hAnsi="宋体" w:cs="宋体" w:hint="eastAsia"/>
                <w:color w:val="000000"/>
                <w:kern w:val="0"/>
                <w:sz w:val="24"/>
                <w:szCs w:val="24"/>
              </w:rPr>
              <w:t xml:space="preserve">  </w:t>
            </w:r>
            <w:r>
              <w:rPr>
                <w:rFonts w:hAnsi="宋体" w:cs="宋体" w:hint="eastAsia"/>
                <w:color w:val="000000"/>
                <w:kern w:val="0"/>
                <w:sz w:val="24"/>
                <w:szCs w:val="24"/>
              </w:rPr>
              <w:t>名称</w:t>
            </w:r>
          </w:p>
        </w:tc>
        <w:tc>
          <w:tcPr>
            <w:tcW w:w="760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rsidP="00BE3101">
            <w:pPr>
              <w:widowControl/>
              <w:jc w:val="center"/>
              <w:textAlignment w:val="center"/>
              <w:rPr>
                <w:rFonts w:hAnsi="宋体" w:cs="宋体"/>
                <w:b/>
                <w:color w:val="000000"/>
                <w:sz w:val="32"/>
                <w:szCs w:val="32"/>
              </w:rPr>
            </w:pPr>
            <w:r>
              <w:rPr>
                <w:rFonts w:hAnsi="宋体" w:cs="宋体" w:hint="eastAsia"/>
                <w:b/>
                <w:color w:val="000000"/>
                <w:kern w:val="0"/>
                <w:sz w:val="32"/>
                <w:szCs w:val="32"/>
              </w:rPr>
              <w:t>3</w:t>
            </w:r>
            <w:r>
              <w:rPr>
                <w:rFonts w:hAnsi="宋体" w:cs="宋体" w:hint="eastAsia"/>
                <w:b/>
                <w:color w:val="000000"/>
                <w:kern w:val="0"/>
                <w:sz w:val="32"/>
                <w:szCs w:val="32"/>
              </w:rPr>
              <w:t>月</w:t>
            </w:r>
            <w:r>
              <w:rPr>
                <w:rFonts w:hAnsi="宋体" w:cs="宋体" w:hint="eastAsia"/>
                <w:b/>
                <w:color w:val="000000"/>
                <w:kern w:val="0"/>
                <w:sz w:val="32"/>
                <w:szCs w:val="32"/>
              </w:rPr>
              <w:t>23</w:t>
            </w:r>
            <w:r>
              <w:rPr>
                <w:rFonts w:hAnsi="宋体" w:cs="宋体" w:hint="eastAsia"/>
                <w:b/>
                <w:color w:val="000000"/>
                <w:kern w:val="0"/>
                <w:sz w:val="32"/>
                <w:szCs w:val="32"/>
              </w:rPr>
              <w:t>日</w:t>
            </w:r>
            <w:r>
              <w:rPr>
                <w:rFonts w:hAnsi="宋体" w:cs="宋体" w:hint="eastAsia"/>
                <w:b/>
                <w:color w:val="000000"/>
                <w:kern w:val="0"/>
                <w:sz w:val="32"/>
                <w:szCs w:val="32"/>
              </w:rPr>
              <w:t>-25</w:t>
            </w:r>
            <w:r>
              <w:rPr>
                <w:rFonts w:hAnsi="宋体" w:cs="宋体" w:hint="eastAsia"/>
                <w:b/>
                <w:color w:val="000000"/>
                <w:kern w:val="0"/>
                <w:sz w:val="32"/>
                <w:szCs w:val="32"/>
              </w:rPr>
              <w:t>日</w:t>
            </w:r>
            <w:r>
              <w:rPr>
                <w:rFonts w:hAnsi="宋体" w:cs="宋体" w:hint="eastAsia"/>
                <w:b/>
                <w:color w:val="000000"/>
                <w:kern w:val="0"/>
                <w:sz w:val="32"/>
                <w:szCs w:val="32"/>
              </w:rPr>
              <w:t xml:space="preserve">  </w:t>
            </w:r>
            <w:r>
              <w:rPr>
                <w:rFonts w:hAnsi="宋体" w:cs="宋体" w:hint="eastAsia"/>
                <w:b/>
                <w:color w:val="000000"/>
                <w:kern w:val="0"/>
                <w:sz w:val="32"/>
                <w:szCs w:val="32"/>
              </w:rPr>
              <w:t>贵阳</w:t>
            </w:r>
            <w:r w:rsidR="00BE3101">
              <w:rPr>
                <w:rFonts w:hAnsi="宋体" w:cs="宋体" w:hint="eastAsia"/>
                <w:b/>
                <w:color w:val="000000"/>
                <w:kern w:val="0"/>
                <w:sz w:val="32"/>
                <w:szCs w:val="32"/>
              </w:rPr>
              <w:t xml:space="preserve">   40</w:t>
            </w:r>
            <w:r>
              <w:rPr>
                <w:rFonts w:hAnsi="宋体" w:cs="宋体" w:hint="eastAsia"/>
                <w:b/>
                <w:color w:val="000000"/>
                <w:kern w:val="0"/>
                <w:sz w:val="32"/>
                <w:szCs w:val="32"/>
              </w:rPr>
              <w:t>人</w:t>
            </w:r>
          </w:p>
        </w:tc>
      </w:tr>
      <w:tr w:rsidR="009B70EF">
        <w:trPr>
          <w:trHeight w:val="560"/>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b/>
                <w:color w:val="000000"/>
                <w:szCs w:val="28"/>
              </w:rPr>
            </w:pPr>
            <w:r>
              <w:rPr>
                <w:rFonts w:hAnsi="宋体" w:cs="宋体" w:hint="eastAsia"/>
                <w:b/>
                <w:color w:val="000000"/>
                <w:kern w:val="0"/>
                <w:szCs w:val="28"/>
              </w:rPr>
              <w:t>项目</w:t>
            </w:r>
            <w:r>
              <w:rPr>
                <w:rFonts w:hAnsi="宋体" w:cs="宋体" w:hint="eastAsia"/>
                <w:b/>
                <w:color w:val="000000"/>
                <w:kern w:val="0"/>
                <w:szCs w:val="28"/>
              </w:rPr>
              <w:t>1</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b/>
                <w:color w:val="000000"/>
                <w:szCs w:val="28"/>
              </w:rPr>
            </w:pPr>
            <w:r>
              <w:rPr>
                <w:rFonts w:hAnsi="宋体" w:cs="宋体" w:hint="eastAsia"/>
                <w:b/>
                <w:color w:val="000000"/>
                <w:kern w:val="0"/>
                <w:szCs w:val="28"/>
              </w:rPr>
              <w:t>明</w:t>
            </w:r>
            <w:r>
              <w:rPr>
                <w:rFonts w:hAnsi="宋体" w:cs="宋体" w:hint="eastAsia"/>
                <w:b/>
                <w:color w:val="000000"/>
                <w:kern w:val="0"/>
                <w:szCs w:val="28"/>
              </w:rPr>
              <w:t xml:space="preserve">    </w:t>
            </w:r>
            <w:r>
              <w:rPr>
                <w:rFonts w:hAnsi="宋体" w:cs="宋体" w:hint="eastAsia"/>
                <w:b/>
                <w:color w:val="000000"/>
                <w:kern w:val="0"/>
                <w:szCs w:val="28"/>
              </w:rPr>
              <w:t>细</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b/>
                <w:color w:val="000000"/>
                <w:szCs w:val="28"/>
              </w:rPr>
            </w:pPr>
            <w:r>
              <w:rPr>
                <w:rFonts w:hAnsi="宋体" w:cs="宋体" w:hint="eastAsia"/>
                <w:b/>
                <w:color w:val="000000"/>
                <w:kern w:val="0"/>
                <w:szCs w:val="28"/>
              </w:rPr>
              <w:t>金</w:t>
            </w:r>
            <w:r>
              <w:rPr>
                <w:rFonts w:hAnsi="宋体" w:cs="宋体" w:hint="eastAsia"/>
                <w:b/>
                <w:color w:val="000000"/>
                <w:kern w:val="0"/>
                <w:szCs w:val="28"/>
              </w:rPr>
              <w:t xml:space="preserve">   </w:t>
            </w:r>
            <w:r>
              <w:rPr>
                <w:rFonts w:hAnsi="宋体" w:cs="宋体" w:hint="eastAsia"/>
                <w:b/>
                <w:color w:val="000000"/>
                <w:kern w:val="0"/>
                <w:szCs w:val="28"/>
              </w:rPr>
              <w:t>额</w:t>
            </w:r>
          </w:p>
        </w:tc>
      </w:tr>
      <w:tr w:rsidR="009B70EF">
        <w:trPr>
          <w:trHeight w:val="795"/>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b/>
                <w:color w:val="000000"/>
                <w:sz w:val="20"/>
              </w:rPr>
            </w:pPr>
            <w:r>
              <w:rPr>
                <w:rFonts w:hAnsi="宋体" w:cs="宋体" w:hint="eastAsia"/>
                <w:b/>
                <w:color w:val="000000"/>
                <w:kern w:val="0"/>
                <w:sz w:val="20"/>
              </w:rPr>
              <w:t>房费</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rsidP="00BE3101">
            <w:pPr>
              <w:widowControl/>
              <w:jc w:val="center"/>
              <w:textAlignment w:val="center"/>
              <w:rPr>
                <w:rFonts w:hAnsi="宋体" w:cs="宋体"/>
                <w:b/>
                <w:color w:val="000000"/>
                <w:sz w:val="20"/>
              </w:rPr>
            </w:pPr>
            <w:r>
              <w:rPr>
                <w:rFonts w:hAnsi="宋体" w:cs="宋体" w:hint="eastAsia"/>
                <w:b/>
                <w:sz w:val="20"/>
                <w:shd w:val="clear" w:color="auto" w:fill="FFFFFF"/>
              </w:rPr>
              <w:t>贵阳世纪金源大饭店</w:t>
            </w:r>
            <w:r>
              <w:rPr>
                <w:rFonts w:hAnsi="宋体" w:cs="宋体" w:hint="eastAsia"/>
                <w:b/>
                <w:color w:val="000000"/>
                <w:kern w:val="0"/>
                <w:sz w:val="20"/>
              </w:rPr>
              <w:t>，</w:t>
            </w:r>
            <w:r w:rsidR="00BE3101">
              <w:rPr>
                <w:rFonts w:hAnsi="宋体" w:cs="宋体" w:hint="eastAsia"/>
                <w:b/>
                <w:color w:val="000000"/>
                <w:kern w:val="0"/>
                <w:sz w:val="20"/>
              </w:rPr>
              <w:t>3</w:t>
            </w:r>
            <w:r>
              <w:rPr>
                <w:rFonts w:hAnsi="宋体" w:cs="宋体" w:hint="eastAsia"/>
                <w:b/>
                <w:color w:val="000000"/>
                <w:kern w:val="0"/>
                <w:sz w:val="20"/>
              </w:rPr>
              <w:t>间高级双床房，</w:t>
            </w:r>
            <w:r>
              <w:rPr>
                <w:rFonts w:hAnsi="宋体" w:cs="宋体" w:hint="eastAsia"/>
                <w:b/>
                <w:color w:val="000000"/>
                <w:kern w:val="0"/>
                <w:sz w:val="20"/>
              </w:rPr>
              <w:t>580</w:t>
            </w:r>
            <w:r>
              <w:rPr>
                <w:rFonts w:hAnsi="宋体" w:cs="宋体" w:hint="eastAsia"/>
                <w:b/>
                <w:color w:val="000000"/>
                <w:kern w:val="0"/>
                <w:sz w:val="20"/>
              </w:rPr>
              <w:t>元</w:t>
            </w:r>
            <w:r>
              <w:rPr>
                <w:rFonts w:hAnsi="宋体" w:cs="宋体" w:hint="eastAsia"/>
                <w:b/>
                <w:color w:val="000000"/>
                <w:kern w:val="0"/>
                <w:sz w:val="20"/>
              </w:rPr>
              <w:t>/</w:t>
            </w:r>
            <w:r>
              <w:rPr>
                <w:rFonts w:hAnsi="宋体" w:cs="宋体" w:hint="eastAsia"/>
                <w:b/>
                <w:color w:val="000000"/>
                <w:kern w:val="0"/>
                <w:sz w:val="20"/>
              </w:rPr>
              <w:t>间</w:t>
            </w:r>
            <w:r>
              <w:rPr>
                <w:rFonts w:hAnsi="宋体" w:cs="宋体" w:hint="eastAsia"/>
                <w:b/>
                <w:color w:val="000000"/>
                <w:kern w:val="0"/>
                <w:sz w:val="20"/>
              </w:rPr>
              <w:t>*</w:t>
            </w:r>
            <w:r w:rsidR="00BE3101">
              <w:rPr>
                <w:rFonts w:hAnsi="宋体" w:cs="宋体" w:hint="eastAsia"/>
                <w:b/>
                <w:color w:val="000000"/>
                <w:kern w:val="0"/>
                <w:sz w:val="20"/>
              </w:rPr>
              <w:t>3</w:t>
            </w:r>
            <w:r>
              <w:rPr>
                <w:rFonts w:hAnsi="宋体" w:cs="宋体" w:hint="eastAsia"/>
                <w:b/>
                <w:color w:val="000000"/>
                <w:kern w:val="0"/>
                <w:sz w:val="20"/>
              </w:rPr>
              <w:t>间</w:t>
            </w:r>
            <w:r>
              <w:rPr>
                <w:rFonts w:hAnsi="宋体" w:cs="宋体" w:hint="eastAsia"/>
                <w:b/>
                <w:color w:val="000000"/>
                <w:kern w:val="0"/>
                <w:sz w:val="20"/>
              </w:rPr>
              <w:t>*2</w:t>
            </w:r>
            <w:r>
              <w:rPr>
                <w:rFonts w:hAnsi="宋体" w:cs="宋体" w:hint="eastAsia"/>
                <w:b/>
                <w:color w:val="000000"/>
                <w:kern w:val="0"/>
                <w:sz w:val="20"/>
              </w:rPr>
              <w:t>晚</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rsidP="00BE3101">
            <w:pPr>
              <w:widowControl/>
              <w:jc w:val="center"/>
              <w:textAlignment w:val="center"/>
              <w:rPr>
                <w:rFonts w:hAnsi="宋体" w:cs="宋体"/>
                <w:b/>
                <w:color w:val="000000"/>
                <w:sz w:val="24"/>
                <w:szCs w:val="24"/>
              </w:rPr>
            </w:pPr>
            <w:r>
              <w:rPr>
                <w:rFonts w:hAnsi="宋体" w:cs="宋体" w:hint="eastAsia"/>
                <w:b/>
                <w:color w:val="000000"/>
                <w:kern w:val="0"/>
                <w:sz w:val="24"/>
                <w:szCs w:val="24"/>
              </w:rPr>
              <w:t>3,</w:t>
            </w:r>
            <w:r w:rsidR="00BE3101">
              <w:rPr>
                <w:rFonts w:hAnsi="宋体" w:cs="宋体" w:hint="eastAsia"/>
                <w:b/>
                <w:color w:val="000000"/>
                <w:kern w:val="0"/>
                <w:sz w:val="24"/>
                <w:szCs w:val="24"/>
              </w:rPr>
              <w:t>48</w:t>
            </w:r>
            <w:r>
              <w:rPr>
                <w:rFonts w:hAnsi="宋体" w:cs="宋体" w:hint="eastAsia"/>
                <w:b/>
                <w:color w:val="000000"/>
                <w:kern w:val="0"/>
                <w:sz w:val="24"/>
                <w:szCs w:val="24"/>
              </w:rPr>
              <w:t xml:space="preserve">0.00 </w:t>
            </w:r>
          </w:p>
        </w:tc>
      </w:tr>
      <w:tr w:rsidR="009B70EF">
        <w:trPr>
          <w:trHeight w:val="795"/>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b/>
                <w:color w:val="000000"/>
                <w:sz w:val="20"/>
              </w:rPr>
            </w:pPr>
            <w:r>
              <w:rPr>
                <w:rFonts w:hAnsi="宋体" w:cs="宋体" w:hint="eastAsia"/>
                <w:b/>
                <w:color w:val="000000"/>
                <w:kern w:val="0"/>
                <w:sz w:val="20"/>
              </w:rPr>
              <w:t>餐费</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rsidP="00BE3101">
            <w:pPr>
              <w:widowControl/>
              <w:jc w:val="center"/>
              <w:textAlignment w:val="center"/>
              <w:rPr>
                <w:rFonts w:hAnsi="宋体" w:cs="宋体"/>
                <w:b/>
                <w:color w:val="000000"/>
                <w:sz w:val="20"/>
              </w:rPr>
            </w:pPr>
            <w:r>
              <w:rPr>
                <w:rFonts w:hAnsi="宋体" w:cs="宋体" w:hint="eastAsia"/>
                <w:b/>
                <w:color w:val="000000"/>
                <w:kern w:val="0"/>
                <w:sz w:val="20"/>
              </w:rPr>
              <w:t>午餐：</w:t>
            </w:r>
            <w:r>
              <w:rPr>
                <w:rFonts w:hAnsi="宋体" w:cs="宋体" w:hint="eastAsia"/>
                <w:b/>
                <w:color w:val="000000"/>
                <w:kern w:val="0"/>
                <w:sz w:val="20"/>
              </w:rPr>
              <w:t>100</w:t>
            </w:r>
            <w:r>
              <w:rPr>
                <w:rFonts w:hAnsi="宋体" w:cs="宋体" w:hint="eastAsia"/>
                <w:b/>
                <w:color w:val="000000"/>
                <w:kern w:val="0"/>
                <w:sz w:val="20"/>
              </w:rPr>
              <w:t>元</w:t>
            </w:r>
            <w:r>
              <w:rPr>
                <w:rFonts w:hAnsi="宋体" w:cs="宋体" w:hint="eastAsia"/>
                <w:b/>
                <w:color w:val="000000"/>
                <w:kern w:val="0"/>
                <w:sz w:val="20"/>
              </w:rPr>
              <w:t>*2</w:t>
            </w:r>
            <w:r>
              <w:rPr>
                <w:rFonts w:hAnsi="宋体" w:cs="宋体" w:hint="eastAsia"/>
                <w:b/>
                <w:color w:val="000000"/>
                <w:kern w:val="0"/>
                <w:sz w:val="20"/>
              </w:rPr>
              <w:t>餐</w:t>
            </w:r>
            <w:r>
              <w:rPr>
                <w:rFonts w:hAnsi="宋体" w:cs="宋体" w:hint="eastAsia"/>
                <w:b/>
                <w:color w:val="000000"/>
                <w:kern w:val="0"/>
                <w:sz w:val="20"/>
              </w:rPr>
              <w:t>*40</w:t>
            </w:r>
            <w:r>
              <w:rPr>
                <w:rFonts w:hAnsi="宋体" w:cs="宋体" w:hint="eastAsia"/>
                <w:b/>
                <w:color w:val="000000"/>
                <w:kern w:val="0"/>
                <w:sz w:val="20"/>
              </w:rPr>
              <w:t>人</w:t>
            </w:r>
            <w:r>
              <w:rPr>
                <w:rFonts w:hAnsi="宋体" w:cs="宋体" w:hint="eastAsia"/>
                <w:b/>
                <w:color w:val="000000"/>
                <w:kern w:val="0"/>
                <w:sz w:val="20"/>
              </w:rPr>
              <w:t xml:space="preserve">  </w:t>
            </w:r>
            <w:r>
              <w:rPr>
                <w:rFonts w:hAnsi="宋体" w:cs="宋体" w:hint="eastAsia"/>
                <w:b/>
                <w:color w:val="000000"/>
                <w:kern w:val="0"/>
                <w:sz w:val="20"/>
              </w:rPr>
              <w:t>晚餐</w:t>
            </w:r>
            <w:r>
              <w:rPr>
                <w:rFonts w:hAnsi="宋体" w:cs="宋体" w:hint="eastAsia"/>
                <w:b/>
                <w:color w:val="000000"/>
                <w:kern w:val="0"/>
                <w:sz w:val="20"/>
              </w:rPr>
              <w:t>150</w:t>
            </w:r>
            <w:r>
              <w:rPr>
                <w:rFonts w:hAnsi="宋体" w:cs="宋体" w:hint="eastAsia"/>
                <w:b/>
                <w:color w:val="000000"/>
                <w:kern w:val="0"/>
                <w:sz w:val="20"/>
              </w:rPr>
              <w:t>元</w:t>
            </w:r>
            <w:r>
              <w:rPr>
                <w:rFonts w:hAnsi="宋体" w:cs="宋体" w:hint="eastAsia"/>
                <w:b/>
                <w:color w:val="000000"/>
                <w:kern w:val="0"/>
                <w:sz w:val="20"/>
              </w:rPr>
              <w:t>*</w:t>
            </w:r>
            <w:r w:rsidR="00BE3101">
              <w:rPr>
                <w:rFonts w:hAnsi="宋体" w:cs="宋体" w:hint="eastAsia"/>
                <w:b/>
                <w:color w:val="000000"/>
                <w:kern w:val="0"/>
                <w:sz w:val="20"/>
              </w:rPr>
              <w:t>1</w:t>
            </w:r>
            <w:r>
              <w:rPr>
                <w:rFonts w:hAnsi="宋体" w:cs="宋体" w:hint="eastAsia"/>
                <w:b/>
                <w:color w:val="000000"/>
                <w:kern w:val="0"/>
                <w:sz w:val="20"/>
              </w:rPr>
              <w:t>餐</w:t>
            </w:r>
            <w:r>
              <w:rPr>
                <w:rFonts w:hAnsi="宋体" w:cs="宋体" w:hint="eastAsia"/>
                <w:b/>
                <w:color w:val="000000"/>
                <w:kern w:val="0"/>
                <w:sz w:val="20"/>
              </w:rPr>
              <w:t>*40</w:t>
            </w:r>
            <w:r>
              <w:rPr>
                <w:rFonts w:hAnsi="宋体" w:cs="宋体" w:hint="eastAsia"/>
                <w:b/>
                <w:color w:val="000000"/>
                <w:kern w:val="0"/>
                <w:sz w:val="20"/>
              </w:rPr>
              <w:t>人</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BE3101" w:rsidP="00BE3101">
            <w:pPr>
              <w:widowControl/>
              <w:jc w:val="center"/>
              <w:textAlignment w:val="center"/>
              <w:rPr>
                <w:rFonts w:hAnsi="宋体" w:cs="宋体"/>
                <w:b/>
                <w:color w:val="000000"/>
                <w:sz w:val="24"/>
                <w:szCs w:val="24"/>
              </w:rPr>
            </w:pPr>
            <w:r>
              <w:rPr>
                <w:rFonts w:hAnsi="宋体" w:cs="宋体" w:hint="eastAsia"/>
                <w:b/>
                <w:color w:val="000000"/>
                <w:kern w:val="0"/>
                <w:sz w:val="24"/>
                <w:szCs w:val="24"/>
              </w:rPr>
              <w:t>14,</w:t>
            </w:r>
            <w:r w:rsidR="008332B8">
              <w:rPr>
                <w:rFonts w:hAnsi="宋体" w:cs="宋体" w:hint="eastAsia"/>
                <w:b/>
                <w:color w:val="000000"/>
                <w:kern w:val="0"/>
                <w:sz w:val="24"/>
                <w:szCs w:val="24"/>
              </w:rPr>
              <w:t>0</w:t>
            </w:r>
            <w:r>
              <w:rPr>
                <w:rFonts w:hAnsi="宋体" w:cs="宋体" w:hint="eastAsia"/>
                <w:b/>
                <w:color w:val="000000"/>
                <w:kern w:val="0"/>
                <w:sz w:val="24"/>
                <w:szCs w:val="24"/>
              </w:rPr>
              <w:t>0</w:t>
            </w:r>
            <w:r w:rsidR="008332B8">
              <w:rPr>
                <w:rFonts w:hAnsi="宋体" w:cs="宋体" w:hint="eastAsia"/>
                <w:b/>
                <w:color w:val="000000"/>
                <w:kern w:val="0"/>
                <w:sz w:val="24"/>
                <w:szCs w:val="24"/>
              </w:rPr>
              <w:t xml:space="preserve">0.00 </w:t>
            </w:r>
          </w:p>
        </w:tc>
      </w:tr>
      <w:tr w:rsidR="009B70EF">
        <w:trPr>
          <w:trHeight w:val="795"/>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BE3101">
            <w:pPr>
              <w:widowControl/>
              <w:jc w:val="center"/>
              <w:textAlignment w:val="center"/>
              <w:rPr>
                <w:rFonts w:hAnsi="宋体" w:cs="宋体"/>
                <w:b/>
                <w:color w:val="000000"/>
                <w:sz w:val="20"/>
              </w:rPr>
            </w:pPr>
            <w:r>
              <w:rPr>
                <w:rFonts w:hAnsi="宋体" w:cs="宋体" w:hint="eastAsia"/>
                <w:b/>
                <w:color w:val="000000"/>
                <w:sz w:val="20"/>
              </w:rPr>
              <w:t>交通</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BE3101">
            <w:pPr>
              <w:widowControl/>
              <w:jc w:val="center"/>
              <w:textAlignment w:val="center"/>
              <w:rPr>
                <w:rFonts w:hAnsi="宋体" w:cs="宋体"/>
                <w:b/>
                <w:color w:val="000000"/>
                <w:sz w:val="20"/>
              </w:rPr>
            </w:pPr>
            <w:r>
              <w:rPr>
                <w:rFonts w:hAnsi="宋体" w:cs="宋体" w:hint="eastAsia"/>
                <w:b/>
                <w:color w:val="000000"/>
                <w:kern w:val="0"/>
                <w:sz w:val="20"/>
              </w:rPr>
              <w:t>酒店-机场打车交通</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BE3101" w:rsidP="00BE3101">
            <w:pPr>
              <w:widowControl/>
              <w:jc w:val="center"/>
              <w:textAlignment w:val="center"/>
              <w:rPr>
                <w:rFonts w:hAnsi="宋体" w:cs="宋体"/>
                <w:b/>
                <w:color w:val="000000"/>
                <w:sz w:val="24"/>
                <w:szCs w:val="24"/>
              </w:rPr>
            </w:pPr>
            <w:r>
              <w:rPr>
                <w:rFonts w:hAnsi="宋体" w:cs="宋体" w:hint="eastAsia"/>
                <w:b/>
                <w:color w:val="000000"/>
                <w:kern w:val="0"/>
                <w:sz w:val="24"/>
                <w:szCs w:val="24"/>
              </w:rPr>
              <w:t>10</w:t>
            </w:r>
            <w:r w:rsidR="008332B8">
              <w:rPr>
                <w:rFonts w:hAnsi="宋体" w:cs="宋体" w:hint="eastAsia"/>
                <w:b/>
                <w:color w:val="000000"/>
                <w:kern w:val="0"/>
                <w:sz w:val="24"/>
                <w:szCs w:val="24"/>
              </w:rPr>
              <w:t>,</w:t>
            </w:r>
            <w:r>
              <w:rPr>
                <w:rFonts w:hAnsi="宋体" w:cs="宋体" w:hint="eastAsia"/>
                <w:b/>
                <w:color w:val="000000"/>
                <w:kern w:val="0"/>
                <w:sz w:val="24"/>
                <w:szCs w:val="24"/>
              </w:rPr>
              <w:t>0</w:t>
            </w:r>
            <w:r w:rsidR="008332B8">
              <w:rPr>
                <w:rFonts w:hAnsi="宋体" w:cs="宋体" w:hint="eastAsia"/>
                <w:b/>
                <w:color w:val="000000"/>
                <w:kern w:val="0"/>
                <w:sz w:val="24"/>
                <w:szCs w:val="24"/>
              </w:rPr>
              <w:t xml:space="preserve">00.00 </w:t>
            </w:r>
          </w:p>
        </w:tc>
      </w:tr>
      <w:tr w:rsidR="00BE3101">
        <w:trPr>
          <w:trHeight w:val="795"/>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pPr>
              <w:widowControl/>
              <w:jc w:val="center"/>
              <w:textAlignment w:val="center"/>
              <w:rPr>
                <w:rFonts w:hAnsi="宋体" w:cs="宋体" w:hint="eastAsia"/>
                <w:b/>
                <w:color w:val="000000"/>
                <w:sz w:val="20"/>
              </w:rPr>
            </w:pPr>
            <w:r>
              <w:rPr>
                <w:rFonts w:hAnsi="宋体" w:cs="宋体" w:hint="eastAsia"/>
                <w:b/>
                <w:color w:val="000000"/>
                <w:sz w:val="20"/>
              </w:rPr>
              <w:t>补助</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pPr>
              <w:widowControl/>
              <w:jc w:val="center"/>
              <w:textAlignment w:val="center"/>
              <w:rPr>
                <w:rFonts w:hAnsi="宋体" w:cs="宋体" w:hint="eastAsia"/>
                <w:b/>
                <w:color w:val="000000"/>
                <w:kern w:val="0"/>
                <w:sz w:val="20"/>
              </w:rPr>
            </w:pPr>
            <w:r>
              <w:rPr>
                <w:rFonts w:hAnsi="宋体" w:cs="宋体" w:hint="eastAsia"/>
                <w:b/>
                <w:color w:val="000000"/>
                <w:kern w:val="0"/>
                <w:sz w:val="20"/>
              </w:rPr>
              <w:t>全陪人员3天，住宿费+交通等</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Pr="00BE3101" w:rsidRDefault="00BE3101" w:rsidP="00BE3101">
            <w:pPr>
              <w:widowControl/>
              <w:jc w:val="center"/>
              <w:textAlignment w:val="center"/>
              <w:rPr>
                <w:rFonts w:hAnsi="宋体" w:cs="宋体" w:hint="eastAsia"/>
                <w:b/>
                <w:color w:val="000000"/>
                <w:kern w:val="0"/>
                <w:sz w:val="24"/>
                <w:szCs w:val="24"/>
              </w:rPr>
            </w:pPr>
            <w:r>
              <w:rPr>
                <w:rFonts w:hAnsi="宋体" w:cs="宋体" w:hint="eastAsia"/>
                <w:b/>
                <w:color w:val="000000"/>
                <w:kern w:val="0"/>
                <w:sz w:val="24"/>
                <w:szCs w:val="24"/>
              </w:rPr>
              <w:t>2000</w:t>
            </w:r>
          </w:p>
        </w:tc>
      </w:tr>
      <w:tr w:rsidR="00BE3101">
        <w:trPr>
          <w:trHeight w:val="795"/>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pPr>
              <w:widowControl/>
              <w:jc w:val="center"/>
              <w:textAlignment w:val="center"/>
              <w:rPr>
                <w:rFonts w:hAnsi="宋体" w:cs="宋体" w:hint="eastAsia"/>
                <w:b/>
                <w:color w:val="000000"/>
                <w:sz w:val="20"/>
              </w:rPr>
            </w:pPr>
            <w:r>
              <w:rPr>
                <w:rFonts w:hAnsi="宋体" w:cs="宋体" w:hint="eastAsia"/>
                <w:b/>
                <w:color w:val="000000"/>
                <w:sz w:val="20"/>
              </w:rPr>
              <w:t>其它1</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pPr>
              <w:widowControl/>
              <w:jc w:val="center"/>
              <w:textAlignment w:val="center"/>
              <w:rPr>
                <w:rFonts w:hAnsi="宋体" w:cs="宋体" w:hint="eastAsia"/>
                <w:b/>
                <w:color w:val="000000"/>
                <w:kern w:val="0"/>
                <w:sz w:val="20"/>
              </w:rPr>
            </w:pPr>
            <w:r>
              <w:rPr>
                <w:rFonts w:hAnsi="宋体" w:cs="宋体" w:hint="eastAsia"/>
                <w:b/>
                <w:color w:val="000000"/>
                <w:kern w:val="0"/>
                <w:sz w:val="20"/>
              </w:rPr>
              <w:t>外购酒水</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rsidP="00BE3101">
            <w:pPr>
              <w:widowControl/>
              <w:jc w:val="center"/>
              <w:textAlignment w:val="center"/>
              <w:rPr>
                <w:rFonts w:hAnsi="宋体" w:cs="宋体" w:hint="eastAsia"/>
                <w:b/>
                <w:color w:val="000000"/>
                <w:kern w:val="0"/>
                <w:sz w:val="24"/>
                <w:szCs w:val="24"/>
              </w:rPr>
            </w:pPr>
            <w:r>
              <w:rPr>
                <w:rFonts w:hAnsi="宋体" w:cs="宋体" w:hint="eastAsia"/>
                <w:b/>
                <w:color w:val="000000"/>
                <w:kern w:val="0"/>
                <w:sz w:val="24"/>
                <w:szCs w:val="24"/>
              </w:rPr>
              <w:t>8000</w:t>
            </w:r>
          </w:p>
        </w:tc>
      </w:tr>
      <w:tr w:rsidR="00BE3101">
        <w:trPr>
          <w:trHeight w:val="795"/>
        </w:trPr>
        <w:tc>
          <w:tcPr>
            <w:tcW w:w="11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pPr>
              <w:widowControl/>
              <w:jc w:val="center"/>
              <w:textAlignment w:val="center"/>
              <w:rPr>
                <w:rFonts w:hAnsi="宋体" w:cs="宋体" w:hint="eastAsia"/>
                <w:b/>
                <w:color w:val="000000"/>
                <w:sz w:val="20"/>
              </w:rPr>
            </w:pPr>
            <w:r>
              <w:rPr>
                <w:rFonts w:hAnsi="宋体" w:cs="宋体" w:hint="eastAsia"/>
                <w:b/>
                <w:color w:val="000000"/>
                <w:sz w:val="20"/>
              </w:rPr>
              <w:t>其它2</w:t>
            </w:r>
          </w:p>
        </w:tc>
        <w:tc>
          <w:tcPr>
            <w:tcW w:w="595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pPr>
              <w:widowControl/>
              <w:jc w:val="center"/>
              <w:textAlignment w:val="center"/>
              <w:rPr>
                <w:rFonts w:hAnsi="宋体" w:cs="宋体" w:hint="eastAsia"/>
                <w:b/>
                <w:color w:val="000000"/>
                <w:kern w:val="0"/>
                <w:sz w:val="20"/>
              </w:rPr>
            </w:pPr>
            <w:r>
              <w:rPr>
                <w:rFonts w:hAnsi="宋体" w:cs="宋体" w:hint="eastAsia"/>
                <w:b/>
                <w:color w:val="000000"/>
                <w:kern w:val="0"/>
                <w:sz w:val="20"/>
              </w:rPr>
              <w:t>机动费</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E3101" w:rsidRDefault="00BE3101" w:rsidP="00BE3101">
            <w:pPr>
              <w:widowControl/>
              <w:jc w:val="center"/>
              <w:textAlignment w:val="center"/>
              <w:rPr>
                <w:rFonts w:hAnsi="宋体" w:cs="宋体" w:hint="eastAsia"/>
                <w:b/>
                <w:color w:val="000000"/>
                <w:kern w:val="0"/>
                <w:sz w:val="24"/>
                <w:szCs w:val="24"/>
              </w:rPr>
            </w:pPr>
            <w:r>
              <w:rPr>
                <w:rFonts w:hAnsi="宋体" w:cs="宋体" w:hint="eastAsia"/>
                <w:b/>
                <w:color w:val="000000"/>
                <w:kern w:val="0"/>
                <w:sz w:val="24"/>
                <w:szCs w:val="24"/>
              </w:rPr>
              <w:t>12520</w:t>
            </w:r>
          </w:p>
        </w:tc>
      </w:tr>
      <w:tr w:rsidR="009B70EF">
        <w:trPr>
          <w:trHeight w:val="555"/>
        </w:trPr>
        <w:tc>
          <w:tcPr>
            <w:tcW w:w="713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b/>
                <w:color w:val="000000"/>
                <w:sz w:val="20"/>
              </w:rPr>
            </w:pPr>
            <w:r>
              <w:rPr>
                <w:rFonts w:hAnsi="宋体" w:cs="宋体" w:hint="eastAsia"/>
                <w:b/>
                <w:color w:val="000000"/>
                <w:kern w:val="0"/>
                <w:sz w:val="20"/>
              </w:rPr>
              <w:t>合计</w:t>
            </w:r>
          </w:p>
        </w:tc>
        <w:tc>
          <w:tcPr>
            <w:tcW w:w="16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B70EF" w:rsidRDefault="008332B8">
            <w:pPr>
              <w:widowControl/>
              <w:jc w:val="center"/>
              <w:textAlignment w:val="center"/>
              <w:rPr>
                <w:rFonts w:hAnsi="宋体" w:cs="宋体"/>
                <w:b/>
                <w:color w:val="000000"/>
                <w:sz w:val="24"/>
                <w:szCs w:val="24"/>
              </w:rPr>
            </w:pPr>
            <w:r>
              <w:rPr>
                <w:rFonts w:hAnsi="宋体" w:cs="宋体" w:hint="eastAsia"/>
                <w:b/>
                <w:color w:val="000000"/>
                <w:kern w:val="0"/>
                <w:sz w:val="24"/>
                <w:szCs w:val="24"/>
              </w:rPr>
              <w:t>50,000</w:t>
            </w:r>
          </w:p>
        </w:tc>
      </w:tr>
    </w:tbl>
    <w:p w:rsidR="009B70EF" w:rsidRDefault="008332B8">
      <w:pPr>
        <w:tabs>
          <w:tab w:val="left" w:pos="1845"/>
        </w:tabs>
        <w:rPr>
          <w:b/>
        </w:rPr>
      </w:pPr>
      <w:r>
        <w:rPr>
          <w:rFonts w:hint="eastAsia"/>
          <w:b/>
        </w:rPr>
        <w:t>合计总预算：</w:t>
      </w:r>
      <w:r>
        <w:rPr>
          <w:rFonts w:hint="eastAsia"/>
          <w:b/>
        </w:rPr>
        <w:t>50000</w:t>
      </w:r>
      <w:r>
        <w:rPr>
          <w:rFonts w:hint="eastAsia"/>
          <w:b/>
        </w:rPr>
        <w:t>元</w:t>
      </w:r>
    </w:p>
    <w:p w:rsidR="009B70EF" w:rsidRDefault="009B70EF">
      <w:pPr>
        <w:tabs>
          <w:tab w:val="left" w:pos="1845"/>
        </w:tabs>
      </w:pPr>
    </w:p>
    <w:p w:rsidR="009B70EF" w:rsidRDefault="009B70EF"/>
    <w:sectPr w:rsidR="009B70EF" w:rsidSect="009B70EF">
      <w:footerReference w:type="even" r:id="rId8"/>
      <w:footerReference w:type="default" r:id="rId9"/>
      <w:footerReference w:type="first" r:id="rId10"/>
      <w:pgSz w:w="11906" w:h="16838"/>
      <w:pgMar w:top="720" w:right="720" w:bottom="720" w:left="720"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32B8" w:rsidRDefault="008332B8" w:rsidP="009B70EF">
      <w:r>
        <w:separator/>
      </w:r>
    </w:p>
  </w:endnote>
  <w:endnote w:type="continuationSeparator" w:id="1">
    <w:p w:rsidR="008332B8" w:rsidRDefault="008332B8" w:rsidP="009B70E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EF" w:rsidRDefault="008332B8">
    <w:pPr>
      <w:pStyle w:val="a3"/>
    </w:pPr>
    <w:r>
      <w:rPr>
        <w:rFonts w:hint="eastAsia"/>
        <w:kern w:val="0"/>
        <w:szCs w:val="21"/>
      </w:rPr>
      <w:t>第</w:t>
    </w:r>
    <w:r w:rsidR="009B70EF">
      <w:rPr>
        <w:kern w:val="0"/>
        <w:szCs w:val="21"/>
      </w:rPr>
      <w:fldChar w:fldCharType="begin"/>
    </w:r>
    <w:r>
      <w:rPr>
        <w:kern w:val="0"/>
        <w:szCs w:val="21"/>
      </w:rPr>
      <w:instrText xml:space="preserve"> PAGE </w:instrText>
    </w:r>
    <w:r w:rsidR="009B70EF">
      <w:rPr>
        <w:kern w:val="0"/>
        <w:szCs w:val="21"/>
      </w:rPr>
      <w:fldChar w:fldCharType="separate"/>
    </w:r>
    <w:r>
      <w:rPr>
        <w:kern w:val="0"/>
        <w:szCs w:val="21"/>
      </w:rPr>
      <w:t>12</w:t>
    </w:r>
    <w:r w:rsidR="009B70EF">
      <w:rPr>
        <w:kern w:val="0"/>
        <w:szCs w:val="21"/>
      </w:rPr>
      <w:fldChar w:fldCharType="end"/>
    </w:r>
    <w:r>
      <w:rPr>
        <w:rFonts w:hint="eastAsia"/>
        <w:kern w:val="0"/>
        <w:szCs w:val="21"/>
      </w:rPr>
      <w:t>页（共页）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EF" w:rsidRDefault="008332B8">
    <w:pPr>
      <w:pStyle w:val="a3"/>
      <w:wordWrap w:val="0"/>
      <w:jc w:val="right"/>
    </w:pPr>
    <w:r>
      <w:rPr>
        <w:rFonts w:hint="eastAsia"/>
        <w:kern w:val="0"/>
        <w:szCs w:val="21"/>
      </w:rPr>
      <w:t>第</w:t>
    </w:r>
    <w:r w:rsidR="009B70EF">
      <w:rPr>
        <w:kern w:val="0"/>
        <w:szCs w:val="21"/>
      </w:rPr>
      <w:fldChar w:fldCharType="begin"/>
    </w:r>
    <w:r>
      <w:rPr>
        <w:kern w:val="0"/>
        <w:szCs w:val="21"/>
      </w:rPr>
      <w:instrText xml:space="preserve"> PAGE </w:instrText>
    </w:r>
    <w:r w:rsidR="009B70EF">
      <w:rPr>
        <w:kern w:val="0"/>
        <w:szCs w:val="21"/>
      </w:rPr>
      <w:fldChar w:fldCharType="separate"/>
    </w:r>
    <w:r w:rsidR="00BE3101">
      <w:rPr>
        <w:noProof/>
        <w:kern w:val="0"/>
        <w:szCs w:val="21"/>
      </w:rPr>
      <w:t>3</w:t>
    </w:r>
    <w:r w:rsidR="009B70EF">
      <w:rPr>
        <w:kern w:val="0"/>
        <w:szCs w:val="21"/>
      </w:rPr>
      <w:fldChar w:fldCharType="end"/>
    </w:r>
    <w:r>
      <w:rPr>
        <w:rFonts w:hint="eastAsia"/>
        <w:kern w:val="0"/>
        <w:szCs w:val="21"/>
      </w:rPr>
      <w:t>页（共页）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70EF" w:rsidRDefault="008332B8">
    <w:pPr>
      <w:pStyle w:val="a3"/>
      <w:jc w:val="right"/>
    </w:pPr>
    <w:r>
      <w:rPr>
        <w:rFonts w:hAnsi="宋体" w:hint="eastAsia"/>
        <w:kern w:val="0"/>
        <w:szCs w:val="21"/>
      </w:rPr>
      <w:t>第</w:t>
    </w:r>
    <w:r w:rsidR="009B70EF">
      <w:rPr>
        <w:rFonts w:hAnsi="宋体"/>
        <w:kern w:val="0"/>
        <w:szCs w:val="21"/>
      </w:rPr>
      <w:fldChar w:fldCharType="begin"/>
    </w:r>
    <w:r>
      <w:rPr>
        <w:rFonts w:hAnsi="宋体"/>
        <w:kern w:val="0"/>
        <w:szCs w:val="21"/>
      </w:rPr>
      <w:instrText xml:space="preserve"> PAGE </w:instrText>
    </w:r>
    <w:r w:rsidR="009B70EF">
      <w:rPr>
        <w:rFonts w:hAnsi="宋体"/>
        <w:kern w:val="0"/>
        <w:szCs w:val="21"/>
      </w:rPr>
      <w:fldChar w:fldCharType="separate"/>
    </w:r>
    <w:r w:rsidR="00BE3101">
      <w:rPr>
        <w:rFonts w:hAnsi="宋体"/>
        <w:noProof/>
        <w:kern w:val="0"/>
        <w:szCs w:val="21"/>
      </w:rPr>
      <w:t>1</w:t>
    </w:r>
    <w:r w:rsidR="009B70EF">
      <w:rPr>
        <w:rFonts w:hAnsi="宋体"/>
        <w:kern w:val="0"/>
        <w:szCs w:val="21"/>
      </w:rPr>
      <w:fldChar w:fldCharType="end"/>
    </w:r>
    <w:r>
      <w:rPr>
        <w:rFonts w:hAnsi="宋体" w:hint="eastAsia"/>
        <w:kern w:val="0"/>
        <w:szCs w:val="21"/>
      </w:rPr>
      <w:t>页（共</w:t>
    </w:r>
    <w:r w:rsidR="00BE3101">
      <w:rPr>
        <w:rFonts w:hAnsi="宋体" w:hint="eastAsia"/>
        <w:kern w:val="0"/>
        <w:szCs w:val="21"/>
      </w:rPr>
      <w:t>2</w:t>
    </w:r>
    <w:r>
      <w:rPr>
        <w:rFonts w:hAnsi="宋体"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32B8" w:rsidRDefault="008332B8" w:rsidP="009B70EF">
      <w:r>
        <w:separator/>
      </w:r>
    </w:p>
  </w:footnote>
  <w:footnote w:type="continuationSeparator" w:id="1">
    <w:p w:rsidR="008332B8" w:rsidRDefault="008332B8" w:rsidP="009B7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ECBCC3"/>
    <w:multiLevelType w:val="singleLevel"/>
    <w:tmpl w:val="57ECBCC3"/>
    <w:lvl w:ilvl="0">
      <w:start w:val="2"/>
      <w:numFmt w:val="decimal"/>
      <w:suff w:val="nothing"/>
      <w:lvlText w:val="%1、"/>
      <w:lvlJc w:val="left"/>
    </w:lvl>
  </w:abstractNum>
  <w:abstractNum w:abstractNumId="1">
    <w:nsid w:val="57ECC631"/>
    <w:multiLevelType w:val="singleLevel"/>
    <w:tmpl w:val="57ECC631"/>
    <w:lvl w:ilvl="0">
      <w:start w:val="2"/>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D66528C"/>
    <w:rsid w:val="008332B8"/>
    <w:rsid w:val="009B70EF"/>
    <w:rsid w:val="00BE3101"/>
    <w:rsid w:val="1A2633C0"/>
    <w:rsid w:val="5D66528C"/>
    <w:rsid w:val="698E3CD0"/>
    <w:rsid w:val="7EA54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70EF"/>
    <w:pPr>
      <w:widowControl w:val="0"/>
      <w:jc w:val="both"/>
    </w:pPr>
    <w:rPr>
      <w:rFonts w:ascii="宋体" w:eastAsia="宋体" w:hAnsi="Courier New" w:cs="Times New Roman"/>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9B70EF"/>
    <w:pPr>
      <w:tabs>
        <w:tab w:val="center" w:pos="4153"/>
        <w:tab w:val="right" w:pos="8306"/>
      </w:tabs>
      <w:snapToGrid w:val="0"/>
      <w:jc w:val="left"/>
    </w:pPr>
    <w:rPr>
      <w:rFonts w:ascii="Calibri" w:hAnsi="Calibri"/>
      <w:sz w:val="18"/>
      <w:szCs w:val="18"/>
    </w:rPr>
  </w:style>
  <w:style w:type="paragraph" w:styleId="a4">
    <w:name w:val="header"/>
    <w:basedOn w:val="a"/>
    <w:link w:val="Char"/>
    <w:rsid w:val="00BE31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E3101"/>
    <w:rPr>
      <w:rFonts w:ascii="宋体" w:eastAsia="宋体" w:hAnsi="Courier New"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277</Words>
  <Characters>1580</Characters>
  <Application>Microsoft Office Word</Application>
  <DocSecurity>0</DocSecurity>
  <Lines>13</Lines>
  <Paragraphs>3</Paragraphs>
  <ScaleCrop>false</ScaleCrop>
  <Company>appcomputer</Company>
  <LinksUpToDate>false</LinksUpToDate>
  <CharactersWithSpaces>1854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KIZI</dc:creator>
  <cp:lastModifiedBy>apple</cp:lastModifiedBy>
  <cp:revision>2</cp:revision>
  <dcterms:created xsi:type="dcterms:W3CDTF">2018-03-22T13:29:00Z</dcterms:created>
  <dcterms:modified xsi:type="dcterms:W3CDTF">2018-03-22T13:29:00Z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