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DDC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95015"/>
            <wp:effectExtent l="0" t="0" r="0" b="12065"/>
            <wp:docPr id="1" name="图片 1" descr="d9b325e9db8b66e78e885b08f34f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b325e9db8b66e78e885b08f34f1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298190"/>
            <wp:effectExtent l="0" t="0" r="1905" b="8890"/>
            <wp:docPr id="2" name="图片 2" descr="4f438211413de0282e7684f0415f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438211413de0282e7684f0415fd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GC251709285  分离2人出票金额</w:t>
      </w:r>
    </w:p>
    <w:p w14:paraId="3A4B16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52850"/>
            <wp:effectExtent l="0" t="0" r="3175" b="11430"/>
            <wp:docPr id="3" name="图片 3" descr="cf3db8d6b5e694b1ed5455d08beb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3db8d6b5e694b1ed5455d08bebc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t>GC251709283 二押</w:t>
      </w:r>
    </w:p>
    <w:p w14:paraId="650D2F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57880"/>
            <wp:effectExtent l="0" t="0" r="5715" b="10160"/>
            <wp:docPr id="4" name="图片 4" descr="41c3b91be6b131ccda4916aaa811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c3b91be6b131ccda4916aaa811b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2E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 xml:space="preserve">GC251709296  尾款+税金 900 </w:t>
      </w:r>
    </w:p>
    <w:p w14:paraId="5C26B1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85870"/>
            <wp:effectExtent l="0" t="0" r="13970" b="8890"/>
            <wp:docPr id="5" name="图片 5" descr="4dc8ff2d8acbae82b1ad085a5ac4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c8ff2d8acbae82b1ad085a5ac46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3D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GC251709301  XMN-LJG/LJG-XMN 二押</w:t>
      </w:r>
    </w:p>
    <w:p w14:paraId="73DD5848">
      <w:pPr>
        <w:rPr>
          <w:rFonts w:hint="eastAsia" w:eastAsiaTheme="minorEastAsia"/>
          <w:lang w:eastAsia="zh-CN"/>
        </w:rPr>
      </w:pPr>
    </w:p>
    <w:p w14:paraId="23411E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56990"/>
            <wp:effectExtent l="0" t="0" r="5715" b="13970"/>
            <wp:docPr id="6" name="图片 6" descr="32003403d0c6ee1820cda95a3108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003403d0c6ee1820cda95a3108c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C4469B">
      <w:pPr>
        <w:rPr>
          <w:rFonts w:hint="eastAsia" w:eastAsiaTheme="minorEastAsia"/>
          <w:lang w:eastAsia="zh-CN"/>
        </w:rPr>
      </w:pPr>
    </w:p>
    <w:p w14:paraId="08559C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36850+18000=54850</w:t>
      </w:r>
    </w:p>
    <w:p w14:paraId="6406EB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54850-900（GC251709296出票5人）=53950</w:t>
      </w:r>
    </w:p>
    <w:p w14:paraId="16FB06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53950-4290（GC25170928113人）=49660</w:t>
      </w:r>
    </w:p>
    <w:p w14:paraId="77B9C1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49660-3900（GC251709283 二押）=45760</w:t>
      </w:r>
    </w:p>
    <w:p w14:paraId="7FD0FB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45760-11700（GC251709301二押）=34060</w:t>
      </w:r>
    </w:p>
    <w:p w14:paraId="0BA6D9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34060-1660（GC251709285 2人出票分离）=32400</w:t>
      </w:r>
    </w:p>
    <w:p w14:paraId="616950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32400-18000（GC251709302 二押）=14400</w:t>
      </w:r>
    </w:p>
    <w:p w14:paraId="4F3B5B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14400-30   （GC251709968 二押）=14370</w:t>
      </w:r>
    </w:p>
    <w:p w14:paraId="5EAA4DDA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回冲</w:t>
      </w:r>
      <w:r>
        <w:rPr>
          <w:rFonts w:hint="eastAsia" w:eastAsiaTheme="minorEastAsia"/>
          <w:lang w:eastAsia="zh-CN"/>
        </w:rPr>
        <w:t>900+4290+3900+11700+1660+18000+30=40480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844C34"/>
    <w:rsid w:val="03AE0B18"/>
    <w:rsid w:val="26844C34"/>
    <w:rsid w:val="35B20971"/>
    <w:rsid w:val="6EAB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2025-03-31T06:36:00Z</dcterms:created>
  <dc:creator>怪我自己</dc:creator>
  <cp:lastModifiedBy>怪我自己</cp:lastModifiedBy>
  <dcterms:modified xsi:type="dcterms:W3CDTF">2025-03-31T06:44:20Z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3F715E138C6148009E6C4F67BE096D0E_11</vt:lpwstr>
  </property>
  <property fmtid="{D5CDD505-2E9C-101B-9397-08002B2CF9AE}" pid="4" name="KSOTemplateDocerSaveRecord">
    <vt:lpwstr>eyJoZGlkIjoiODFmZjI3Y2I2NjBmMzM4MmViZGE4OGE4NTYzZDQxZjUiLCJ1c2VySWQiOiI2ODA0MDc1NzEifQ==</vt:lpwstr>
  </property>
</Properties>
</file>