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B78" w:rsidRDefault="00667B78" w:rsidP="00667B78">
      <w:pPr>
        <w:ind w:firstLineChars="1100" w:firstLine="3534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机票确认单</w:t>
      </w:r>
      <w:r>
        <w:rPr>
          <w:rFonts w:hint="eastAsia"/>
          <w:b/>
          <w:sz w:val="32"/>
          <w:szCs w:val="32"/>
        </w:rPr>
        <w:t xml:space="preserve"> </w:t>
      </w:r>
    </w:p>
    <w:p w:rsidR="00667B78" w:rsidRDefault="00667B78" w:rsidP="00667B78">
      <w:pPr>
        <w:rPr>
          <w:rFonts w:hint="eastAsia"/>
          <w:b/>
          <w:sz w:val="28"/>
          <w:szCs w:val="28"/>
        </w:rPr>
      </w:pPr>
    </w:p>
    <w:p w:rsidR="00667B78" w:rsidRDefault="00667B78" w:rsidP="00667B78">
      <w:pPr>
        <w:rPr>
          <w:rFonts w:hint="eastAsia"/>
          <w:noProof/>
        </w:rPr>
      </w:pPr>
      <w:r>
        <w:rPr>
          <w:rFonts w:hint="eastAsia"/>
          <w:b/>
          <w:sz w:val="28"/>
          <w:szCs w:val="28"/>
        </w:rPr>
        <w:t>编号信息内容（航班号，航班时间，出发机场，旅客姓名，旅客人数）：</w:t>
      </w:r>
    </w:p>
    <w:p w:rsidR="00667B78" w:rsidRDefault="00667B78" w:rsidP="00667B78">
      <w:pPr>
        <w:rPr>
          <w:rFonts w:hint="eastAsia"/>
          <w:noProof/>
        </w:rPr>
      </w:pPr>
      <w:r>
        <w:rPr>
          <w:rFonts w:hint="eastAsia"/>
          <w:noProof/>
        </w:rPr>
        <w:drawing>
          <wp:inline distT="0" distB="0" distL="0" distR="0">
            <wp:extent cx="5274310" cy="1132182"/>
            <wp:effectExtent l="19050" t="0" r="254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32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3DD4" w:rsidRDefault="00143DD4" w:rsidP="00667B78">
      <w:pPr>
        <w:rPr>
          <w:rFonts w:hint="eastAsia"/>
          <w:noProof/>
        </w:rPr>
      </w:pPr>
      <w:r>
        <w:rPr>
          <w:rFonts w:hint="eastAsia"/>
          <w:noProof/>
        </w:rPr>
        <w:t>人数</w:t>
      </w:r>
      <w:r>
        <w:rPr>
          <w:rFonts w:hint="eastAsia"/>
          <w:noProof/>
        </w:rPr>
        <w:t>28</w:t>
      </w:r>
      <w:r>
        <w:rPr>
          <w:rFonts w:hint="eastAsia"/>
          <w:noProof/>
        </w:rPr>
        <w:t>人</w:t>
      </w:r>
    </w:p>
    <w:p w:rsidR="00667B78" w:rsidRDefault="00B9398F" w:rsidP="00667B78">
      <w:pPr>
        <w:rPr>
          <w:rFonts w:hint="eastAsia"/>
          <w:noProof/>
        </w:rPr>
      </w:pPr>
      <w:r>
        <w:rPr>
          <w:rFonts w:hint="eastAsia"/>
          <w:noProof/>
        </w:rPr>
        <w:t>票价</w:t>
      </w:r>
      <w:r>
        <w:rPr>
          <w:rFonts w:hint="eastAsia"/>
          <w:noProof/>
        </w:rPr>
        <w:t xml:space="preserve"> 3850+TAX</w:t>
      </w:r>
      <w:r>
        <w:rPr>
          <w:rFonts w:hint="eastAsia"/>
          <w:noProof/>
        </w:rPr>
        <w:t>（税收以出票日为准，今日参考</w:t>
      </w:r>
      <w:r>
        <w:rPr>
          <w:rFonts w:hint="eastAsia"/>
          <w:noProof/>
        </w:rPr>
        <w:t>3399</w:t>
      </w:r>
      <w:r>
        <w:rPr>
          <w:rFonts w:hint="eastAsia"/>
          <w:noProof/>
        </w:rPr>
        <w:t>）</w:t>
      </w:r>
    </w:p>
    <w:p w:rsidR="00143DD4" w:rsidRDefault="00143DD4" w:rsidP="00667B78">
      <w:pPr>
        <w:rPr>
          <w:rFonts w:hint="eastAsia"/>
          <w:noProof/>
        </w:rPr>
      </w:pPr>
      <w:r>
        <w:rPr>
          <w:rFonts w:hint="eastAsia"/>
          <w:noProof/>
        </w:rPr>
        <w:t>4.08</w:t>
      </w:r>
      <w:r>
        <w:rPr>
          <w:rFonts w:hint="eastAsia"/>
          <w:noProof/>
        </w:rPr>
        <w:t>前支付</w:t>
      </w:r>
      <w:r>
        <w:rPr>
          <w:rFonts w:hint="eastAsia"/>
          <w:noProof/>
        </w:rPr>
        <w:t xml:space="preserve">75460.00 </w:t>
      </w:r>
    </w:p>
    <w:p w:rsidR="00143DD4" w:rsidRDefault="00143DD4" w:rsidP="00667B78">
      <w:pPr>
        <w:rPr>
          <w:rFonts w:hint="eastAsia"/>
          <w:noProof/>
        </w:rPr>
      </w:pPr>
    </w:p>
    <w:p w:rsidR="00B9398F" w:rsidRDefault="00B9398F" w:rsidP="00667B78">
      <w:pPr>
        <w:rPr>
          <w:rFonts w:hint="eastAsia"/>
          <w:noProof/>
        </w:rPr>
      </w:pPr>
    </w:p>
    <w:p w:rsidR="00B9398F" w:rsidRDefault="00B9398F" w:rsidP="00667B78">
      <w:pPr>
        <w:rPr>
          <w:rFonts w:hint="eastAsia"/>
          <w:noProof/>
        </w:rPr>
      </w:pPr>
      <w:r>
        <w:rPr>
          <w:rFonts w:hint="eastAsia"/>
          <w:noProof/>
        </w:rPr>
        <w:drawing>
          <wp:inline distT="0" distB="0" distL="0" distR="0">
            <wp:extent cx="5274310" cy="810899"/>
            <wp:effectExtent l="19050" t="0" r="254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108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3DD4" w:rsidRDefault="00143DD4" w:rsidP="00667B78">
      <w:pPr>
        <w:rPr>
          <w:rFonts w:hint="eastAsia"/>
          <w:noProof/>
        </w:rPr>
      </w:pPr>
      <w:r>
        <w:rPr>
          <w:rFonts w:hint="eastAsia"/>
          <w:noProof/>
        </w:rPr>
        <w:t>人数</w:t>
      </w:r>
      <w:r>
        <w:rPr>
          <w:rFonts w:hint="eastAsia"/>
          <w:noProof/>
        </w:rPr>
        <w:t>39</w:t>
      </w:r>
      <w:r>
        <w:rPr>
          <w:rFonts w:hint="eastAsia"/>
          <w:noProof/>
        </w:rPr>
        <w:t>人</w:t>
      </w:r>
    </w:p>
    <w:p w:rsidR="00B9398F" w:rsidRDefault="00B9398F" w:rsidP="00667B78">
      <w:pPr>
        <w:rPr>
          <w:rFonts w:hint="eastAsia"/>
          <w:noProof/>
        </w:rPr>
      </w:pPr>
      <w:r>
        <w:rPr>
          <w:rFonts w:hint="eastAsia"/>
          <w:noProof/>
        </w:rPr>
        <w:t>票价</w:t>
      </w:r>
      <w:r>
        <w:rPr>
          <w:rFonts w:hint="eastAsia"/>
          <w:noProof/>
        </w:rPr>
        <w:t xml:space="preserve">  40</w:t>
      </w:r>
      <w:r w:rsidR="00143DD4">
        <w:rPr>
          <w:rFonts w:hint="eastAsia"/>
          <w:noProof/>
        </w:rPr>
        <w:t>5</w:t>
      </w:r>
      <w:r>
        <w:rPr>
          <w:rFonts w:hint="eastAsia"/>
          <w:noProof/>
        </w:rPr>
        <w:t>0+TAX</w:t>
      </w:r>
      <w:r>
        <w:rPr>
          <w:rFonts w:hint="eastAsia"/>
          <w:noProof/>
        </w:rPr>
        <w:t>（税收以出票日为准，今日参考</w:t>
      </w:r>
      <w:r>
        <w:rPr>
          <w:rFonts w:hint="eastAsia"/>
          <w:noProof/>
        </w:rPr>
        <w:t>3152</w:t>
      </w:r>
      <w:r>
        <w:rPr>
          <w:rFonts w:hint="eastAsia"/>
          <w:noProof/>
        </w:rPr>
        <w:t>）</w:t>
      </w:r>
    </w:p>
    <w:p w:rsidR="00143DD4" w:rsidRDefault="00143DD4" w:rsidP="00667B78">
      <w:pPr>
        <w:rPr>
          <w:rFonts w:hint="eastAsia"/>
          <w:noProof/>
        </w:rPr>
      </w:pPr>
      <w:r>
        <w:rPr>
          <w:rFonts w:hint="eastAsia"/>
          <w:noProof/>
        </w:rPr>
        <w:t>4.08</w:t>
      </w:r>
      <w:r>
        <w:rPr>
          <w:rFonts w:hint="eastAsia"/>
          <w:noProof/>
        </w:rPr>
        <w:t>前支付</w:t>
      </w:r>
      <w:r>
        <w:rPr>
          <w:rFonts w:hint="eastAsia"/>
          <w:noProof/>
        </w:rPr>
        <w:t xml:space="preserve"> 110570.00</w:t>
      </w:r>
    </w:p>
    <w:p w:rsidR="00143DD4" w:rsidRDefault="00143DD4" w:rsidP="00667B78">
      <w:pPr>
        <w:rPr>
          <w:rFonts w:hint="eastAsia"/>
          <w:noProof/>
        </w:rPr>
      </w:pPr>
    </w:p>
    <w:p w:rsidR="00143DD4" w:rsidRDefault="00143DD4" w:rsidP="00667B78">
      <w:pPr>
        <w:rPr>
          <w:rFonts w:hint="eastAsia"/>
          <w:noProof/>
        </w:rPr>
      </w:pPr>
    </w:p>
    <w:p w:rsidR="00143DD4" w:rsidRDefault="00143DD4" w:rsidP="00667B78">
      <w:pPr>
        <w:rPr>
          <w:rFonts w:hint="eastAsia"/>
          <w:noProof/>
        </w:rPr>
      </w:pPr>
    </w:p>
    <w:p w:rsidR="00143DD4" w:rsidRDefault="00143DD4" w:rsidP="00143DD4">
      <w:pPr>
        <w:rPr>
          <w:rFonts w:hint="eastAsia"/>
          <w:noProof/>
        </w:rPr>
      </w:pPr>
      <w:r>
        <w:rPr>
          <w:rFonts w:hint="eastAsia"/>
          <w:noProof/>
        </w:rPr>
        <w:t>乘客名单</w:t>
      </w:r>
    </w:p>
    <w:p w:rsidR="00143DD4" w:rsidRDefault="00143DD4" w:rsidP="00143DD4">
      <w:pPr>
        <w:rPr>
          <w:rFonts w:hint="eastAsia"/>
          <w:noProof/>
        </w:rPr>
      </w:pPr>
      <w:r>
        <w:rPr>
          <w:rFonts w:hint="eastAsia"/>
          <w:noProof/>
        </w:rPr>
        <w:t>乘客名单最迟须于出发前</w:t>
      </w:r>
      <w:r>
        <w:rPr>
          <w:rFonts w:hint="eastAsia"/>
          <w:noProof/>
        </w:rPr>
        <w:t>7</w:t>
      </w:r>
      <w:r>
        <w:rPr>
          <w:rFonts w:hint="eastAsia"/>
          <w:noProof/>
        </w:rPr>
        <w:t>天送交，即</w:t>
      </w:r>
      <w:r>
        <w:rPr>
          <w:rFonts w:hint="eastAsia"/>
          <w:noProof/>
        </w:rPr>
        <w:t>2024</w:t>
      </w:r>
      <w:r>
        <w:rPr>
          <w:rFonts w:hint="eastAsia"/>
          <w:noProof/>
        </w:rPr>
        <w:t>年</w:t>
      </w:r>
      <w:r>
        <w:rPr>
          <w:rFonts w:hint="eastAsia"/>
          <w:noProof/>
        </w:rPr>
        <w:t>04</w:t>
      </w:r>
      <w:r>
        <w:rPr>
          <w:rFonts w:hint="eastAsia"/>
          <w:noProof/>
        </w:rPr>
        <w:t>月</w:t>
      </w:r>
      <w:r>
        <w:rPr>
          <w:rFonts w:hint="eastAsia"/>
          <w:noProof/>
        </w:rPr>
        <w:t>29</w:t>
      </w:r>
      <w:r>
        <w:rPr>
          <w:rFonts w:hint="eastAsia"/>
          <w:noProof/>
        </w:rPr>
        <w:t>日前</w:t>
      </w:r>
      <w:r>
        <w:rPr>
          <w:rFonts w:hint="eastAsia"/>
          <w:noProof/>
        </w:rPr>
        <w:t>.</w:t>
      </w:r>
    </w:p>
    <w:p w:rsidR="00143DD4" w:rsidRDefault="00143DD4" w:rsidP="00143DD4">
      <w:pPr>
        <w:rPr>
          <w:rFonts w:hint="eastAsia"/>
          <w:noProof/>
        </w:rPr>
      </w:pPr>
      <w:r>
        <w:rPr>
          <w:rFonts w:hint="eastAsia"/>
          <w:noProof/>
        </w:rPr>
        <w:t>所有订位到该日还没有输入名单</w:t>
      </w:r>
      <w:r>
        <w:rPr>
          <w:rFonts w:hint="eastAsia"/>
          <w:noProof/>
        </w:rPr>
        <w:t>,</w:t>
      </w:r>
      <w:r>
        <w:rPr>
          <w:rFonts w:hint="eastAsia"/>
          <w:noProof/>
        </w:rPr>
        <w:t>一律将被自动取消</w:t>
      </w:r>
      <w:r>
        <w:rPr>
          <w:rFonts w:hint="eastAsia"/>
          <w:noProof/>
        </w:rPr>
        <w:t xml:space="preserve">, </w:t>
      </w:r>
      <w:r>
        <w:rPr>
          <w:rFonts w:hint="eastAsia"/>
          <w:noProof/>
        </w:rPr>
        <w:t>恕不另行通知</w:t>
      </w:r>
    </w:p>
    <w:p w:rsidR="00143DD4" w:rsidRDefault="00143DD4" w:rsidP="00143DD4">
      <w:pPr>
        <w:rPr>
          <w:rFonts w:hint="eastAsia"/>
          <w:noProof/>
        </w:rPr>
      </w:pPr>
      <w:r>
        <w:rPr>
          <w:rFonts w:hint="eastAsia"/>
          <w:noProof/>
        </w:rPr>
        <w:t>缴付差额及出票</w:t>
      </w:r>
    </w:p>
    <w:p w:rsidR="00143DD4" w:rsidRDefault="00143DD4" w:rsidP="00143DD4">
      <w:pPr>
        <w:rPr>
          <w:rFonts w:hint="eastAsia"/>
          <w:noProof/>
        </w:rPr>
      </w:pPr>
      <w:r>
        <w:rPr>
          <w:rFonts w:hint="eastAsia"/>
          <w:noProof/>
        </w:rPr>
        <w:t>所有机票最迟须于出发日期前</w:t>
      </w:r>
      <w:r>
        <w:rPr>
          <w:rFonts w:hint="eastAsia"/>
          <w:noProof/>
        </w:rPr>
        <w:t>7</w:t>
      </w:r>
      <w:r>
        <w:rPr>
          <w:rFonts w:hint="eastAsia"/>
          <w:noProof/>
        </w:rPr>
        <w:t>天全数付清及开出</w:t>
      </w:r>
      <w:r>
        <w:rPr>
          <w:rFonts w:hint="eastAsia"/>
          <w:noProof/>
        </w:rPr>
        <w:t>,</w:t>
      </w:r>
      <w:r>
        <w:rPr>
          <w:rFonts w:hint="eastAsia"/>
          <w:noProof/>
        </w:rPr>
        <w:t>即</w:t>
      </w:r>
      <w:r>
        <w:rPr>
          <w:rFonts w:hint="eastAsia"/>
          <w:noProof/>
        </w:rPr>
        <w:t xml:space="preserve"> 2024</w:t>
      </w:r>
      <w:r>
        <w:rPr>
          <w:rFonts w:hint="eastAsia"/>
          <w:noProof/>
        </w:rPr>
        <w:t>年</w:t>
      </w:r>
      <w:r>
        <w:rPr>
          <w:rFonts w:hint="eastAsia"/>
          <w:noProof/>
        </w:rPr>
        <w:t>04</w:t>
      </w:r>
      <w:r>
        <w:rPr>
          <w:rFonts w:hint="eastAsia"/>
          <w:noProof/>
        </w:rPr>
        <w:t>月</w:t>
      </w:r>
      <w:r>
        <w:rPr>
          <w:rFonts w:hint="eastAsia"/>
          <w:noProof/>
        </w:rPr>
        <w:t>29</w:t>
      </w:r>
      <w:r>
        <w:rPr>
          <w:rFonts w:hint="eastAsia"/>
          <w:noProof/>
        </w:rPr>
        <w:t>日前</w:t>
      </w:r>
      <w:r>
        <w:rPr>
          <w:rFonts w:hint="eastAsia"/>
          <w:noProof/>
        </w:rPr>
        <w:t>.</w:t>
      </w:r>
    </w:p>
    <w:p w:rsidR="00143DD4" w:rsidRDefault="00143DD4" w:rsidP="00143DD4">
      <w:pPr>
        <w:rPr>
          <w:rFonts w:hint="eastAsia"/>
          <w:noProof/>
        </w:rPr>
      </w:pPr>
      <w:r>
        <w:rPr>
          <w:rFonts w:hint="eastAsia"/>
          <w:noProof/>
        </w:rPr>
        <w:t>开票后不得变更机票且不得退款（除非另有规定）</w:t>
      </w:r>
    </w:p>
    <w:p w:rsidR="00143DD4" w:rsidRDefault="00143DD4" w:rsidP="00143DD4">
      <w:pPr>
        <w:rPr>
          <w:rFonts w:hint="eastAsia"/>
          <w:noProof/>
        </w:rPr>
      </w:pPr>
      <w:r>
        <w:rPr>
          <w:rFonts w:hint="eastAsia"/>
          <w:noProof/>
        </w:rPr>
        <w:t>更改</w:t>
      </w:r>
    </w:p>
    <w:p w:rsidR="00143DD4" w:rsidRDefault="00143DD4" w:rsidP="00143DD4">
      <w:pPr>
        <w:rPr>
          <w:rFonts w:hint="eastAsia"/>
          <w:noProof/>
        </w:rPr>
      </w:pPr>
      <w:r>
        <w:rPr>
          <w:rFonts w:hint="eastAsia"/>
          <w:noProof/>
        </w:rPr>
        <w:t>为个别或全部乘客更改出发日期</w:t>
      </w:r>
      <w:r>
        <w:rPr>
          <w:rFonts w:hint="eastAsia"/>
          <w:noProof/>
        </w:rPr>
        <w:t>,</w:t>
      </w:r>
      <w:r>
        <w:rPr>
          <w:rFonts w:hint="eastAsia"/>
          <w:noProof/>
        </w:rPr>
        <w:t>行程或航班所提出的申请均须获得本公司批准</w:t>
      </w:r>
      <w:r>
        <w:rPr>
          <w:rFonts w:hint="eastAsia"/>
          <w:noProof/>
        </w:rPr>
        <w:t>,</w:t>
      </w:r>
      <w:r>
        <w:rPr>
          <w:rFonts w:hint="eastAsia"/>
          <w:noProof/>
        </w:rPr>
        <w:t>且票价亦将会有所变动</w:t>
      </w:r>
      <w:r>
        <w:rPr>
          <w:rFonts w:hint="eastAsia"/>
          <w:noProof/>
        </w:rPr>
        <w:t>.</w:t>
      </w:r>
    </w:p>
    <w:p w:rsidR="00143DD4" w:rsidRDefault="00143DD4" w:rsidP="00667B78">
      <w:pPr>
        <w:rPr>
          <w:rFonts w:hint="eastAsia"/>
          <w:noProof/>
        </w:rPr>
      </w:pPr>
    </w:p>
    <w:p w:rsidR="00143DD4" w:rsidRDefault="00143DD4" w:rsidP="00143DD4">
      <w:pPr>
        <w:rPr>
          <w:rFonts w:hint="eastAsia"/>
          <w:noProof/>
        </w:rPr>
      </w:pPr>
      <w:r>
        <w:rPr>
          <w:rFonts w:hint="eastAsia"/>
          <w:noProof/>
        </w:rPr>
        <w:t>取消所有订位</w:t>
      </w:r>
    </w:p>
    <w:p w:rsidR="00143DD4" w:rsidRDefault="00143DD4" w:rsidP="00143DD4">
      <w:pPr>
        <w:rPr>
          <w:rFonts w:hint="eastAsia"/>
          <w:noProof/>
        </w:rPr>
      </w:pPr>
      <w:r>
        <w:rPr>
          <w:rFonts w:hint="eastAsia"/>
          <w:noProof/>
        </w:rPr>
        <w:t xml:space="preserve">- </w:t>
      </w:r>
      <w:r>
        <w:rPr>
          <w:rFonts w:hint="eastAsia"/>
          <w:noProof/>
        </w:rPr>
        <w:t>出发前</w:t>
      </w:r>
      <w:r>
        <w:rPr>
          <w:rFonts w:hint="eastAsia"/>
          <w:noProof/>
        </w:rPr>
        <w:t>22</w:t>
      </w:r>
      <w:r>
        <w:rPr>
          <w:rFonts w:hint="eastAsia"/>
          <w:noProof/>
        </w:rPr>
        <w:t>天</w:t>
      </w:r>
      <w:r>
        <w:rPr>
          <w:rFonts w:hint="eastAsia"/>
          <w:noProof/>
        </w:rPr>
        <w:t xml:space="preserve">: </w:t>
      </w:r>
      <w:r>
        <w:rPr>
          <w:rFonts w:hint="eastAsia"/>
          <w:noProof/>
        </w:rPr>
        <w:t>罚款为</w:t>
      </w: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>票款的</w:t>
      </w:r>
      <w:r>
        <w:rPr>
          <w:rFonts w:hint="eastAsia"/>
          <w:noProof/>
        </w:rPr>
        <w:t xml:space="preserve"> 70%.</w:t>
      </w:r>
    </w:p>
    <w:p w:rsidR="00143DD4" w:rsidRDefault="00143DD4" w:rsidP="00143DD4">
      <w:pPr>
        <w:rPr>
          <w:rFonts w:hint="eastAsia"/>
          <w:noProof/>
        </w:rPr>
      </w:pPr>
      <w:r>
        <w:rPr>
          <w:rFonts w:hint="eastAsia"/>
          <w:noProof/>
        </w:rPr>
        <w:t xml:space="preserve">- </w:t>
      </w:r>
      <w:r>
        <w:rPr>
          <w:rFonts w:hint="eastAsia"/>
          <w:noProof/>
        </w:rPr>
        <w:t>出发前</w:t>
      </w:r>
      <w:r>
        <w:rPr>
          <w:rFonts w:hint="eastAsia"/>
          <w:noProof/>
        </w:rPr>
        <w:t>21</w:t>
      </w:r>
      <w:r>
        <w:rPr>
          <w:rFonts w:hint="eastAsia"/>
          <w:noProof/>
        </w:rPr>
        <w:t>天</w:t>
      </w:r>
      <w:r>
        <w:rPr>
          <w:rFonts w:hint="eastAsia"/>
          <w:noProof/>
        </w:rPr>
        <w:t xml:space="preserve">: </w:t>
      </w:r>
      <w:r>
        <w:rPr>
          <w:rFonts w:hint="eastAsia"/>
          <w:noProof/>
        </w:rPr>
        <w:t>罚款为</w:t>
      </w: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>票款的</w:t>
      </w:r>
      <w:r>
        <w:rPr>
          <w:rFonts w:hint="eastAsia"/>
          <w:noProof/>
        </w:rPr>
        <w:t xml:space="preserve"> 100%.</w:t>
      </w:r>
    </w:p>
    <w:p w:rsidR="00143DD4" w:rsidRDefault="00143DD4" w:rsidP="00143DD4">
      <w:pPr>
        <w:rPr>
          <w:rFonts w:hint="eastAsia"/>
          <w:noProof/>
        </w:rPr>
      </w:pPr>
      <w:r>
        <w:rPr>
          <w:rFonts w:hint="eastAsia"/>
          <w:noProof/>
        </w:rPr>
        <w:t xml:space="preserve">- </w:t>
      </w:r>
      <w:r>
        <w:rPr>
          <w:rFonts w:hint="eastAsia"/>
          <w:noProof/>
        </w:rPr>
        <w:t>机票一经开出</w:t>
      </w:r>
      <w:r>
        <w:rPr>
          <w:rFonts w:hint="eastAsia"/>
          <w:noProof/>
        </w:rPr>
        <w:t xml:space="preserve">: </w:t>
      </w:r>
      <w:r>
        <w:rPr>
          <w:rFonts w:hint="eastAsia"/>
          <w:noProof/>
        </w:rPr>
        <w:t>一律不可退款</w:t>
      </w:r>
    </w:p>
    <w:p w:rsidR="00143DD4" w:rsidRDefault="00143DD4" w:rsidP="00143DD4">
      <w:pPr>
        <w:rPr>
          <w:rFonts w:hint="eastAsia"/>
          <w:noProof/>
        </w:rPr>
      </w:pPr>
      <w:r>
        <w:rPr>
          <w:rFonts w:hint="eastAsia"/>
          <w:noProof/>
        </w:rPr>
        <w:t>取消部份订位</w:t>
      </w:r>
    </w:p>
    <w:p w:rsidR="00143DD4" w:rsidRDefault="00143DD4" w:rsidP="00143DD4">
      <w:pPr>
        <w:rPr>
          <w:rFonts w:hint="eastAsia"/>
          <w:noProof/>
        </w:rPr>
      </w:pPr>
      <w:r>
        <w:rPr>
          <w:rFonts w:hint="eastAsia"/>
          <w:noProof/>
        </w:rPr>
        <w:lastRenderedPageBreak/>
        <w:t xml:space="preserve">- </w:t>
      </w:r>
      <w:r>
        <w:rPr>
          <w:rFonts w:hint="eastAsia"/>
          <w:noProof/>
        </w:rPr>
        <w:t>出发前</w:t>
      </w:r>
      <w:r>
        <w:rPr>
          <w:rFonts w:hint="eastAsia"/>
          <w:noProof/>
        </w:rPr>
        <w:t>22</w:t>
      </w:r>
      <w:r>
        <w:rPr>
          <w:rFonts w:hint="eastAsia"/>
          <w:noProof/>
        </w:rPr>
        <w:t>天</w:t>
      </w:r>
      <w:r>
        <w:rPr>
          <w:rFonts w:hint="eastAsia"/>
          <w:noProof/>
        </w:rPr>
        <w:t xml:space="preserve">: </w:t>
      </w:r>
      <w:r>
        <w:rPr>
          <w:rFonts w:hint="eastAsia"/>
          <w:noProof/>
        </w:rPr>
        <w:t>座位取消幅度不超过原预订之</w:t>
      </w:r>
      <w:r>
        <w:rPr>
          <w:rFonts w:hint="eastAsia"/>
          <w:noProof/>
        </w:rPr>
        <w:t xml:space="preserve"> 10% ,</w:t>
      </w:r>
      <w:r>
        <w:rPr>
          <w:rFonts w:hint="eastAsia"/>
          <w:noProof/>
        </w:rPr>
        <w:t>无须罚款</w:t>
      </w:r>
      <w:r>
        <w:rPr>
          <w:rFonts w:hint="eastAsia"/>
          <w:noProof/>
        </w:rPr>
        <w:t xml:space="preserve">. </w:t>
      </w:r>
      <w:r>
        <w:rPr>
          <w:rFonts w:hint="eastAsia"/>
          <w:noProof/>
        </w:rPr>
        <w:t>如超过此幅度</w:t>
      </w:r>
      <w:r>
        <w:rPr>
          <w:rFonts w:hint="eastAsia"/>
          <w:noProof/>
        </w:rPr>
        <w:t xml:space="preserve">: </w:t>
      </w:r>
      <w:r>
        <w:rPr>
          <w:rFonts w:hint="eastAsia"/>
          <w:noProof/>
        </w:rPr>
        <w:t>每一个取消座位罚款为票价的</w:t>
      </w:r>
    </w:p>
    <w:p w:rsidR="00143DD4" w:rsidRDefault="00143DD4" w:rsidP="00143DD4">
      <w:pPr>
        <w:rPr>
          <w:noProof/>
        </w:rPr>
      </w:pPr>
      <w:r>
        <w:rPr>
          <w:noProof/>
        </w:rPr>
        <w:t>70%.</w:t>
      </w:r>
    </w:p>
    <w:p w:rsidR="00143DD4" w:rsidRDefault="00143DD4" w:rsidP="00143DD4">
      <w:pPr>
        <w:rPr>
          <w:rFonts w:hint="eastAsia"/>
          <w:noProof/>
        </w:rPr>
      </w:pPr>
      <w:r>
        <w:rPr>
          <w:rFonts w:hint="eastAsia"/>
          <w:noProof/>
        </w:rPr>
        <w:t xml:space="preserve">- </w:t>
      </w:r>
      <w:r>
        <w:rPr>
          <w:rFonts w:hint="eastAsia"/>
          <w:noProof/>
        </w:rPr>
        <w:t>出发前</w:t>
      </w:r>
      <w:r>
        <w:rPr>
          <w:rFonts w:hint="eastAsia"/>
          <w:noProof/>
        </w:rPr>
        <w:t>21</w:t>
      </w:r>
      <w:r>
        <w:rPr>
          <w:rFonts w:hint="eastAsia"/>
          <w:noProof/>
        </w:rPr>
        <w:t>天</w:t>
      </w:r>
      <w:r>
        <w:rPr>
          <w:rFonts w:hint="eastAsia"/>
          <w:noProof/>
        </w:rPr>
        <w:t xml:space="preserve">: </w:t>
      </w:r>
      <w:r>
        <w:rPr>
          <w:rFonts w:hint="eastAsia"/>
          <w:noProof/>
        </w:rPr>
        <w:t>座位取消幅度不超过原预订之</w:t>
      </w:r>
      <w:r>
        <w:rPr>
          <w:rFonts w:hint="eastAsia"/>
          <w:noProof/>
        </w:rPr>
        <w:t xml:space="preserve"> 5% ,</w:t>
      </w:r>
      <w:r>
        <w:rPr>
          <w:rFonts w:hint="eastAsia"/>
          <w:noProof/>
        </w:rPr>
        <w:t>无须罚款</w:t>
      </w:r>
      <w:r>
        <w:rPr>
          <w:rFonts w:hint="eastAsia"/>
          <w:noProof/>
        </w:rPr>
        <w:t xml:space="preserve">. </w:t>
      </w:r>
      <w:r>
        <w:rPr>
          <w:rFonts w:hint="eastAsia"/>
          <w:noProof/>
        </w:rPr>
        <w:t>如超过此幅度</w:t>
      </w:r>
      <w:r>
        <w:rPr>
          <w:rFonts w:hint="eastAsia"/>
          <w:noProof/>
        </w:rPr>
        <w:t xml:space="preserve">: </w:t>
      </w:r>
      <w:r>
        <w:rPr>
          <w:rFonts w:hint="eastAsia"/>
          <w:noProof/>
        </w:rPr>
        <w:t>每一个取消座位罚款为票价的</w:t>
      </w:r>
    </w:p>
    <w:p w:rsidR="00143DD4" w:rsidRDefault="00143DD4" w:rsidP="00143DD4">
      <w:pPr>
        <w:rPr>
          <w:noProof/>
        </w:rPr>
      </w:pPr>
      <w:r>
        <w:rPr>
          <w:noProof/>
        </w:rPr>
        <w:t>100%.</w:t>
      </w:r>
    </w:p>
    <w:p w:rsidR="00143DD4" w:rsidRDefault="00143DD4" w:rsidP="00143DD4">
      <w:pPr>
        <w:rPr>
          <w:rFonts w:hint="eastAsia"/>
          <w:noProof/>
        </w:rPr>
      </w:pPr>
      <w:r>
        <w:rPr>
          <w:rFonts w:hint="eastAsia"/>
          <w:noProof/>
        </w:rPr>
        <w:t xml:space="preserve">- </w:t>
      </w:r>
      <w:r>
        <w:rPr>
          <w:rFonts w:hint="eastAsia"/>
          <w:noProof/>
        </w:rPr>
        <w:t>机票一经开出</w:t>
      </w:r>
      <w:r>
        <w:rPr>
          <w:rFonts w:hint="eastAsia"/>
          <w:noProof/>
        </w:rPr>
        <w:t xml:space="preserve">: </w:t>
      </w:r>
      <w:r>
        <w:rPr>
          <w:rFonts w:hint="eastAsia"/>
          <w:noProof/>
        </w:rPr>
        <w:t>一律不可退款</w:t>
      </w:r>
    </w:p>
    <w:p w:rsidR="00143DD4" w:rsidRDefault="00143DD4" w:rsidP="00143DD4">
      <w:pPr>
        <w:rPr>
          <w:rFonts w:hint="eastAsia"/>
          <w:noProof/>
        </w:rPr>
      </w:pPr>
      <w:r>
        <w:rPr>
          <w:rFonts w:hint="eastAsia"/>
          <w:noProof/>
        </w:rPr>
        <w:t>-</w:t>
      </w:r>
      <w:r>
        <w:rPr>
          <w:rFonts w:hint="eastAsia"/>
          <w:noProof/>
        </w:rPr>
        <w:t>出发前</w:t>
      </w:r>
      <w:r>
        <w:rPr>
          <w:rFonts w:hint="eastAsia"/>
          <w:noProof/>
        </w:rPr>
        <w:t>21</w:t>
      </w:r>
      <w:r>
        <w:rPr>
          <w:rFonts w:hint="eastAsia"/>
          <w:noProof/>
        </w:rPr>
        <w:t>天以内的</w:t>
      </w:r>
      <w:r>
        <w:rPr>
          <w:rFonts w:hint="eastAsia"/>
          <w:noProof/>
        </w:rPr>
        <w:t>5%</w:t>
      </w:r>
      <w:r>
        <w:rPr>
          <w:rFonts w:hint="eastAsia"/>
          <w:noProof/>
        </w:rPr>
        <w:t>免费取消额度不适用于出发当天的座位取</w:t>
      </w:r>
    </w:p>
    <w:p w:rsidR="00667B78" w:rsidRDefault="00667B78" w:rsidP="00667B78">
      <w:pPr>
        <w:rPr>
          <w:rFonts w:hint="eastAsia"/>
          <w:noProof/>
          <w:sz w:val="32"/>
          <w:szCs w:val="32"/>
        </w:rPr>
      </w:pPr>
    </w:p>
    <w:p w:rsidR="00143DD4" w:rsidRPr="009D0A93" w:rsidRDefault="00143DD4" w:rsidP="00667B78">
      <w:pPr>
        <w:rPr>
          <w:rFonts w:hint="eastAsia"/>
          <w:noProof/>
          <w:sz w:val="32"/>
          <w:szCs w:val="32"/>
        </w:rPr>
      </w:pPr>
    </w:p>
    <w:p w:rsidR="00667B78" w:rsidRDefault="00667B78" w:rsidP="00667B78">
      <w:pPr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帐户名：</w:t>
      </w:r>
      <w:r w:rsidRPr="00667B78">
        <w:rPr>
          <w:rFonts w:hint="eastAsia"/>
          <w:b/>
          <w:sz w:val="32"/>
          <w:szCs w:val="32"/>
        </w:rPr>
        <w:t>浙江凯达票务有限公司</w:t>
      </w:r>
    </w:p>
    <w:p w:rsidR="00667B78" w:rsidRDefault="00667B78" w:rsidP="00667B78">
      <w:pPr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开户行：</w:t>
      </w:r>
      <w:r w:rsidRPr="00667B78">
        <w:rPr>
          <w:rFonts w:hint="eastAsia"/>
          <w:b/>
          <w:sz w:val="32"/>
          <w:szCs w:val="32"/>
        </w:rPr>
        <w:t>杭州银行建国路支行</w:t>
      </w:r>
    </w:p>
    <w:p w:rsidR="00667B78" w:rsidRDefault="00667B78" w:rsidP="00667B78">
      <w:pPr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帐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号：</w:t>
      </w:r>
      <w:r w:rsidRPr="00667B78">
        <w:rPr>
          <w:b/>
          <w:sz w:val="32"/>
          <w:szCs w:val="32"/>
        </w:rPr>
        <w:t>3301040160001167090</w:t>
      </w:r>
    </w:p>
    <w:p w:rsidR="00143DD4" w:rsidRDefault="00143DD4" w:rsidP="00667B78">
      <w:pPr>
        <w:rPr>
          <w:rFonts w:hint="eastAsia"/>
          <w:b/>
          <w:sz w:val="32"/>
          <w:szCs w:val="32"/>
        </w:rPr>
      </w:pPr>
    </w:p>
    <w:p w:rsidR="00667B78" w:rsidRDefault="00667B78" w:rsidP="00667B78">
      <w:pPr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提示：</w:t>
      </w:r>
    </w:p>
    <w:p w:rsidR="00667B78" w:rsidRDefault="00667B78" w:rsidP="00667B78">
      <w:pPr>
        <w:ind w:firstLineChars="350" w:firstLine="1124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团队开票后不得签转更改。</w:t>
      </w:r>
    </w:p>
    <w:p w:rsidR="00667B78" w:rsidRDefault="00667B78" w:rsidP="00667B78">
      <w:pPr>
        <w:numPr>
          <w:ilvl w:val="0"/>
          <w:numId w:val="1"/>
        </w:numPr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开票前客户要仔细核对业务员所发的信息内容及结算金额，如有疑问及时联系业务员。</w:t>
      </w:r>
    </w:p>
    <w:p w:rsidR="00667B78" w:rsidRDefault="00143DD4" w:rsidP="00667B78">
      <w:pPr>
        <w:numPr>
          <w:ilvl w:val="0"/>
          <w:numId w:val="1"/>
        </w:numPr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押金支付，</w:t>
      </w:r>
      <w:r w:rsidR="00667B78">
        <w:rPr>
          <w:rFonts w:hint="eastAsia"/>
          <w:b/>
          <w:sz w:val="32"/>
          <w:szCs w:val="32"/>
        </w:rPr>
        <w:t>结算价格按照此确认书为准。</w:t>
      </w:r>
    </w:p>
    <w:p w:rsidR="00667B78" w:rsidRDefault="00667B78" w:rsidP="00667B78">
      <w:pPr>
        <w:numPr>
          <w:ilvl w:val="0"/>
          <w:numId w:val="1"/>
        </w:numPr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各航空公司团队退票标准不一，有退票请及时与业务员联系。</w:t>
      </w:r>
    </w:p>
    <w:p w:rsidR="00617281" w:rsidRPr="00667B78" w:rsidRDefault="00617281"/>
    <w:sectPr w:rsidR="00617281" w:rsidRPr="00667B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7281" w:rsidRDefault="00617281" w:rsidP="00667B78">
      <w:r>
        <w:separator/>
      </w:r>
    </w:p>
  </w:endnote>
  <w:endnote w:type="continuationSeparator" w:id="1">
    <w:p w:rsidR="00617281" w:rsidRDefault="00617281" w:rsidP="00667B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7281" w:rsidRDefault="00617281" w:rsidP="00667B78">
      <w:r>
        <w:separator/>
      </w:r>
    </w:p>
  </w:footnote>
  <w:footnote w:type="continuationSeparator" w:id="1">
    <w:p w:rsidR="00617281" w:rsidRDefault="00617281" w:rsidP="00667B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1351E"/>
    <w:multiLevelType w:val="multilevel"/>
    <w:tmpl w:val="0281351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7B78"/>
    <w:rsid w:val="00143DD4"/>
    <w:rsid w:val="00617281"/>
    <w:rsid w:val="00667B78"/>
    <w:rsid w:val="00B9398F"/>
    <w:rsid w:val="00BE3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B78"/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67B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67B7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67B7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67B7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67B7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67B78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</dc:creator>
  <cp:keywords/>
  <dc:description/>
  <cp:lastModifiedBy>Roy</cp:lastModifiedBy>
  <cp:revision>3</cp:revision>
  <dcterms:created xsi:type="dcterms:W3CDTF">2024-04-03T02:38:00Z</dcterms:created>
  <dcterms:modified xsi:type="dcterms:W3CDTF">2024-04-03T03:14:00Z</dcterms:modified>
</cp:coreProperties>
</file>