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hAnsi="新宋体" w:eastAsia="新宋体"/>
          <w:b/>
          <w:sz w:val="44"/>
          <w:szCs w:val="44"/>
          <w:u w:val="single"/>
        </w:rPr>
      </w:pPr>
    </w:p>
    <w:p>
      <w:pPr>
        <w:jc w:val="center"/>
        <w:rPr>
          <w:rFonts w:ascii="新宋体" w:hAnsi="新宋体" w:eastAsia="新宋体"/>
          <w:b/>
          <w:sz w:val="44"/>
          <w:szCs w:val="44"/>
          <w:u w:val="single"/>
        </w:rPr>
      </w:pPr>
      <w:r>
        <w:rPr>
          <w:rFonts w:hint="eastAsia" w:ascii="新宋体" w:hAnsi="新宋体" w:eastAsia="新宋体"/>
          <w:b/>
          <w:sz w:val="44"/>
          <w:szCs w:val="44"/>
          <w:u w:val="single"/>
        </w:rPr>
        <w:t>采购货品明细</w:t>
      </w:r>
    </w:p>
    <w:tbl>
      <w:tblPr>
        <w:tblStyle w:val="3"/>
        <w:tblpPr w:leftFromText="180" w:rightFromText="180" w:vertAnchor="page" w:horzAnchor="page" w:tblpX="1012" w:tblpY="3361"/>
        <w:tblW w:w="10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825"/>
        <w:gridCol w:w="569"/>
        <w:gridCol w:w="708"/>
        <w:gridCol w:w="709"/>
        <w:gridCol w:w="709"/>
        <w:gridCol w:w="1134"/>
        <w:gridCol w:w="1417"/>
        <w:gridCol w:w="1985"/>
        <w:gridCol w:w="295"/>
      </w:tblGrid>
      <w:tr>
        <w:trPr>
          <w:trHeight w:val="300" w:hRule="atLeast"/>
        </w:trPr>
        <w:tc>
          <w:tcPr>
            <w:tcW w:w="1975" w:type="dxa"/>
          </w:tcPr>
          <w:p>
            <w:pPr>
              <w:rPr>
                <w:rFonts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产品名称</w:t>
            </w:r>
          </w:p>
        </w:tc>
        <w:tc>
          <w:tcPr>
            <w:tcW w:w="825" w:type="dxa"/>
          </w:tcPr>
          <w:p>
            <w:pPr>
              <w:rPr>
                <w:rFonts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569" w:type="dxa"/>
          </w:tcPr>
          <w:p>
            <w:pPr>
              <w:rPr>
                <w:rFonts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材质</w:t>
            </w:r>
          </w:p>
        </w:tc>
        <w:tc>
          <w:tcPr>
            <w:tcW w:w="708" w:type="dxa"/>
          </w:tcPr>
          <w:p>
            <w:pPr>
              <w:rPr>
                <w:rFonts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颜色</w:t>
            </w:r>
          </w:p>
        </w:tc>
        <w:tc>
          <w:tcPr>
            <w:tcW w:w="709" w:type="dxa"/>
          </w:tcPr>
          <w:p>
            <w:pPr>
              <w:rPr>
                <w:rFonts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规格</w:t>
            </w:r>
            <w:bookmarkStart w:id="0" w:name="_GoBack"/>
            <w:bookmarkEnd w:id="0"/>
          </w:p>
        </w:tc>
        <w:tc>
          <w:tcPr>
            <w:tcW w:w="709" w:type="dxa"/>
          </w:tcPr>
          <w:p>
            <w:pPr>
              <w:rPr>
                <w:rFonts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包装</w:t>
            </w:r>
          </w:p>
        </w:tc>
        <w:tc>
          <w:tcPr>
            <w:tcW w:w="1134" w:type="dxa"/>
          </w:tcPr>
          <w:p>
            <w:pPr>
              <w:rPr>
                <w:rFonts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单价（元）</w:t>
            </w:r>
          </w:p>
        </w:tc>
        <w:tc>
          <w:tcPr>
            <w:tcW w:w="1417" w:type="dxa"/>
          </w:tcPr>
          <w:p>
            <w:pPr>
              <w:rPr>
                <w:rFonts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合计（元）</w:t>
            </w:r>
          </w:p>
        </w:tc>
        <w:tc>
          <w:tcPr>
            <w:tcW w:w="1985" w:type="dxa"/>
            <w:vMerge w:val="restart"/>
          </w:tcPr>
          <w:p>
            <w:pPr>
              <w:rPr>
                <w:rFonts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其他</w:t>
            </w:r>
          </w:p>
          <w:p>
            <w:pPr>
              <w:rPr>
                <w:rFonts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ascii="新宋体" w:hAnsi="新宋体" w:eastAsia="新宋体"/>
                <w:b/>
                <w:bCs/>
                <w:sz w:val="28"/>
                <w:szCs w:val="28"/>
              </w:rPr>
              <w:t>运费以实际发生为准</w:t>
            </w:r>
          </w:p>
        </w:tc>
        <w:tc>
          <w:tcPr>
            <w:tcW w:w="295" w:type="dxa"/>
            <w:vMerge w:val="restart"/>
            <w:tcBorders>
              <w:top w:val="nil"/>
              <w:right w:val="nil"/>
            </w:tcBorders>
          </w:tcPr>
          <w:p>
            <w:pPr>
              <w:rPr>
                <w:rFonts w:ascii="新宋体" w:hAnsi="新宋体" w:eastAsia="新宋体"/>
                <w:b/>
                <w:bCs/>
                <w:sz w:val="28"/>
                <w:szCs w:val="28"/>
              </w:rPr>
            </w:pPr>
          </w:p>
        </w:tc>
      </w:tr>
      <w:tr>
        <w:trPr>
          <w:cantSplit/>
          <w:trHeight w:val="225" w:hRule="atLeast"/>
        </w:trPr>
        <w:tc>
          <w:tcPr>
            <w:tcW w:w="1975" w:type="dxa"/>
          </w:tcPr>
          <w:p>
            <w:pPr>
              <w:jc w:val="center"/>
              <w:rPr>
                <w:rFonts w:hint="eastAsia" w:ascii="新宋体" w:hAnsi="新宋体" w:eastAsia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  <w:lang w:eastAsia="zh-CN"/>
              </w:rPr>
              <w:t>戴森吸尘器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eastAsia" w:ascii="新宋体" w:hAnsi="新宋体" w:eastAsia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69" w:type="dxa"/>
          </w:tcPr>
          <w:p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新宋体" w:hAnsi="新宋体" w:eastAsia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  <w:lang w:eastAsia="zh-CN"/>
              </w:rPr>
              <w:t>v11fluffy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新宋体" w:hAnsi="新宋体" w:eastAsia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  <w:lang w:eastAsia="zh-CN"/>
              </w:rPr>
              <w:t>5500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新宋体" w:hAnsi="新宋体" w:eastAsia="新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28"/>
                <w:szCs w:val="28"/>
                <w:lang w:eastAsia="zh-CN"/>
              </w:rPr>
              <w:t>5500</w:t>
            </w:r>
          </w:p>
        </w:tc>
        <w:tc>
          <w:tcPr>
            <w:tcW w:w="1985" w:type="dxa"/>
            <w:vMerge w:val="continue"/>
          </w:tcPr>
          <w:p>
            <w:pPr>
              <w:rPr>
                <w:rFonts w:ascii="新宋体" w:hAnsi="新宋体" w:eastAsia="新宋体"/>
                <w:sz w:val="28"/>
                <w:szCs w:val="28"/>
              </w:rPr>
            </w:pPr>
          </w:p>
        </w:tc>
        <w:tc>
          <w:tcPr>
            <w:tcW w:w="295" w:type="dxa"/>
            <w:vMerge w:val="continue"/>
            <w:tcBorders>
              <w:right w:val="nil"/>
            </w:tcBorders>
          </w:tcPr>
          <w:p>
            <w:pPr>
              <w:rPr>
                <w:rFonts w:ascii="新宋体" w:hAnsi="新宋体" w:eastAsia="新宋体"/>
                <w:sz w:val="28"/>
                <w:szCs w:val="28"/>
              </w:rPr>
            </w:pPr>
          </w:p>
        </w:tc>
      </w:tr>
      <w:tr>
        <w:trPr>
          <w:cantSplit/>
          <w:trHeight w:val="704" w:hRule="atLeast"/>
        </w:trPr>
        <w:tc>
          <w:tcPr>
            <w:tcW w:w="1975" w:type="dxa"/>
          </w:tcPr>
          <w:p>
            <w:pPr>
              <w:rPr>
                <w:rFonts w:ascii="新宋体" w:hAnsi="新宋体" w:eastAsia="新宋体"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Cs/>
                <w:sz w:val="28"/>
                <w:szCs w:val="28"/>
              </w:rPr>
              <w:t>总金额（大写）</w:t>
            </w:r>
          </w:p>
        </w:tc>
        <w:tc>
          <w:tcPr>
            <w:tcW w:w="6071" w:type="dxa"/>
            <w:gridSpan w:val="7"/>
          </w:tcPr>
          <w:p>
            <w:pPr>
              <w:rPr>
                <w:rFonts w:ascii="新宋体" w:hAnsi="新宋体" w:eastAsia="新宋体"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Cs/>
                <w:sz w:val="24"/>
                <w:szCs w:val="24"/>
                <w:lang w:eastAsia="zh-CN"/>
              </w:rPr>
              <w:t>伍仟伍佰</w:t>
            </w:r>
            <w:r>
              <w:rPr>
                <w:rFonts w:hint="eastAsia" w:ascii="新宋体" w:hAnsi="新宋体" w:eastAsia="新宋体"/>
                <w:bCs/>
                <w:sz w:val="24"/>
                <w:szCs w:val="24"/>
              </w:rPr>
              <w:t>元整</w:t>
            </w:r>
            <w:r>
              <w:rPr>
                <w:rFonts w:hint="eastAsia" w:ascii="新宋体" w:hAnsi="新宋体" w:eastAsia="新宋体"/>
                <w:bCs/>
                <w:sz w:val="28"/>
                <w:szCs w:val="28"/>
              </w:rPr>
              <w:t>（</w:t>
            </w:r>
            <w:r>
              <w:rPr>
                <w:rFonts w:hint="eastAsia" w:ascii="新宋体" w:hAnsi="新宋体" w:eastAsia="新宋体"/>
                <w:bCs/>
                <w:sz w:val="28"/>
                <w:szCs w:val="28"/>
                <w:lang w:eastAsia="zh-CN"/>
              </w:rPr>
              <w:t>550</w:t>
            </w:r>
            <w:r>
              <w:rPr>
                <w:rFonts w:hint="eastAsia" w:ascii="新宋体" w:hAnsi="新宋体" w:eastAsia="新宋体"/>
                <w:bCs/>
                <w:sz w:val="28"/>
                <w:szCs w:val="28"/>
              </w:rPr>
              <w:t>0元）</w:t>
            </w:r>
          </w:p>
        </w:tc>
        <w:tc>
          <w:tcPr>
            <w:tcW w:w="1985" w:type="dxa"/>
            <w:vMerge w:val="continue"/>
          </w:tcPr>
          <w:p>
            <w:pPr>
              <w:rPr>
                <w:rFonts w:ascii="新宋体" w:hAnsi="新宋体" w:eastAsia="新宋体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95" w:type="dxa"/>
            <w:vMerge w:val="continue"/>
            <w:tcBorders>
              <w:bottom w:val="nil"/>
              <w:right w:val="nil"/>
            </w:tcBorders>
          </w:tcPr>
          <w:p>
            <w:pPr>
              <w:rPr>
                <w:rFonts w:ascii="新宋体" w:hAnsi="新宋体" w:eastAsia="新宋体"/>
                <w:b/>
                <w:bCs/>
                <w:sz w:val="28"/>
                <w:szCs w:val="28"/>
                <w:u w:val="single"/>
              </w:rPr>
            </w:pPr>
          </w:p>
        </w:tc>
      </w:tr>
    </w:tbl>
    <w:p>
      <w:pPr>
        <w:spacing w:line="0" w:lineRule="atLeast"/>
        <w:jc w:val="left"/>
      </w:pPr>
    </w:p>
    <w:p>
      <w:pPr>
        <w:spacing w:line="0" w:lineRule="atLeast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宋体"/>
    <w:panose1 w:val="00000000000000000000"/>
    <w:charset w:val="86"/>
    <w:family w:val="modern"/>
    <w:pitch w:val="default"/>
    <w:sig w:usb0="00000000" w:usb1="00000000" w:usb2="00000006" w:usb3="00000000" w:csb0="00040001" w:csb1="00000000"/>
  </w:font>
  <w:font w:name="Calibri Light">
    <w:panose1 w:val="020F0302020204030204"/>
    <w:charset w:val="00"/>
    <w:family w:val="auto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0</TotalTime>
  <ScaleCrop>false</ScaleCrop>
  <LinksUpToDate>false</LinksUpToDate>
  <CharactersWithSpaces>123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2018-01-17T20:05:00Z</dcterms:created>
  <dc:creator>acer</dc:creator>
  <cp:lastModifiedBy>iPhone</cp:lastModifiedBy>
  <dcterms:modified xsi:type="dcterms:W3CDTF">2020-05-25T15:00:52Z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2052-10.10.0</vt:lpwstr>
  </property>
</Properties>
</file>