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F3D" w:rsidRDefault="00467F3D" w:rsidP="00467F3D">
      <w:pPr>
        <w:jc w:val="center"/>
      </w:pPr>
      <w:r>
        <w:rPr>
          <w:rFonts w:hint="eastAsia"/>
        </w:rPr>
        <w:t>关于康辉会展</w:t>
      </w:r>
      <w:r>
        <w:t>MICE</w:t>
      </w:r>
      <w:r>
        <w:rPr>
          <w:rFonts w:hint="eastAsia"/>
        </w:rPr>
        <w:t>团队南航航班座位证实与保证金缴纳的通知</w:t>
      </w:r>
    </w:p>
    <w:p w:rsidR="00623968" w:rsidRPr="00467F3D" w:rsidRDefault="00623968"/>
    <w:p w:rsidR="00467F3D" w:rsidRDefault="00467F3D" w:rsidP="00467F3D">
      <w:r>
        <w:rPr>
          <w:rFonts w:hint="eastAsia"/>
        </w:rPr>
        <w:t>康辉集团北京国际会议展览有限公司：</w:t>
      </w:r>
    </w:p>
    <w:p w:rsidR="00467F3D" w:rsidRPr="00AB4367" w:rsidRDefault="00467F3D" w:rsidP="00467F3D">
      <w:pPr>
        <w:ind w:firstLine="420"/>
      </w:pPr>
      <w:r>
        <w:rPr>
          <w:rFonts w:hint="eastAsia"/>
        </w:rPr>
        <w:t>贵司提交的关于2</w:t>
      </w:r>
      <w:r>
        <w:t>020</w:t>
      </w:r>
      <w:r>
        <w:rPr>
          <w:rFonts w:hint="eastAsia"/>
        </w:rPr>
        <w:t>年1月1</w:t>
      </w:r>
      <w:r>
        <w:t>7</w:t>
      </w:r>
      <w:r>
        <w:rPr>
          <w:rFonts w:hint="eastAsia"/>
        </w:rPr>
        <w:t>日-</w:t>
      </w:r>
      <w:r>
        <w:t>1</w:t>
      </w:r>
      <w:r>
        <w:rPr>
          <w:rFonts w:hint="eastAsia"/>
        </w:rPr>
        <w:t>月1</w:t>
      </w:r>
      <w:r>
        <w:t>9</w:t>
      </w:r>
      <w:r>
        <w:rPr>
          <w:rFonts w:hint="eastAsia"/>
        </w:rPr>
        <w:t>日，各地往返杭州的M</w:t>
      </w:r>
      <w:r>
        <w:t>ICE</w:t>
      </w:r>
      <w:r>
        <w:rPr>
          <w:rFonts w:hint="eastAsia"/>
        </w:rPr>
        <w:t>团队座位航班安排</w:t>
      </w:r>
      <w:r>
        <w:rPr>
          <w:rFonts w:hint="eastAsia"/>
        </w:rPr>
        <w:t>与具体价格信息如下</w:t>
      </w:r>
      <w:r>
        <w:rPr>
          <w:rFonts w:hint="eastAsia"/>
        </w:rPr>
        <w:t>。</w:t>
      </w:r>
    </w:p>
    <w:p w:rsidR="00467F3D" w:rsidRDefault="00467F3D">
      <w:pPr>
        <w:rPr>
          <w:rFonts w:hint="eastAsia"/>
        </w:rPr>
      </w:pPr>
    </w:p>
    <w:tbl>
      <w:tblPr>
        <w:tblW w:w="9148" w:type="dxa"/>
        <w:tblLook w:val="04A0" w:firstRow="1" w:lastRow="0" w:firstColumn="1" w:lastColumn="0" w:noHBand="0" w:noVBand="1"/>
      </w:tblPr>
      <w:tblGrid>
        <w:gridCol w:w="1349"/>
        <w:gridCol w:w="816"/>
        <w:gridCol w:w="1094"/>
        <w:gridCol w:w="753"/>
        <w:gridCol w:w="753"/>
        <w:gridCol w:w="753"/>
        <w:gridCol w:w="753"/>
        <w:gridCol w:w="1094"/>
        <w:gridCol w:w="951"/>
        <w:gridCol w:w="916"/>
      </w:tblGrid>
      <w:tr w:rsidR="00467F3D" w:rsidRPr="00467F3D" w:rsidTr="00467F3D">
        <w:trPr>
          <w:trHeight w:val="478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航线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去程</w:t>
            </w: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建议航班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回程</w:t>
            </w: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建议航班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税金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申请人数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名单人数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票面价格（不含税）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结算价格（含税）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总金额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CAN-HGH-CAN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CZ3847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122400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CAN-HGH-CAN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CZ3511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93100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SZX-HGH-SZX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CZ3366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107730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114030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SZX-HGH-SZX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CZ8591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CZ3570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105350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SZX-HGH-SZX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CZ3569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119700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DLC-HGH-DLC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CZ6899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CZ6480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21120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NNG-HGH-NNG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CAN-HGH-CAN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81480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85680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SZX-HGH-SZX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117600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SZX-HGH-SZX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105600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WUH-HGH-WUH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CZ3784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65760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CKG-HGH-CKG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CZ2879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CZ2890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49140</w:t>
            </w:r>
          </w:p>
        </w:tc>
      </w:tr>
      <w:tr w:rsidR="00467F3D" w:rsidRPr="00467F3D" w:rsidTr="00467F3D">
        <w:trPr>
          <w:trHeight w:val="47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967080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67F3D" w:rsidRPr="00467F3D" w:rsidRDefault="00467F3D" w:rsidP="00467F3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1018780</w:t>
            </w:r>
          </w:p>
        </w:tc>
      </w:tr>
    </w:tbl>
    <w:p w:rsidR="00467F3D" w:rsidRDefault="00467F3D"/>
    <w:p w:rsidR="00467F3D" w:rsidRDefault="00467F3D" w:rsidP="00467F3D">
      <w:pPr>
        <w:ind w:firstLineChars="200" w:firstLine="420"/>
      </w:pPr>
      <w:r>
        <w:rPr>
          <w:rFonts w:hint="eastAsia"/>
        </w:rPr>
        <w:t>根据我司M</w:t>
      </w:r>
      <w:r>
        <w:t>ICE</w:t>
      </w:r>
      <w:r>
        <w:rPr>
          <w:rFonts w:hint="eastAsia"/>
        </w:rPr>
        <w:t>团队管理规定，团队起飞前7天必须出票，请于今日下午1</w:t>
      </w:r>
      <w:r>
        <w:t>4</w:t>
      </w:r>
      <w:r>
        <w:rPr>
          <w:rFonts w:hint="eastAsia"/>
        </w:rPr>
        <w:t>：3</w:t>
      </w:r>
      <w:r>
        <w:t>0</w:t>
      </w:r>
      <w:r>
        <w:rPr>
          <w:rFonts w:hint="eastAsia"/>
        </w:rPr>
        <w:t>前付款。</w:t>
      </w:r>
    </w:p>
    <w:p w:rsidR="00467F3D" w:rsidRDefault="00467F3D" w:rsidP="00467F3D">
      <w:pPr>
        <w:ind w:firstLineChars="200" w:firstLine="420"/>
        <w:rPr>
          <w:rFonts w:hint="eastAsia"/>
        </w:rPr>
      </w:pPr>
      <w:r>
        <w:rPr>
          <w:rFonts w:hint="eastAsia"/>
        </w:rPr>
        <w:t>金额：1</w:t>
      </w:r>
      <w:r>
        <w:t>018780</w:t>
      </w:r>
      <w:r>
        <w:rPr>
          <w:rFonts w:hint="eastAsia"/>
        </w:rPr>
        <w:t xml:space="preserve">元整 </w:t>
      </w:r>
    </w:p>
    <w:p w:rsidR="00467F3D" w:rsidRDefault="0037310A" w:rsidP="0037310A">
      <w:pPr>
        <w:ind w:firstLineChars="200" w:firstLine="420"/>
      </w:pPr>
      <w:r>
        <w:rPr>
          <w:rFonts w:hint="eastAsia"/>
        </w:rPr>
        <w:t>因我司营业部财务付款结算问题，本团付款账户有变，请付款至以下账户。</w:t>
      </w:r>
      <w:bookmarkStart w:id="0" w:name="_GoBack"/>
      <w:bookmarkEnd w:id="0"/>
    </w:p>
    <w:p w:rsidR="00467F3D" w:rsidRDefault="00467F3D">
      <w:r w:rsidRPr="00467F3D">
        <w:rPr>
          <w:rFonts w:hint="eastAsia"/>
        </w:rPr>
        <w:t>对公账户名：浙江外海商旅发展有限公司票务中心</w:t>
      </w:r>
      <w:r w:rsidRPr="00467F3D">
        <w:t xml:space="preserve">     </w:t>
      </w:r>
    </w:p>
    <w:p w:rsidR="00467F3D" w:rsidRDefault="00467F3D" w:rsidP="00467F3D">
      <w:r w:rsidRPr="00467F3D">
        <w:t xml:space="preserve">                                                                                         </w:t>
      </w:r>
      <w:r>
        <w:rPr>
          <w:rFonts w:hint="eastAsia"/>
        </w:rPr>
        <w:t>开户银行</w:t>
      </w:r>
      <w:r w:rsidRPr="00467F3D">
        <w:t xml:space="preserve">上海银行杭州分行         </w:t>
      </w:r>
    </w:p>
    <w:p w:rsidR="00467F3D" w:rsidRDefault="00467F3D">
      <w:r w:rsidRPr="00467F3D">
        <w:t>（帐号：1780 3002 6510 67）</w:t>
      </w:r>
    </w:p>
    <w:p w:rsidR="00467F3D" w:rsidRDefault="00467F3D"/>
    <w:p w:rsidR="00467F3D" w:rsidRDefault="00467F3D"/>
    <w:p w:rsidR="00467F3D" w:rsidRDefault="00467F3D" w:rsidP="00467F3D">
      <w:pPr>
        <w:ind w:firstLine="420"/>
        <w:jc w:val="right"/>
      </w:pPr>
      <w:r>
        <w:rPr>
          <w:rFonts w:hint="eastAsia"/>
        </w:rPr>
        <w:t>中国南方航空股份有限公司杭州营业部</w:t>
      </w:r>
    </w:p>
    <w:p w:rsidR="00467F3D" w:rsidRDefault="00467F3D" w:rsidP="00467F3D">
      <w:pPr>
        <w:ind w:firstLine="420"/>
        <w:jc w:val="right"/>
      </w:pPr>
      <w:r>
        <w:rPr>
          <w:rFonts w:hint="eastAsia"/>
        </w:rPr>
        <w:t>2</w:t>
      </w:r>
      <w:r>
        <w:t>0</w:t>
      </w:r>
      <w:r>
        <w:t>20</w:t>
      </w:r>
      <w:r>
        <w:rPr>
          <w:rFonts w:hint="eastAsia"/>
        </w:rPr>
        <w:t>年</w:t>
      </w:r>
      <w:r>
        <w:t>01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</w:t>
      </w:r>
    </w:p>
    <w:p w:rsidR="00467F3D" w:rsidRDefault="00467F3D">
      <w:pPr>
        <w:rPr>
          <w:rFonts w:hint="eastAsia"/>
        </w:rPr>
      </w:pPr>
    </w:p>
    <w:sectPr w:rsidR="0046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3D"/>
    <w:rsid w:val="003537CC"/>
    <w:rsid w:val="0037310A"/>
    <w:rsid w:val="00467F3D"/>
    <w:rsid w:val="00623968"/>
    <w:rsid w:val="00F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9292"/>
  <w15:chartTrackingRefBased/>
  <w15:docId w15:val="{53D4744D-D7A0-46BC-B624-3C9A61F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 洋锋</dc:creator>
  <cp:keywords/>
  <dc:description/>
  <cp:lastModifiedBy>项 洋锋</cp:lastModifiedBy>
  <cp:revision>4</cp:revision>
  <dcterms:created xsi:type="dcterms:W3CDTF">2020-01-10T06:14:00Z</dcterms:created>
  <dcterms:modified xsi:type="dcterms:W3CDTF">2020-01-10T06:18:00Z</dcterms:modified>
</cp:coreProperties>
</file>