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92A2" w14:textId="77777777" w:rsidR="002A5354" w:rsidRDefault="00000000">
      <w:pPr>
        <w:widowControl/>
        <w:autoSpaceDE w:val="0"/>
        <w:autoSpaceDN w:val="0"/>
        <w:adjustRightInd w:val="0"/>
        <w:spacing w:line="360" w:lineRule="auto"/>
        <w:jc w:val="center"/>
        <w:rPr>
          <w:rFonts w:ascii="仿宋" w:eastAsia="仿宋" w:hAnsi="仿宋" w:cs="宋体"/>
          <w:b/>
          <w:bCs/>
          <w:kern w:val="0"/>
          <w:sz w:val="36"/>
          <w:szCs w:val="36"/>
        </w:rPr>
      </w:pPr>
      <w:r>
        <w:rPr>
          <w:rFonts w:ascii="仿宋" w:eastAsia="仿宋" w:hAnsi="仿宋" w:cs="宋体" w:hint="eastAsia"/>
          <w:b/>
          <w:bCs/>
          <w:kern w:val="0"/>
          <w:sz w:val="36"/>
          <w:szCs w:val="36"/>
          <w:lang w:eastAsia="zh-Hans"/>
        </w:rPr>
        <w:t>首旅集团</w:t>
      </w:r>
      <w:r w:rsidR="00144EE1">
        <w:rPr>
          <w:rFonts w:ascii="仿宋" w:eastAsia="仿宋" w:hAnsi="仿宋" w:cs="宋体" w:hint="eastAsia"/>
          <w:b/>
          <w:bCs/>
          <w:kern w:val="0"/>
          <w:sz w:val="36"/>
          <w:szCs w:val="36"/>
        </w:rPr>
        <w:t>2023-2024</w:t>
      </w:r>
      <w:r>
        <w:rPr>
          <w:rFonts w:ascii="仿宋" w:eastAsia="仿宋" w:hAnsi="仿宋" w:cs="宋体" w:hint="eastAsia"/>
          <w:b/>
          <w:bCs/>
          <w:kern w:val="0"/>
          <w:sz w:val="36"/>
          <w:szCs w:val="36"/>
        </w:rPr>
        <w:t>年度</w:t>
      </w:r>
    </w:p>
    <w:p w14:paraId="5085297E" w14:textId="77777777" w:rsidR="002A5354" w:rsidRDefault="00000000">
      <w:pPr>
        <w:widowControl/>
        <w:autoSpaceDE w:val="0"/>
        <w:autoSpaceDN w:val="0"/>
        <w:adjustRightInd w:val="0"/>
        <w:spacing w:line="360" w:lineRule="auto"/>
        <w:jc w:val="center"/>
        <w:rPr>
          <w:rFonts w:ascii="仿宋" w:eastAsia="仿宋" w:hAnsi="仿宋" w:cs="宋体"/>
          <w:b/>
          <w:bCs/>
          <w:kern w:val="0"/>
          <w:sz w:val="36"/>
          <w:szCs w:val="36"/>
        </w:rPr>
      </w:pPr>
      <w:r>
        <w:rPr>
          <w:rFonts w:ascii="仿宋" w:eastAsia="仿宋" w:hAnsi="仿宋" w:cs="宋体" w:hint="eastAsia"/>
          <w:b/>
          <w:bCs/>
          <w:kern w:val="0"/>
          <w:sz w:val="36"/>
          <w:szCs w:val="36"/>
        </w:rPr>
        <w:t>创新奖评选委托制作合同</w:t>
      </w:r>
    </w:p>
    <w:p w14:paraId="1F959C0B" w14:textId="77777777" w:rsidR="002A5354" w:rsidRDefault="002A5354">
      <w:pPr>
        <w:widowControl/>
        <w:autoSpaceDE w:val="0"/>
        <w:autoSpaceDN w:val="0"/>
        <w:adjustRightInd w:val="0"/>
        <w:spacing w:line="360" w:lineRule="auto"/>
        <w:jc w:val="left"/>
        <w:rPr>
          <w:rFonts w:ascii="仿宋" w:eastAsia="仿宋" w:hAnsi="仿宋"/>
          <w:kern w:val="0"/>
        </w:rPr>
      </w:pPr>
    </w:p>
    <w:p w14:paraId="49902098"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甲方（委托方）：北京首都旅游集团有限责任公司</w:t>
      </w:r>
    </w:p>
    <w:p w14:paraId="393F55D0" w14:textId="77777777" w:rsidR="002A5354" w:rsidRDefault="00000000">
      <w:pPr>
        <w:widowControl/>
        <w:autoSpaceDE w:val="0"/>
        <w:autoSpaceDN w:val="0"/>
        <w:adjustRightInd w:val="0"/>
        <w:spacing w:line="360" w:lineRule="auto"/>
        <w:jc w:val="left"/>
        <w:rPr>
          <w:rFonts w:ascii="仿宋" w:eastAsia="仿宋" w:hAnsi="仿宋" w:cs="Songti SC Regular"/>
          <w:kern w:val="0"/>
        </w:rPr>
      </w:pPr>
      <w:r>
        <w:rPr>
          <w:rFonts w:ascii="仿宋" w:eastAsia="仿宋" w:hAnsi="仿宋" w:cs="Songti SC Regular" w:hint="eastAsia"/>
          <w:kern w:val="0"/>
        </w:rPr>
        <w:t>地址：北京市通州区颐瑞东里2号楼10层1002</w:t>
      </w:r>
    </w:p>
    <w:p w14:paraId="4DCBEA4C"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电话：</w:t>
      </w:r>
      <w:r>
        <w:rPr>
          <w:rFonts w:ascii="仿宋" w:eastAsia="仿宋" w:hAnsi="仿宋"/>
          <w:kern w:val="0"/>
        </w:rPr>
        <w:t>010-85629988</w:t>
      </w:r>
    </w:p>
    <w:p w14:paraId="22E8485E" w14:textId="77777777" w:rsidR="002A5354" w:rsidRDefault="002A5354">
      <w:pPr>
        <w:widowControl/>
        <w:autoSpaceDE w:val="0"/>
        <w:autoSpaceDN w:val="0"/>
        <w:adjustRightInd w:val="0"/>
        <w:spacing w:line="360" w:lineRule="auto"/>
        <w:jc w:val="left"/>
        <w:rPr>
          <w:rFonts w:ascii="仿宋" w:eastAsia="仿宋" w:hAnsi="仿宋"/>
          <w:kern w:val="0"/>
        </w:rPr>
      </w:pPr>
    </w:p>
    <w:p w14:paraId="442D010F"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乙方（受托方）：康辉集团北京国际会议展览有限公司</w:t>
      </w:r>
    </w:p>
    <w:p w14:paraId="0D8E7E29" w14:textId="77777777" w:rsidR="002A5354" w:rsidRDefault="00000000">
      <w:pPr>
        <w:widowControl/>
        <w:autoSpaceDE w:val="0"/>
        <w:autoSpaceDN w:val="0"/>
        <w:adjustRightInd w:val="0"/>
        <w:spacing w:line="360" w:lineRule="auto"/>
        <w:jc w:val="left"/>
        <w:rPr>
          <w:rFonts w:ascii="仿宋" w:eastAsia="仿宋" w:hAnsi="仿宋" w:cs="Songti SC Regular"/>
          <w:kern w:val="0"/>
        </w:rPr>
      </w:pPr>
      <w:r>
        <w:rPr>
          <w:rFonts w:ascii="仿宋" w:eastAsia="仿宋" w:hAnsi="仿宋" w:cs="Songti SC Regular" w:hint="eastAsia"/>
          <w:kern w:val="0"/>
        </w:rPr>
        <w:t>地址：北京市朝阳区农展馆南路13号12层1510内002</w:t>
      </w:r>
    </w:p>
    <w:p w14:paraId="2E8A98FA"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电话：</w:t>
      </w:r>
      <w:r>
        <w:rPr>
          <w:rFonts w:ascii="仿宋" w:eastAsia="仿宋" w:hAnsi="仿宋"/>
          <w:kern w:val="0"/>
        </w:rPr>
        <w:t>010-65877697</w:t>
      </w:r>
    </w:p>
    <w:p w14:paraId="161B7D7F" w14:textId="77777777" w:rsidR="002A5354" w:rsidRDefault="002A5354">
      <w:pPr>
        <w:widowControl/>
        <w:autoSpaceDE w:val="0"/>
        <w:autoSpaceDN w:val="0"/>
        <w:adjustRightInd w:val="0"/>
        <w:spacing w:line="360" w:lineRule="auto"/>
        <w:jc w:val="left"/>
        <w:rPr>
          <w:rFonts w:ascii="仿宋" w:eastAsia="仿宋" w:hAnsi="仿宋"/>
          <w:kern w:val="0"/>
        </w:rPr>
      </w:pPr>
    </w:p>
    <w:p w14:paraId="37AA4056" w14:textId="77777777" w:rsidR="002A5354" w:rsidRDefault="00000000">
      <w:pPr>
        <w:widowControl/>
        <w:autoSpaceDE w:val="0"/>
        <w:autoSpaceDN w:val="0"/>
        <w:adjustRightInd w:val="0"/>
        <w:spacing w:line="360" w:lineRule="auto"/>
        <w:ind w:firstLine="480"/>
        <w:rPr>
          <w:rFonts w:ascii="仿宋" w:eastAsia="仿宋" w:hAnsi="仿宋"/>
          <w:kern w:val="0"/>
        </w:rPr>
      </w:pPr>
      <w:r>
        <w:rPr>
          <w:rFonts w:ascii="仿宋" w:eastAsia="仿宋" w:hAnsi="仿宋" w:cs="Songti SC Regular" w:hint="eastAsia"/>
          <w:kern w:val="0"/>
        </w:rPr>
        <w:t>依照《中华人民共和国民法典》以及相关法律、法规的规定，在平等自愿、公正公平及诚实信用的原则基础上，甲、乙双方就甲方委托乙方承担首旅集团</w:t>
      </w:r>
      <w:r>
        <w:rPr>
          <w:rFonts w:ascii="仿宋" w:eastAsia="仿宋" w:hAnsi="仿宋" w:cs="Songti SC Regular"/>
          <w:kern w:val="0"/>
        </w:rPr>
        <w:t>202</w:t>
      </w:r>
      <w:r w:rsidR="00144EE1">
        <w:rPr>
          <w:rFonts w:ascii="仿宋" w:eastAsia="仿宋" w:hAnsi="仿宋" w:cs="Songti SC Regular"/>
          <w:kern w:val="0"/>
        </w:rPr>
        <w:t>3</w:t>
      </w:r>
      <w:r>
        <w:rPr>
          <w:rFonts w:ascii="仿宋" w:eastAsia="仿宋" w:hAnsi="仿宋" w:cs="Songti SC Regular"/>
          <w:kern w:val="0"/>
        </w:rPr>
        <w:t>-202</w:t>
      </w:r>
      <w:r w:rsidR="00144EE1">
        <w:rPr>
          <w:rFonts w:ascii="仿宋" w:eastAsia="仿宋" w:hAnsi="仿宋" w:cs="Songti SC Regular"/>
          <w:kern w:val="0"/>
        </w:rPr>
        <w:t>4</w:t>
      </w:r>
      <w:r>
        <w:rPr>
          <w:rFonts w:ascii="仿宋" w:eastAsia="仿宋" w:hAnsi="仿宋" w:cs="Songti SC Regular" w:hint="eastAsia"/>
          <w:kern w:val="0"/>
          <w:lang w:eastAsia="zh-Hans"/>
        </w:rPr>
        <w:t>年度创新奖</w:t>
      </w:r>
      <w:r>
        <w:rPr>
          <w:rFonts w:ascii="仿宋" w:eastAsia="仿宋" w:hAnsi="仿宋" w:cs="Songti SC Regular" w:hint="eastAsia"/>
          <w:kern w:val="0"/>
        </w:rPr>
        <w:t>评选设计及制作事宜，经双方友好协商一致，特签订本合同，以兹共同遵守。</w:t>
      </w:r>
    </w:p>
    <w:p w14:paraId="1972FCDC" w14:textId="77777777" w:rsidR="002A5354" w:rsidRDefault="002A5354">
      <w:pPr>
        <w:widowControl/>
        <w:autoSpaceDE w:val="0"/>
        <w:autoSpaceDN w:val="0"/>
        <w:adjustRightInd w:val="0"/>
        <w:spacing w:line="360" w:lineRule="auto"/>
        <w:jc w:val="left"/>
        <w:rPr>
          <w:rFonts w:ascii="仿宋" w:eastAsia="仿宋" w:hAnsi="仿宋"/>
          <w:kern w:val="0"/>
        </w:rPr>
      </w:pPr>
    </w:p>
    <w:p w14:paraId="6B5B40B0" w14:textId="77777777" w:rsidR="002A5354" w:rsidRDefault="00000000">
      <w:pPr>
        <w:widowControl/>
        <w:autoSpaceDE w:val="0"/>
        <w:autoSpaceDN w:val="0"/>
        <w:adjustRightInd w:val="0"/>
        <w:spacing w:line="360" w:lineRule="auto"/>
        <w:jc w:val="left"/>
        <w:rPr>
          <w:rFonts w:ascii="仿宋" w:eastAsia="仿宋" w:hAnsi="仿宋"/>
          <w:b/>
          <w:bCs/>
          <w:kern w:val="0"/>
        </w:rPr>
      </w:pPr>
      <w:r>
        <w:rPr>
          <w:rFonts w:ascii="仿宋" w:eastAsia="仿宋" w:hAnsi="仿宋" w:cs="Songti SC Regular" w:hint="eastAsia"/>
          <w:b/>
          <w:bCs/>
          <w:kern w:val="0"/>
        </w:rPr>
        <w:t>一</w:t>
      </w:r>
      <w:r>
        <w:rPr>
          <w:rFonts w:ascii="仿宋" w:eastAsia="仿宋" w:hAnsi="仿宋" w:cs="Songti SC Regular"/>
          <w:b/>
          <w:bCs/>
          <w:kern w:val="0"/>
        </w:rPr>
        <w:t>、</w:t>
      </w:r>
      <w:r>
        <w:rPr>
          <w:rFonts w:ascii="仿宋" w:eastAsia="仿宋" w:hAnsi="仿宋" w:cs="Songti SC Regular" w:hint="eastAsia"/>
          <w:b/>
          <w:bCs/>
          <w:kern w:val="0"/>
        </w:rPr>
        <w:t>委托事项</w:t>
      </w:r>
    </w:p>
    <w:p w14:paraId="26CD85B1"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甲方委托乙方负责首旅集团</w:t>
      </w:r>
      <w:r>
        <w:rPr>
          <w:rFonts w:ascii="仿宋" w:eastAsia="仿宋" w:hAnsi="仿宋" w:cs="Songti SC Regular"/>
          <w:kern w:val="0"/>
        </w:rPr>
        <w:t>202</w:t>
      </w:r>
      <w:r w:rsidR="00144EE1">
        <w:rPr>
          <w:rFonts w:ascii="仿宋" w:eastAsia="仿宋" w:hAnsi="仿宋" w:cs="Songti SC Regular"/>
          <w:kern w:val="0"/>
        </w:rPr>
        <w:t>3</w:t>
      </w:r>
      <w:r>
        <w:rPr>
          <w:rFonts w:ascii="仿宋" w:eastAsia="仿宋" w:hAnsi="仿宋" w:cs="Songti SC Regular"/>
          <w:kern w:val="0"/>
        </w:rPr>
        <w:t>-202</w:t>
      </w:r>
      <w:r w:rsidR="00144EE1">
        <w:rPr>
          <w:rFonts w:ascii="仿宋" w:eastAsia="仿宋" w:hAnsi="仿宋" w:cs="Songti SC Regular"/>
          <w:kern w:val="0"/>
        </w:rPr>
        <w:t>4</w:t>
      </w:r>
      <w:r>
        <w:rPr>
          <w:rFonts w:ascii="仿宋" w:eastAsia="仿宋" w:hAnsi="仿宋" w:cs="Songti SC Regular" w:hint="eastAsia"/>
          <w:kern w:val="0"/>
        </w:rPr>
        <w:t>年度创新奖评选的KV、定制化邀请函设计、创新手记设计、会议录屏、现场素材（包括现场图片、视频）总结视频剪辑的工作，以电子版形式（硬盘）交付成果。</w:t>
      </w:r>
    </w:p>
    <w:p w14:paraId="358EA48E" w14:textId="77777777" w:rsidR="002A5354" w:rsidRDefault="002A5354">
      <w:pPr>
        <w:widowControl/>
        <w:autoSpaceDE w:val="0"/>
        <w:autoSpaceDN w:val="0"/>
        <w:adjustRightInd w:val="0"/>
        <w:spacing w:line="360" w:lineRule="auto"/>
        <w:ind w:left="360"/>
        <w:jc w:val="left"/>
        <w:rPr>
          <w:rFonts w:ascii="仿宋" w:eastAsia="仿宋" w:hAnsi="仿宋"/>
          <w:kern w:val="0"/>
        </w:rPr>
      </w:pPr>
    </w:p>
    <w:p w14:paraId="3C4B997A" w14:textId="77777777" w:rsidR="002A5354" w:rsidRDefault="00000000">
      <w:pPr>
        <w:widowControl/>
        <w:autoSpaceDE w:val="0"/>
        <w:autoSpaceDN w:val="0"/>
        <w:adjustRightInd w:val="0"/>
        <w:spacing w:line="360" w:lineRule="auto"/>
        <w:jc w:val="left"/>
        <w:rPr>
          <w:rFonts w:ascii="仿宋" w:eastAsia="仿宋" w:hAnsi="仿宋"/>
          <w:b/>
          <w:bCs/>
          <w:kern w:val="0"/>
        </w:rPr>
      </w:pPr>
      <w:r>
        <w:rPr>
          <w:rFonts w:ascii="仿宋" w:eastAsia="仿宋" w:hAnsi="仿宋" w:cs="Songti SC Regular" w:hint="eastAsia"/>
          <w:b/>
          <w:bCs/>
          <w:kern w:val="0"/>
        </w:rPr>
        <w:t>二</w:t>
      </w:r>
      <w:r>
        <w:rPr>
          <w:rFonts w:ascii="仿宋" w:eastAsia="仿宋" w:hAnsi="仿宋" w:cs="Songti SC Regular"/>
          <w:b/>
          <w:bCs/>
          <w:kern w:val="0"/>
        </w:rPr>
        <w:t>、</w:t>
      </w:r>
      <w:r>
        <w:rPr>
          <w:rFonts w:ascii="仿宋" w:eastAsia="仿宋" w:hAnsi="仿宋" w:cs="Songti SC Regular" w:hint="eastAsia"/>
          <w:b/>
          <w:bCs/>
          <w:kern w:val="0"/>
        </w:rPr>
        <w:t>制作周期、成果交付及时间约定</w:t>
      </w:r>
    </w:p>
    <w:p w14:paraId="3B4BB882" w14:textId="77777777" w:rsidR="002A5354" w:rsidRDefault="00000000">
      <w:pPr>
        <w:widowControl/>
        <w:autoSpaceDE w:val="0"/>
        <w:autoSpaceDN w:val="0"/>
        <w:adjustRightInd w:val="0"/>
        <w:spacing w:line="360" w:lineRule="auto"/>
        <w:jc w:val="left"/>
        <w:rPr>
          <w:rFonts w:ascii="仿宋" w:eastAsia="仿宋" w:hAnsi="仿宋" w:cs="Songti SC Regular"/>
          <w:kern w:val="0"/>
        </w:rPr>
      </w:pPr>
      <w:r>
        <w:rPr>
          <w:rFonts w:ascii="仿宋" w:eastAsia="仿宋" w:hAnsi="仿宋" w:cs="Songti SC Regular" w:hint="eastAsia"/>
          <w:kern w:val="0"/>
        </w:rPr>
        <w:t>（一）制作周期</w:t>
      </w:r>
    </w:p>
    <w:p w14:paraId="62F22F3D"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.KV设计、邀请函设计、创新手记设计（电子版）</w:t>
      </w:r>
    </w:p>
    <w:p w14:paraId="000B131A"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乙方须在</w:t>
      </w:r>
      <w:r>
        <w:rPr>
          <w:rFonts w:ascii="仿宋" w:eastAsia="仿宋" w:hAnsi="仿宋" w:cs="Songti SC Regular"/>
          <w:kern w:val="0"/>
        </w:rPr>
        <w:t>甲方安排的时间内</w:t>
      </w:r>
      <w:r>
        <w:rPr>
          <w:rFonts w:ascii="仿宋" w:eastAsia="仿宋" w:hAnsi="仿宋" w:cs="Songti SC Regular" w:hint="eastAsia"/>
          <w:kern w:val="0"/>
        </w:rPr>
        <w:t>完成首旅集团</w:t>
      </w:r>
      <w:r>
        <w:rPr>
          <w:rFonts w:ascii="仿宋" w:eastAsia="仿宋" w:hAnsi="仿宋" w:cs="Songti SC Regular"/>
          <w:kern w:val="0"/>
        </w:rPr>
        <w:t>202</w:t>
      </w:r>
      <w:r w:rsidR="00144EE1">
        <w:rPr>
          <w:rFonts w:ascii="仿宋" w:eastAsia="仿宋" w:hAnsi="仿宋" w:cs="Songti SC Regular"/>
          <w:kern w:val="0"/>
        </w:rPr>
        <w:t>3</w:t>
      </w:r>
      <w:r>
        <w:rPr>
          <w:rFonts w:ascii="仿宋" w:eastAsia="仿宋" w:hAnsi="仿宋" w:cs="Songti SC Regular"/>
          <w:kern w:val="0"/>
        </w:rPr>
        <w:t>-202</w:t>
      </w:r>
      <w:r w:rsidR="00144EE1">
        <w:rPr>
          <w:rFonts w:ascii="仿宋" w:eastAsia="仿宋" w:hAnsi="仿宋" w:cs="Songti SC Regular"/>
          <w:kern w:val="0"/>
        </w:rPr>
        <w:t>4</w:t>
      </w:r>
      <w:r>
        <w:rPr>
          <w:rFonts w:ascii="仿宋" w:eastAsia="仿宋" w:hAnsi="仿宋" w:cs="Songti SC Regular" w:hint="eastAsia"/>
          <w:kern w:val="0"/>
        </w:rPr>
        <w:t>年度创新奖评选的KV、定制化邀请函、创新手记设计工作，并以电子版形式（硬盘）交付</w:t>
      </w:r>
      <w:r>
        <w:rPr>
          <w:rFonts w:ascii="仿宋" w:eastAsia="仿宋" w:hAnsi="仿宋" w:cs="Songti SC Regular"/>
          <w:kern w:val="0"/>
        </w:rPr>
        <w:t>。</w:t>
      </w:r>
    </w:p>
    <w:p w14:paraId="43E87B0D"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.素材交付与后期制作</w:t>
      </w:r>
    </w:p>
    <w:p w14:paraId="48C57AD0"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lastRenderedPageBreak/>
        <w:t>2.1 乙方须在首旅集团</w:t>
      </w:r>
      <w:r>
        <w:rPr>
          <w:rFonts w:ascii="仿宋" w:eastAsia="仿宋" w:hAnsi="仿宋" w:cs="Songti SC Regular"/>
          <w:kern w:val="0"/>
        </w:rPr>
        <w:t>202</w:t>
      </w:r>
      <w:r w:rsidR="00144EE1">
        <w:rPr>
          <w:rFonts w:ascii="仿宋" w:eastAsia="仿宋" w:hAnsi="仿宋" w:cs="Songti SC Regular"/>
          <w:kern w:val="0"/>
        </w:rPr>
        <w:t>3</w:t>
      </w:r>
      <w:r>
        <w:rPr>
          <w:rFonts w:ascii="仿宋" w:eastAsia="仿宋" w:hAnsi="仿宋" w:cs="Songti SC Regular"/>
          <w:kern w:val="0"/>
        </w:rPr>
        <w:t>-202</w:t>
      </w:r>
      <w:r w:rsidR="00144EE1">
        <w:rPr>
          <w:rFonts w:ascii="仿宋" w:eastAsia="仿宋" w:hAnsi="仿宋" w:cs="Songti SC Regular"/>
          <w:kern w:val="0"/>
        </w:rPr>
        <w:t>4</w:t>
      </w:r>
      <w:r>
        <w:rPr>
          <w:rFonts w:ascii="仿宋" w:eastAsia="仿宋" w:hAnsi="仿宋" w:cs="Songti SC Regular" w:hint="eastAsia"/>
          <w:kern w:val="0"/>
        </w:rPr>
        <w:t>年度创新奖评选结束后</w:t>
      </w:r>
      <w:r>
        <w:rPr>
          <w:rFonts w:ascii="仿宋" w:eastAsia="仿宋" w:hAnsi="仿宋" w:cs="Songti SC Regular"/>
          <w:kern w:val="0"/>
          <w:u w:val="single"/>
        </w:rPr>
        <w:t xml:space="preserve"> 7 </w:t>
      </w:r>
      <w:r>
        <w:rPr>
          <w:rFonts w:ascii="仿宋" w:eastAsia="仿宋" w:hAnsi="仿宋" w:cs="Songti SC Regular" w:hint="eastAsia"/>
          <w:kern w:val="0"/>
        </w:rPr>
        <w:t>个工作日内交付会议录屏、现场素材（包括现场照片、视频）及总结视频的第一稿样片。</w:t>
      </w:r>
    </w:p>
    <w:p w14:paraId="5B0563EA"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2.2 甲方应于收到总结视频第一稿样片之日起</w:t>
      </w:r>
      <w:r>
        <w:rPr>
          <w:rFonts w:ascii="仿宋" w:eastAsia="仿宋" w:hAnsi="仿宋" w:cs="Songti SC Regular" w:hint="eastAsia"/>
          <w:kern w:val="0"/>
          <w:u w:val="single"/>
        </w:rPr>
        <w:t xml:space="preserve"> 3</w:t>
      </w:r>
      <w:r>
        <w:rPr>
          <w:rFonts w:ascii="仿宋" w:eastAsia="仿宋" w:hAnsi="仿宋" w:cs="Songti SC Regular"/>
          <w:kern w:val="0"/>
          <w:u w:val="single"/>
        </w:rPr>
        <w:t xml:space="preserve"> </w:t>
      </w:r>
      <w:r>
        <w:rPr>
          <w:rFonts w:ascii="仿宋" w:eastAsia="仿宋" w:hAnsi="仿宋" w:cs="Songti SC Regular" w:hint="eastAsia"/>
          <w:kern w:val="0"/>
        </w:rPr>
        <w:t>个工作日内回复修改建议，乙方根据甲方要求对样片进行修改，并自甲方提出修改意见后</w:t>
      </w:r>
      <w:r>
        <w:rPr>
          <w:rFonts w:ascii="仿宋" w:eastAsia="仿宋" w:hAnsi="仿宋" w:cs="Songti SC Regular"/>
          <w:kern w:val="0"/>
          <w:u w:val="single"/>
        </w:rPr>
        <w:t xml:space="preserve"> 7 </w:t>
      </w:r>
      <w:r>
        <w:rPr>
          <w:rFonts w:ascii="仿宋" w:eastAsia="仿宋" w:hAnsi="仿宋" w:cs="Songti SC Regular" w:hint="eastAsia"/>
          <w:kern w:val="0"/>
        </w:rPr>
        <w:t>个工作日内交付片子最终版。如甲方未能于期限内回复修改建议，视为通过验收。</w:t>
      </w:r>
    </w:p>
    <w:p w14:paraId="78D6E67D" w14:textId="77777777" w:rsidR="002A5354" w:rsidRDefault="00000000">
      <w:pPr>
        <w:widowControl/>
        <w:autoSpaceDE w:val="0"/>
        <w:autoSpaceDN w:val="0"/>
        <w:adjustRightInd w:val="0"/>
        <w:spacing w:line="360" w:lineRule="auto"/>
        <w:jc w:val="left"/>
        <w:rPr>
          <w:rFonts w:ascii="仿宋" w:eastAsia="仿宋" w:hAnsi="仿宋" w:cs="Songti SC Regular"/>
          <w:kern w:val="0"/>
        </w:rPr>
      </w:pPr>
      <w:r>
        <w:rPr>
          <w:rFonts w:ascii="仿宋" w:eastAsia="仿宋" w:hAnsi="仿宋" w:cs="Songti SC Regular" w:hint="eastAsia"/>
          <w:kern w:val="0"/>
        </w:rPr>
        <w:t>（二）成果交付</w:t>
      </w:r>
    </w:p>
    <w:p w14:paraId="67554B7C"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乙方应当向甲方交付的工作成果包括但不限于如下资料，交付形式为电子版（硬盘）Í交付：</w:t>
      </w:r>
    </w:p>
    <w:p w14:paraId="4E3DBA79" w14:textId="3836D8B8"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1</w:t>
      </w:r>
      <w:r>
        <w:rPr>
          <w:rFonts w:ascii="仿宋" w:eastAsia="仿宋" w:hAnsi="仿宋" w:cs="Songti SC Regular"/>
          <w:kern w:val="0"/>
        </w:rPr>
        <w:t>.</w:t>
      </w:r>
      <w:r>
        <w:rPr>
          <w:rFonts w:ascii="仿宋" w:eastAsia="仿宋" w:hAnsi="仿宋" w:cs="Songti SC Regular" w:hint="eastAsia"/>
          <w:kern w:val="0"/>
        </w:rPr>
        <w:t xml:space="preserve"> KV、邀请函、创新手记设计电子版</w:t>
      </w:r>
      <w:r>
        <w:rPr>
          <w:rFonts w:ascii="仿宋" w:eastAsia="仿宋" w:hAnsi="仿宋" w:cs="Songti SC Regular" w:hint="eastAsia"/>
          <w:kern w:val="0"/>
          <w:u w:val="single"/>
        </w:rPr>
        <w:t xml:space="preserve"> 1</w:t>
      </w:r>
      <w:r>
        <w:rPr>
          <w:rFonts w:ascii="仿宋" w:eastAsia="仿宋" w:hAnsi="仿宋" w:cs="Songti SC Regular"/>
          <w:kern w:val="0"/>
          <w:u w:val="single"/>
        </w:rPr>
        <w:t xml:space="preserve"> </w:t>
      </w:r>
      <w:r>
        <w:rPr>
          <w:rFonts w:ascii="仿宋" w:eastAsia="仿宋" w:hAnsi="仿宋" w:cs="Songti SC Regular" w:hint="eastAsia"/>
          <w:kern w:val="0"/>
        </w:rPr>
        <w:t>套</w:t>
      </w:r>
      <w:r w:rsidR="00927C74">
        <w:rPr>
          <w:rFonts w:ascii="仿宋" w:eastAsia="仿宋" w:hAnsi="仿宋" w:cs="Songti SC Regular" w:hint="eastAsia"/>
          <w:kern w:val="0"/>
        </w:rPr>
        <w:t>；印刷版</w:t>
      </w:r>
      <w:r w:rsidR="00927C74" w:rsidRPr="00927C74">
        <w:rPr>
          <w:rFonts w:ascii="仿宋" w:eastAsia="仿宋" w:hAnsi="仿宋" w:cs="Songti SC Regular" w:hint="eastAsia"/>
          <w:kern w:val="0"/>
          <w:u w:val="single"/>
        </w:rPr>
        <w:t xml:space="preserve"> </w:t>
      </w:r>
      <w:r w:rsidR="00927C74">
        <w:rPr>
          <w:rFonts w:ascii="仿宋" w:eastAsia="仿宋" w:hAnsi="仿宋" w:cs="Songti SC Regular" w:hint="eastAsia"/>
          <w:kern w:val="0"/>
          <w:u w:val="single"/>
        </w:rPr>
        <w:t>1</w:t>
      </w:r>
      <w:r w:rsidR="00927C74">
        <w:rPr>
          <w:rFonts w:ascii="仿宋" w:eastAsia="仿宋" w:hAnsi="仿宋" w:cs="Songti SC Regular"/>
          <w:kern w:val="0"/>
          <w:u w:val="single"/>
        </w:rPr>
        <w:t>0</w:t>
      </w:r>
      <w:r w:rsidR="00927C74">
        <w:rPr>
          <w:rFonts w:ascii="仿宋" w:eastAsia="仿宋" w:hAnsi="仿宋" w:cs="Songti SC Regular"/>
          <w:kern w:val="0"/>
          <w:u w:val="single"/>
        </w:rPr>
        <w:t xml:space="preserve"> </w:t>
      </w:r>
      <w:r w:rsidR="00927C74">
        <w:rPr>
          <w:rFonts w:ascii="仿宋" w:eastAsia="仿宋" w:hAnsi="仿宋" w:cs="Songti SC Regular" w:hint="eastAsia"/>
          <w:kern w:val="0"/>
        </w:rPr>
        <w:t>套</w:t>
      </w:r>
    </w:p>
    <w:p w14:paraId="31279969" w14:textId="71BB516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 xml:space="preserve">. </w:t>
      </w:r>
      <w:r>
        <w:rPr>
          <w:rFonts w:ascii="仿宋" w:eastAsia="仿宋" w:hAnsi="仿宋" w:cs="Songti SC Regular"/>
          <w:kern w:val="0"/>
        </w:rPr>
        <w:t>1</w:t>
      </w:r>
      <w:r w:rsidR="00144EE1">
        <w:rPr>
          <w:rFonts w:ascii="仿宋" w:eastAsia="仿宋" w:hAnsi="仿宋" w:cs="Songti SC Regular"/>
          <w:kern w:val="0"/>
        </w:rPr>
        <w:t>1</w:t>
      </w:r>
      <w:r>
        <w:rPr>
          <w:rFonts w:ascii="仿宋" w:eastAsia="仿宋" w:hAnsi="仿宋" w:cs="Songti SC Regular" w:hint="eastAsia"/>
          <w:kern w:val="0"/>
        </w:rPr>
        <w:t>月</w:t>
      </w:r>
      <w:r w:rsidR="00144EE1">
        <w:rPr>
          <w:rFonts w:ascii="仿宋" w:eastAsia="仿宋" w:hAnsi="仿宋" w:cs="Songti SC Regular"/>
          <w:kern w:val="0"/>
        </w:rPr>
        <w:t>26</w:t>
      </w:r>
      <w:r>
        <w:rPr>
          <w:rFonts w:ascii="仿宋" w:eastAsia="仿宋" w:hAnsi="仿宋" w:cs="Songti SC Regular" w:hint="eastAsia"/>
          <w:kern w:val="0"/>
        </w:rPr>
        <w:t>日-</w:t>
      </w:r>
      <w:r>
        <w:rPr>
          <w:rFonts w:ascii="仿宋" w:eastAsia="仿宋" w:hAnsi="仿宋" w:cs="Songti SC Regular"/>
          <w:kern w:val="0"/>
        </w:rPr>
        <w:t>1</w:t>
      </w:r>
      <w:r w:rsidR="00144EE1">
        <w:rPr>
          <w:rFonts w:ascii="仿宋" w:eastAsia="仿宋" w:hAnsi="仿宋" w:cs="Songti SC Regular"/>
          <w:kern w:val="0"/>
        </w:rPr>
        <w:t>1</w:t>
      </w:r>
      <w:r>
        <w:rPr>
          <w:rFonts w:ascii="仿宋" w:eastAsia="仿宋" w:hAnsi="仿宋" w:cs="Songti SC Regular" w:hint="eastAsia"/>
          <w:kern w:val="0"/>
        </w:rPr>
        <w:t>月</w:t>
      </w:r>
      <w:r w:rsidR="00144EE1">
        <w:rPr>
          <w:rFonts w:ascii="仿宋" w:eastAsia="仿宋" w:hAnsi="仿宋" w:cs="Songti SC Regular"/>
          <w:kern w:val="0"/>
        </w:rPr>
        <w:t>29</w:t>
      </w:r>
      <w:r>
        <w:rPr>
          <w:rFonts w:ascii="仿宋" w:eastAsia="仿宋" w:hAnsi="仿宋" w:cs="Songti SC Regular" w:hint="eastAsia"/>
          <w:kern w:val="0"/>
        </w:rPr>
        <w:t>日【首旅集团</w:t>
      </w:r>
      <w:r>
        <w:rPr>
          <w:rFonts w:ascii="仿宋" w:eastAsia="仿宋" w:hAnsi="仿宋" w:cs="Songti SC Regular"/>
          <w:kern w:val="0"/>
        </w:rPr>
        <w:t>202</w:t>
      </w:r>
      <w:r w:rsidR="00144EE1">
        <w:rPr>
          <w:rFonts w:ascii="仿宋" w:eastAsia="仿宋" w:hAnsi="仿宋" w:cs="Songti SC Regular"/>
          <w:kern w:val="0"/>
        </w:rPr>
        <w:t>3</w:t>
      </w:r>
      <w:r>
        <w:rPr>
          <w:rFonts w:ascii="仿宋" w:eastAsia="仿宋" w:hAnsi="仿宋" w:cs="Songti SC Regular"/>
          <w:kern w:val="0"/>
        </w:rPr>
        <w:t>-202</w:t>
      </w:r>
      <w:r w:rsidR="00144EE1">
        <w:rPr>
          <w:rFonts w:ascii="仿宋" w:eastAsia="仿宋" w:hAnsi="仿宋" w:cs="Songti SC Regular"/>
          <w:kern w:val="0"/>
        </w:rPr>
        <w:t>4</w:t>
      </w:r>
      <w:r>
        <w:rPr>
          <w:rFonts w:ascii="仿宋" w:eastAsia="仿宋" w:hAnsi="仿宋" w:cs="Songti SC Regular" w:hint="eastAsia"/>
          <w:kern w:val="0"/>
        </w:rPr>
        <w:t>年度创新奖评选】活动现场的照片</w:t>
      </w:r>
      <w:r w:rsidR="00927C74">
        <w:rPr>
          <w:rFonts w:ascii="仿宋" w:eastAsia="仿宋" w:hAnsi="仿宋" w:cs="Songti SC Regular" w:hint="eastAsia"/>
          <w:kern w:val="0"/>
        </w:rPr>
        <w:t>（含图片直播）、</w:t>
      </w:r>
      <w:r>
        <w:rPr>
          <w:rFonts w:ascii="仿宋" w:eastAsia="仿宋" w:hAnsi="仿宋" w:cs="Songti SC Regular" w:hint="eastAsia"/>
          <w:kern w:val="0"/>
        </w:rPr>
        <w:t>视频、采访花絮；赛程全程录像</w:t>
      </w:r>
      <w:r>
        <w:rPr>
          <w:rFonts w:ascii="仿宋" w:eastAsia="仿宋" w:hAnsi="仿宋" w:cs="Songti SC Regular"/>
          <w:kern w:val="0"/>
          <w:u w:val="single"/>
        </w:rPr>
        <w:t xml:space="preserve"> 1 </w:t>
      </w:r>
      <w:r>
        <w:rPr>
          <w:rFonts w:ascii="仿宋" w:eastAsia="仿宋" w:hAnsi="仿宋" w:cs="Songti SC Regular" w:hint="eastAsia"/>
          <w:kern w:val="0"/>
        </w:rPr>
        <w:t>套。</w:t>
      </w:r>
    </w:p>
    <w:p w14:paraId="573528BC"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总结视频高清</w:t>
      </w:r>
      <w:r>
        <w:rPr>
          <w:rFonts w:ascii="仿宋" w:eastAsia="仿宋" w:hAnsi="仿宋" w:cs="Songti SC Regular"/>
          <w:kern w:val="0"/>
        </w:rPr>
        <w:t>（</w:t>
      </w:r>
      <w:r>
        <w:rPr>
          <w:rFonts w:ascii="仿宋" w:eastAsia="仿宋" w:hAnsi="仿宋" w:cs="Songti SC Regular" w:hint="eastAsia"/>
          <w:kern w:val="0"/>
        </w:rPr>
        <w:t>分辨率</w:t>
      </w:r>
      <w:r>
        <w:rPr>
          <w:rFonts w:ascii="仿宋" w:eastAsia="仿宋" w:hAnsi="仿宋" w:cs="Songti SC Regular"/>
          <w:kern w:val="0"/>
        </w:rPr>
        <w:t xml:space="preserve"> 1920*1080）</w:t>
      </w:r>
      <w:r>
        <w:rPr>
          <w:rFonts w:ascii="仿宋" w:eastAsia="仿宋" w:hAnsi="仿宋" w:cs="Songti SC Regular"/>
          <w:kern w:val="0"/>
          <w:u w:val="single"/>
        </w:rPr>
        <w:t xml:space="preserve"> 1 </w:t>
      </w:r>
      <w:r>
        <w:rPr>
          <w:rFonts w:ascii="仿宋" w:eastAsia="仿宋" w:hAnsi="仿宋" w:cs="Songti SC Regular" w:hint="eastAsia"/>
          <w:kern w:val="0"/>
        </w:rPr>
        <w:t>套，5</w:t>
      </w:r>
      <w:r>
        <w:rPr>
          <w:rFonts w:ascii="仿宋" w:eastAsia="仿宋" w:hAnsi="仿宋" w:cs="Songti SC Regular"/>
          <w:kern w:val="0"/>
        </w:rPr>
        <w:t>-10</w:t>
      </w:r>
      <w:r>
        <w:rPr>
          <w:rFonts w:ascii="仿宋" w:eastAsia="仿宋" w:hAnsi="仿宋" w:cs="Songti SC Regular" w:hint="eastAsia"/>
          <w:kern w:val="0"/>
        </w:rPr>
        <w:t>分钟。</w:t>
      </w:r>
    </w:p>
    <w:p w14:paraId="2D689B1A"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kern w:val="0"/>
        </w:rPr>
        <w:t>4.</w:t>
      </w:r>
      <w:r>
        <w:rPr>
          <w:rFonts w:ascii="仿宋" w:eastAsia="仿宋" w:hAnsi="仿宋" w:cs="Songti SC Regular" w:hint="eastAsia"/>
          <w:kern w:val="0"/>
        </w:rPr>
        <w:t>形成颁奖大会热场片</w:t>
      </w:r>
      <w:r>
        <w:rPr>
          <w:rFonts w:ascii="仿宋" w:eastAsia="仿宋" w:hAnsi="仿宋" w:cs="Songti SC Regular"/>
          <w:kern w:val="0"/>
          <w:u w:val="single"/>
        </w:rPr>
        <w:t xml:space="preserve"> 1 </w:t>
      </w:r>
      <w:r>
        <w:rPr>
          <w:rFonts w:ascii="仿宋" w:eastAsia="仿宋" w:hAnsi="仿宋" w:cs="Songti SC Regular" w:hint="eastAsia"/>
          <w:kern w:val="0"/>
        </w:rPr>
        <w:t>套，</w:t>
      </w:r>
      <w:r>
        <w:rPr>
          <w:rFonts w:ascii="仿宋" w:eastAsia="仿宋" w:hAnsi="仿宋" w:cs="Songti SC Regular"/>
          <w:kern w:val="0"/>
        </w:rPr>
        <w:t>3-5</w:t>
      </w:r>
      <w:r>
        <w:rPr>
          <w:rFonts w:ascii="仿宋" w:eastAsia="仿宋" w:hAnsi="仿宋" w:cs="Songti SC Regular" w:hint="eastAsia"/>
          <w:kern w:val="0"/>
        </w:rPr>
        <w:t>分钟。</w:t>
      </w:r>
    </w:p>
    <w:p w14:paraId="2112F004"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（三）交付时间</w:t>
      </w:r>
    </w:p>
    <w:p w14:paraId="6E8E8C70" w14:textId="2C1B559F"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乙方应于</w:t>
      </w:r>
      <w:r>
        <w:rPr>
          <w:rFonts w:ascii="仿宋" w:eastAsia="仿宋" w:hAnsi="仿宋" w:cs="Songti SC Regular" w:hint="eastAsia"/>
          <w:kern w:val="0"/>
          <w:u w:val="single"/>
        </w:rPr>
        <w:t xml:space="preserve"> </w:t>
      </w:r>
      <w:r>
        <w:rPr>
          <w:rFonts w:ascii="仿宋" w:eastAsia="仿宋" w:hAnsi="仿宋" w:cs="Songti SC Regular"/>
          <w:kern w:val="0"/>
          <w:u w:val="single"/>
        </w:rPr>
        <w:t>202</w:t>
      </w:r>
      <w:r w:rsidR="00FC13D4">
        <w:rPr>
          <w:rFonts w:ascii="仿宋" w:eastAsia="仿宋" w:hAnsi="仿宋" w:cs="Songti SC Regular"/>
          <w:kern w:val="0"/>
          <w:u w:val="single"/>
        </w:rPr>
        <w:t>4</w:t>
      </w:r>
      <w:r>
        <w:rPr>
          <w:rFonts w:ascii="仿宋" w:eastAsia="仿宋" w:hAnsi="仿宋" w:cs="Songti SC Regular"/>
          <w:kern w:val="0"/>
          <w:u w:val="single"/>
        </w:rPr>
        <w:t xml:space="preserve"> </w:t>
      </w:r>
      <w:r>
        <w:rPr>
          <w:rFonts w:ascii="仿宋" w:eastAsia="仿宋" w:hAnsi="仿宋" w:cs="Songti SC Regular" w:hint="eastAsia"/>
          <w:kern w:val="0"/>
        </w:rPr>
        <w:t>年</w:t>
      </w:r>
      <w:r>
        <w:rPr>
          <w:rFonts w:ascii="仿宋" w:eastAsia="仿宋" w:hAnsi="仿宋" w:cs="Songti SC Regular"/>
          <w:kern w:val="0"/>
          <w:u w:val="single"/>
        </w:rPr>
        <w:t xml:space="preserve"> 1</w:t>
      </w:r>
      <w:r w:rsidR="00FC13D4">
        <w:rPr>
          <w:rFonts w:ascii="仿宋" w:eastAsia="仿宋" w:hAnsi="仿宋" w:cs="Songti SC Regular"/>
          <w:kern w:val="0"/>
          <w:u w:val="single"/>
        </w:rPr>
        <w:t>1</w:t>
      </w:r>
      <w:r>
        <w:rPr>
          <w:rFonts w:ascii="仿宋" w:eastAsia="仿宋" w:hAnsi="仿宋" w:cs="Songti SC Regular"/>
          <w:kern w:val="0"/>
          <w:u w:val="single"/>
        </w:rPr>
        <w:t xml:space="preserve"> </w:t>
      </w:r>
      <w:r>
        <w:rPr>
          <w:rFonts w:ascii="仿宋" w:eastAsia="仿宋" w:hAnsi="仿宋" w:cs="Songti SC Regular" w:hint="eastAsia"/>
          <w:kern w:val="0"/>
        </w:rPr>
        <w:t>月</w:t>
      </w:r>
      <w:r>
        <w:rPr>
          <w:rFonts w:ascii="仿宋" w:eastAsia="仿宋" w:hAnsi="仿宋" w:cs="Songti SC Regular"/>
          <w:kern w:val="0"/>
          <w:u w:val="single"/>
        </w:rPr>
        <w:t xml:space="preserve"> </w:t>
      </w:r>
      <w:r w:rsidR="00FC13D4">
        <w:rPr>
          <w:rFonts w:ascii="仿宋" w:eastAsia="仿宋" w:hAnsi="仿宋" w:cs="Songti SC Regular"/>
          <w:kern w:val="0"/>
          <w:u w:val="single"/>
        </w:rPr>
        <w:t>19</w:t>
      </w:r>
      <w:r>
        <w:rPr>
          <w:rFonts w:ascii="仿宋" w:eastAsia="仿宋" w:hAnsi="仿宋" w:cs="Songti SC Regular"/>
          <w:kern w:val="0"/>
          <w:u w:val="single"/>
        </w:rPr>
        <w:t xml:space="preserve"> </w:t>
      </w:r>
      <w:r>
        <w:rPr>
          <w:rFonts w:ascii="仿宋" w:eastAsia="仿宋" w:hAnsi="仿宋" w:cs="Songti SC Regular" w:hint="eastAsia"/>
          <w:kern w:val="0"/>
        </w:rPr>
        <w:t>日前向甲方交付KV设计、邀请函设计，于</w:t>
      </w:r>
      <w:r>
        <w:rPr>
          <w:rFonts w:ascii="仿宋" w:eastAsia="仿宋" w:hAnsi="仿宋" w:cs="Songti SC Regular" w:hint="eastAsia"/>
          <w:kern w:val="0"/>
          <w:u w:val="single"/>
        </w:rPr>
        <w:t xml:space="preserve"> </w:t>
      </w:r>
      <w:r>
        <w:rPr>
          <w:rFonts w:ascii="仿宋" w:eastAsia="仿宋" w:hAnsi="仿宋" w:cs="Songti SC Regular"/>
          <w:kern w:val="0"/>
          <w:u w:val="single"/>
        </w:rPr>
        <w:t>202</w:t>
      </w:r>
      <w:r w:rsidR="00FC13D4">
        <w:rPr>
          <w:rFonts w:ascii="仿宋" w:eastAsia="仿宋" w:hAnsi="仿宋" w:cs="Songti SC Regular"/>
          <w:kern w:val="0"/>
          <w:u w:val="single"/>
        </w:rPr>
        <w:t>4</w:t>
      </w:r>
      <w:r>
        <w:rPr>
          <w:rFonts w:ascii="仿宋" w:eastAsia="仿宋" w:hAnsi="仿宋" w:cs="Songti SC Regular"/>
          <w:kern w:val="0"/>
          <w:u w:val="single"/>
        </w:rPr>
        <w:t xml:space="preserve"> </w:t>
      </w:r>
      <w:r>
        <w:rPr>
          <w:rFonts w:ascii="仿宋" w:eastAsia="仿宋" w:hAnsi="仿宋" w:cs="Songti SC Regular" w:hint="eastAsia"/>
          <w:kern w:val="0"/>
        </w:rPr>
        <w:t>年</w:t>
      </w:r>
      <w:r>
        <w:rPr>
          <w:rFonts w:ascii="仿宋" w:eastAsia="仿宋" w:hAnsi="仿宋" w:cs="Songti SC Regular"/>
          <w:kern w:val="0"/>
          <w:u w:val="single"/>
        </w:rPr>
        <w:t xml:space="preserve"> 1</w:t>
      </w:r>
      <w:r w:rsidR="00FC13D4">
        <w:rPr>
          <w:rFonts w:ascii="仿宋" w:eastAsia="仿宋" w:hAnsi="仿宋" w:cs="Songti SC Regular"/>
          <w:kern w:val="0"/>
          <w:u w:val="single"/>
        </w:rPr>
        <w:t>2</w:t>
      </w:r>
      <w:r>
        <w:rPr>
          <w:rFonts w:ascii="仿宋" w:eastAsia="仿宋" w:hAnsi="仿宋" w:cs="Songti SC Regular"/>
          <w:kern w:val="0"/>
          <w:u w:val="single"/>
        </w:rPr>
        <w:t xml:space="preserve"> </w:t>
      </w:r>
      <w:r>
        <w:rPr>
          <w:rFonts w:ascii="仿宋" w:eastAsia="仿宋" w:hAnsi="仿宋" w:cs="Songti SC Regular" w:hint="eastAsia"/>
          <w:kern w:val="0"/>
        </w:rPr>
        <w:t>月</w:t>
      </w:r>
      <w:r>
        <w:rPr>
          <w:rFonts w:ascii="仿宋" w:eastAsia="仿宋" w:hAnsi="仿宋" w:cs="Songti SC Regular"/>
          <w:kern w:val="0"/>
          <w:u w:val="single"/>
        </w:rPr>
        <w:t xml:space="preserve"> </w:t>
      </w:r>
      <w:r w:rsidR="00927C74">
        <w:rPr>
          <w:rFonts w:ascii="仿宋" w:eastAsia="仿宋" w:hAnsi="仿宋" w:cs="Songti SC Regular"/>
          <w:kern w:val="0"/>
          <w:u w:val="single"/>
        </w:rPr>
        <w:t xml:space="preserve">15 </w:t>
      </w:r>
      <w:r>
        <w:rPr>
          <w:rFonts w:ascii="仿宋" w:eastAsia="仿宋" w:hAnsi="仿宋" w:cs="Songti SC Regular" w:hint="eastAsia"/>
          <w:kern w:val="0"/>
        </w:rPr>
        <w:t>日前交付创新手记设计；并按照前述“素材交付与后期制作”的相关约定及时向甲方交付符合本合同约定验收标准的首旅集团</w:t>
      </w:r>
      <w:r w:rsidR="00144EE1">
        <w:rPr>
          <w:rFonts w:ascii="仿宋" w:eastAsia="仿宋" w:hAnsi="仿宋" w:cs="Songti SC Regular"/>
          <w:kern w:val="0"/>
        </w:rPr>
        <w:t>2023-2024</w:t>
      </w:r>
      <w:r>
        <w:rPr>
          <w:rFonts w:ascii="仿宋" w:eastAsia="仿宋" w:hAnsi="仿宋" w:cs="Songti SC Regular" w:hint="eastAsia"/>
          <w:kern w:val="0"/>
        </w:rPr>
        <w:t>年度创新奖评选制作的现场素材（包括现场照片、视频）及总结视频。</w:t>
      </w:r>
    </w:p>
    <w:p w14:paraId="6DAE8D5C" w14:textId="77777777" w:rsidR="002A5354" w:rsidRDefault="00000000">
      <w:pPr>
        <w:widowControl/>
        <w:autoSpaceDE w:val="0"/>
        <w:autoSpaceDN w:val="0"/>
        <w:adjustRightInd w:val="0"/>
        <w:spacing w:line="360" w:lineRule="auto"/>
        <w:ind w:firstLine="480"/>
        <w:jc w:val="left"/>
        <w:rPr>
          <w:rFonts w:ascii="仿宋" w:eastAsia="仿宋" w:hAnsi="仿宋" w:cs="Songti SC Regular"/>
          <w:kern w:val="0"/>
        </w:rPr>
      </w:pPr>
      <w:r>
        <w:rPr>
          <w:rFonts w:ascii="仿宋" w:eastAsia="仿宋" w:hAnsi="仿宋" w:cs="Songti SC Regular" w:hint="eastAsia"/>
          <w:kern w:val="0"/>
        </w:rPr>
        <w:t>（上述制作周期交付时间如有调整，须经双方另行协商后书面确定）</w:t>
      </w:r>
    </w:p>
    <w:p w14:paraId="5C71F92F"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三、验收标准</w:t>
      </w:r>
    </w:p>
    <w:p w14:paraId="1B71562B"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乙方向甲方交付的相关成果，须经甲方书面验收合格。基本验收标准如下：</w:t>
      </w:r>
    </w:p>
    <w:p w14:paraId="66037E25" w14:textId="33205204"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．乙方为首旅集团</w:t>
      </w:r>
      <w:r w:rsidR="00144EE1">
        <w:rPr>
          <w:rFonts w:ascii="仿宋" w:eastAsia="仿宋" w:hAnsi="仿宋" w:cs="Songti SC Regular"/>
          <w:kern w:val="0"/>
        </w:rPr>
        <w:t>2023-2024</w:t>
      </w:r>
      <w:r>
        <w:rPr>
          <w:rFonts w:ascii="仿宋" w:eastAsia="仿宋" w:hAnsi="仿宋" w:cs="Songti SC Regular" w:hint="eastAsia"/>
          <w:kern w:val="0"/>
        </w:rPr>
        <w:t>年度创新奖评选制作的KV及定制化邀请函设计、创新手记设计、现场素材（包括现场</w:t>
      </w:r>
      <w:r w:rsidR="00927C74">
        <w:rPr>
          <w:rFonts w:ascii="仿宋" w:eastAsia="仿宋" w:hAnsi="仿宋" w:cs="Songti SC Regular" w:hint="eastAsia"/>
          <w:kern w:val="0"/>
        </w:rPr>
        <w:t>图片直播、</w:t>
      </w:r>
      <w:r>
        <w:rPr>
          <w:rFonts w:ascii="仿宋" w:eastAsia="仿宋" w:hAnsi="仿宋" w:cs="Songti SC Regular" w:hint="eastAsia"/>
          <w:kern w:val="0"/>
        </w:rPr>
        <w:t>照片、视频）、总结视频剪辑应主题明确，充分体现甲方的主旨与创意。</w:t>
      </w:r>
    </w:p>
    <w:p w14:paraId="2F0B3912"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.符合国家或行业技术标准。</w:t>
      </w:r>
    </w:p>
    <w:p w14:paraId="5C992308"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符合法律法规及其他规范性文件的规定。</w:t>
      </w:r>
    </w:p>
    <w:p w14:paraId="79E1CC49" w14:textId="77777777" w:rsidR="002A5354" w:rsidRDefault="002A5354">
      <w:pPr>
        <w:widowControl/>
        <w:autoSpaceDE w:val="0"/>
        <w:autoSpaceDN w:val="0"/>
        <w:adjustRightInd w:val="0"/>
        <w:spacing w:line="360" w:lineRule="auto"/>
        <w:ind w:firstLineChars="200" w:firstLine="480"/>
        <w:jc w:val="left"/>
        <w:rPr>
          <w:rFonts w:ascii="仿宋" w:eastAsia="仿宋" w:hAnsi="仿宋" w:cs="Songti SC Regular"/>
          <w:kern w:val="0"/>
        </w:rPr>
      </w:pPr>
    </w:p>
    <w:p w14:paraId="6666F950" w14:textId="77777777" w:rsidR="002A5354" w:rsidRDefault="002A5354">
      <w:pPr>
        <w:widowControl/>
        <w:autoSpaceDE w:val="0"/>
        <w:autoSpaceDN w:val="0"/>
        <w:adjustRightInd w:val="0"/>
        <w:spacing w:line="360" w:lineRule="auto"/>
        <w:ind w:firstLineChars="200" w:firstLine="480"/>
        <w:jc w:val="left"/>
        <w:rPr>
          <w:rFonts w:ascii="仿宋" w:eastAsia="仿宋" w:hAnsi="仿宋" w:cs="Songti SC Regular"/>
          <w:kern w:val="0"/>
        </w:rPr>
      </w:pPr>
    </w:p>
    <w:p w14:paraId="17776861"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lastRenderedPageBreak/>
        <w:t>四、合同价款及支付</w:t>
      </w:r>
    </w:p>
    <w:p w14:paraId="5AEBFD72"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（一）合同价款</w:t>
      </w:r>
    </w:p>
    <w:p w14:paraId="2A66DEB3"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含税合同价款总额为人民币￥</w:t>
      </w:r>
      <w:r>
        <w:rPr>
          <w:rFonts w:ascii="仿宋" w:eastAsia="仿宋" w:hAnsi="仿宋" w:cs="Songti SC Regular"/>
          <w:kern w:val="0"/>
        </w:rPr>
        <w:t>1</w:t>
      </w:r>
      <w:r w:rsidR="00144EE1">
        <w:rPr>
          <w:rFonts w:ascii="仿宋" w:eastAsia="仿宋" w:hAnsi="仿宋" w:cs="Songti SC Regular"/>
          <w:kern w:val="0"/>
        </w:rPr>
        <w:t>1</w:t>
      </w:r>
      <w:r>
        <w:rPr>
          <w:rFonts w:ascii="仿宋" w:eastAsia="仿宋" w:hAnsi="仿宋" w:cs="Songti SC Regular"/>
          <w:kern w:val="0"/>
        </w:rPr>
        <w:t>0000.00</w:t>
      </w:r>
      <w:r>
        <w:rPr>
          <w:rFonts w:ascii="仿宋" w:eastAsia="仿宋" w:hAnsi="仿宋" w:cs="Songti SC Regular" w:hint="eastAsia"/>
          <w:kern w:val="0"/>
        </w:rPr>
        <w:t>元（人民币大写：</w:t>
      </w:r>
      <w:r w:rsidR="00FC13D4" w:rsidRPr="00FC13D4">
        <w:rPr>
          <w:rFonts w:ascii="仿宋" w:eastAsia="仿宋" w:hAnsi="仿宋" w:cs="Songti SC Regular" w:hint="eastAsia"/>
          <w:kern w:val="0"/>
        </w:rPr>
        <w:t>壹拾壹万元</w:t>
      </w:r>
      <w:r>
        <w:rPr>
          <w:rFonts w:ascii="仿宋" w:eastAsia="仿宋" w:hAnsi="仿宋" w:cs="Songti SC Regular" w:hint="eastAsia"/>
          <w:kern w:val="0"/>
        </w:rPr>
        <w:t>整）。</w:t>
      </w:r>
    </w:p>
    <w:p w14:paraId="477A3C2A"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（二）支付方式</w:t>
      </w:r>
    </w:p>
    <w:p w14:paraId="3762E782"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签订合同后且甲方收到乙方出具的等额增值税专用发票后</w:t>
      </w:r>
      <w:r>
        <w:rPr>
          <w:rFonts w:ascii="仿宋" w:eastAsia="仿宋" w:hAnsi="仿宋" w:cs="Songti SC Regular"/>
          <w:kern w:val="0"/>
          <w:u w:val="single"/>
        </w:rPr>
        <w:t xml:space="preserve"> 3 </w:t>
      </w:r>
      <w:r>
        <w:rPr>
          <w:rFonts w:ascii="仿宋" w:eastAsia="仿宋" w:hAnsi="仿宋" w:cs="Songti SC Regular" w:hint="eastAsia"/>
          <w:kern w:val="0"/>
        </w:rPr>
        <w:t>个工作日内，甲方向乙方支付合同总额的</w:t>
      </w:r>
      <w:r>
        <w:rPr>
          <w:rFonts w:ascii="仿宋" w:eastAsia="仿宋" w:hAnsi="仿宋" w:cs="Songti SC Regular"/>
          <w:kern w:val="0"/>
        </w:rPr>
        <w:t>20%</w:t>
      </w:r>
      <w:r>
        <w:rPr>
          <w:rFonts w:ascii="仿宋" w:eastAsia="仿宋" w:hAnsi="仿宋" w:cs="Songti SC Regular" w:hint="eastAsia"/>
          <w:kern w:val="0"/>
        </w:rPr>
        <w:t>，即人民币</w:t>
      </w:r>
      <w:r>
        <w:rPr>
          <w:rFonts w:eastAsia="仿宋" w:cs="Calibri"/>
          <w:kern w:val="0"/>
        </w:rPr>
        <w:t>¥</w:t>
      </w:r>
      <w:r>
        <w:rPr>
          <w:rFonts w:ascii="仿宋" w:eastAsia="仿宋" w:hAnsi="仿宋" w:cs="Songti SC Regular"/>
          <w:kern w:val="0"/>
        </w:rPr>
        <w:t>2</w:t>
      </w:r>
      <w:r w:rsidR="00144EE1">
        <w:rPr>
          <w:rFonts w:ascii="仿宋" w:eastAsia="仿宋" w:hAnsi="仿宋" w:cs="Songti SC Regular"/>
          <w:kern w:val="0"/>
        </w:rPr>
        <w:t>2</w:t>
      </w:r>
      <w:r>
        <w:rPr>
          <w:rFonts w:ascii="仿宋" w:eastAsia="仿宋" w:hAnsi="仿宋" w:cs="Songti SC Regular"/>
          <w:kern w:val="0"/>
        </w:rPr>
        <w:t>000</w:t>
      </w:r>
      <w:r>
        <w:rPr>
          <w:rFonts w:ascii="仿宋" w:eastAsia="仿宋" w:hAnsi="仿宋" w:cs="Songti SC Regular" w:hint="eastAsia"/>
          <w:kern w:val="0"/>
        </w:rPr>
        <w:t>.</w:t>
      </w:r>
      <w:r>
        <w:rPr>
          <w:rFonts w:ascii="仿宋" w:eastAsia="仿宋" w:hAnsi="仿宋" w:cs="Songti SC Regular"/>
          <w:kern w:val="0"/>
        </w:rPr>
        <w:t>00</w:t>
      </w:r>
      <w:r>
        <w:rPr>
          <w:rFonts w:ascii="仿宋" w:eastAsia="仿宋" w:hAnsi="仿宋" w:cs="Songti SC Regular" w:hint="eastAsia"/>
          <w:kern w:val="0"/>
        </w:rPr>
        <w:t>元</w:t>
      </w:r>
      <w:r>
        <w:rPr>
          <w:rFonts w:ascii="仿宋" w:eastAsia="仿宋" w:hAnsi="仿宋" w:cs="Songti SC Regular"/>
          <w:kern w:val="0"/>
        </w:rPr>
        <w:t>(</w:t>
      </w:r>
      <w:r>
        <w:rPr>
          <w:rFonts w:ascii="仿宋" w:eastAsia="仿宋" w:hAnsi="仿宋" w:cs="Songti SC Regular" w:hint="eastAsia"/>
          <w:kern w:val="0"/>
        </w:rPr>
        <w:t>大写：贰万</w:t>
      </w:r>
      <w:r w:rsidR="00144EE1">
        <w:rPr>
          <w:rFonts w:ascii="仿宋" w:eastAsia="仿宋" w:hAnsi="仿宋" w:cs="Songti SC Regular" w:hint="eastAsia"/>
          <w:kern w:val="0"/>
        </w:rPr>
        <w:t>贰仟</w:t>
      </w:r>
      <w:r>
        <w:rPr>
          <w:rFonts w:ascii="仿宋" w:eastAsia="仿宋" w:hAnsi="仿宋" w:cs="Songti SC Regular" w:hint="eastAsia"/>
          <w:kern w:val="0"/>
        </w:rPr>
        <w:t>元整</w:t>
      </w:r>
      <w:r>
        <w:rPr>
          <w:rFonts w:ascii="仿宋" w:eastAsia="仿宋" w:hAnsi="仿宋" w:cs="Songti SC Regular"/>
          <w:kern w:val="0"/>
        </w:rPr>
        <w:t>)</w:t>
      </w:r>
      <w:r>
        <w:rPr>
          <w:rFonts w:ascii="仿宋" w:eastAsia="仿宋" w:hAnsi="仿宋" w:cs="Songti SC Regular" w:hint="eastAsia"/>
          <w:kern w:val="0"/>
        </w:rPr>
        <w:t>。</w:t>
      </w:r>
    </w:p>
    <w:p w14:paraId="68582E4E"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乙方向甲方提交符合验收标准的全部工作成果且甲方收到乙方出具的等额增值税专用发票后</w:t>
      </w:r>
      <w:r>
        <w:rPr>
          <w:rFonts w:ascii="仿宋" w:eastAsia="仿宋" w:hAnsi="仿宋" w:cs="Songti SC Regular" w:hint="eastAsia"/>
          <w:kern w:val="0"/>
          <w:u w:val="single"/>
        </w:rPr>
        <w:t xml:space="preserve"> </w:t>
      </w:r>
      <w:r>
        <w:rPr>
          <w:rFonts w:ascii="仿宋" w:eastAsia="仿宋" w:hAnsi="仿宋" w:cs="Songti SC Regular"/>
          <w:kern w:val="0"/>
          <w:u w:val="single"/>
        </w:rPr>
        <w:t>3</w:t>
      </w:r>
      <w:r>
        <w:rPr>
          <w:rFonts w:ascii="仿宋" w:eastAsia="仿宋" w:hAnsi="仿宋" w:cs="Songti SC Regular" w:hint="eastAsia"/>
          <w:kern w:val="0"/>
          <w:u w:val="single"/>
        </w:rPr>
        <w:t xml:space="preserve"> </w:t>
      </w:r>
      <w:r>
        <w:rPr>
          <w:rFonts w:ascii="仿宋" w:eastAsia="仿宋" w:hAnsi="仿宋" w:cs="Songti SC Regular" w:hint="eastAsia"/>
          <w:kern w:val="0"/>
        </w:rPr>
        <w:t>个工作日内，甲方向乙方支付合同总额的</w:t>
      </w:r>
      <w:r>
        <w:rPr>
          <w:rFonts w:ascii="仿宋" w:eastAsia="仿宋" w:hAnsi="仿宋" w:cs="Songti SC Regular"/>
          <w:kern w:val="0"/>
        </w:rPr>
        <w:t>80%</w:t>
      </w:r>
      <w:r>
        <w:rPr>
          <w:rFonts w:ascii="仿宋" w:eastAsia="仿宋" w:hAnsi="仿宋" w:cs="Songti SC Regular" w:hint="eastAsia"/>
          <w:kern w:val="0"/>
        </w:rPr>
        <w:t>，即人民币</w:t>
      </w:r>
      <w:r>
        <w:rPr>
          <w:rFonts w:eastAsia="仿宋" w:cs="Calibri"/>
          <w:kern w:val="0"/>
        </w:rPr>
        <w:t>¥</w:t>
      </w:r>
      <w:r>
        <w:rPr>
          <w:rFonts w:ascii="仿宋" w:eastAsia="仿宋" w:hAnsi="仿宋" w:cs="Songti SC Regular"/>
          <w:kern w:val="0"/>
        </w:rPr>
        <w:t>8</w:t>
      </w:r>
      <w:r w:rsidR="00144EE1">
        <w:rPr>
          <w:rFonts w:ascii="仿宋" w:eastAsia="仿宋" w:hAnsi="仿宋" w:cs="Songti SC Regular"/>
          <w:kern w:val="0"/>
        </w:rPr>
        <w:t>8</w:t>
      </w:r>
      <w:r>
        <w:rPr>
          <w:rFonts w:ascii="仿宋" w:eastAsia="仿宋" w:hAnsi="仿宋" w:cs="Songti SC Regular"/>
          <w:kern w:val="0"/>
        </w:rPr>
        <w:t>000</w:t>
      </w:r>
      <w:r>
        <w:rPr>
          <w:rFonts w:ascii="仿宋" w:eastAsia="仿宋" w:hAnsi="仿宋" w:cs="Songti SC Regular" w:hint="eastAsia"/>
          <w:kern w:val="0"/>
        </w:rPr>
        <w:t>.</w:t>
      </w:r>
      <w:r>
        <w:rPr>
          <w:rFonts w:ascii="仿宋" w:eastAsia="仿宋" w:hAnsi="仿宋" w:cs="Songti SC Regular"/>
          <w:kern w:val="0"/>
        </w:rPr>
        <w:t>00</w:t>
      </w:r>
      <w:r>
        <w:rPr>
          <w:rFonts w:ascii="仿宋" w:eastAsia="仿宋" w:hAnsi="仿宋" w:cs="Songti SC Regular" w:hint="eastAsia"/>
          <w:kern w:val="0"/>
        </w:rPr>
        <w:t>元</w:t>
      </w:r>
      <w:r>
        <w:rPr>
          <w:rFonts w:ascii="仿宋" w:eastAsia="仿宋" w:hAnsi="仿宋" w:cs="Songti SC Regular"/>
          <w:kern w:val="0"/>
        </w:rPr>
        <w:t>(</w:t>
      </w:r>
      <w:r>
        <w:rPr>
          <w:rFonts w:ascii="仿宋" w:eastAsia="仿宋" w:hAnsi="仿宋" w:cs="Songti SC Regular" w:hint="eastAsia"/>
          <w:kern w:val="0"/>
        </w:rPr>
        <w:t>大写：捌万</w:t>
      </w:r>
      <w:r w:rsidR="00144EE1">
        <w:rPr>
          <w:rFonts w:ascii="仿宋" w:eastAsia="仿宋" w:hAnsi="仿宋" w:cs="Songti SC Regular" w:hint="eastAsia"/>
          <w:kern w:val="0"/>
        </w:rPr>
        <w:t>捌仟</w:t>
      </w:r>
      <w:r>
        <w:rPr>
          <w:rFonts w:ascii="仿宋" w:eastAsia="仿宋" w:hAnsi="仿宋" w:cs="Songti SC Regular" w:hint="eastAsia"/>
          <w:kern w:val="0"/>
        </w:rPr>
        <w:t>元整</w:t>
      </w:r>
      <w:r>
        <w:rPr>
          <w:rFonts w:ascii="仿宋" w:eastAsia="仿宋" w:hAnsi="仿宋" w:cs="Songti SC Regular"/>
          <w:kern w:val="0"/>
        </w:rPr>
        <w:t>)</w:t>
      </w:r>
      <w:r>
        <w:rPr>
          <w:rFonts w:ascii="仿宋" w:eastAsia="仿宋" w:hAnsi="仿宋" w:cs="Songti SC Regular" w:hint="eastAsia"/>
          <w:kern w:val="0"/>
        </w:rPr>
        <w:t>。</w:t>
      </w:r>
    </w:p>
    <w:p w14:paraId="19F55C80"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三）支付方式：</w:t>
      </w:r>
    </w:p>
    <w:p w14:paraId="74EA5F22"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乙方认可，甲方委托北京首都旅游集团财务有限公司向乙方支付本合同全部价款。</w:t>
      </w:r>
    </w:p>
    <w:p w14:paraId="5E5083E0"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乙方指定账户及账号：</w:t>
      </w:r>
    </w:p>
    <w:p w14:paraId="51E01133" w14:textId="77777777" w:rsidR="00394D5A" w:rsidRPr="00394D5A" w:rsidRDefault="00394D5A" w:rsidP="00394D5A">
      <w:pPr>
        <w:widowControl/>
        <w:autoSpaceDE w:val="0"/>
        <w:autoSpaceDN w:val="0"/>
        <w:adjustRightInd w:val="0"/>
        <w:spacing w:line="360" w:lineRule="auto"/>
        <w:ind w:firstLineChars="200" w:firstLine="480"/>
        <w:jc w:val="left"/>
        <w:rPr>
          <w:rFonts w:ascii="仿宋" w:eastAsia="仿宋" w:hAnsi="仿宋" w:cs="Songti SC Regular"/>
          <w:kern w:val="0"/>
        </w:rPr>
      </w:pPr>
      <w:r w:rsidRPr="00394D5A">
        <w:rPr>
          <w:rFonts w:ascii="仿宋" w:eastAsia="仿宋" w:hAnsi="仿宋" w:cs="Songti SC Regular" w:hint="eastAsia"/>
          <w:kern w:val="0"/>
        </w:rPr>
        <w:t>开户行：北京首都旅游集团财务有限公司</w:t>
      </w:r>
    </w:p>
    <w:p w14:paraId="1C00AFCA" w14:textId="77777777" w:rsidR="00394D5A" w:rsidRPr="00394D5A" w:rsidRDefault="00394D5A" w:rsidP="00394D5A">
      <w:pPr>
        <w:widowControl/>
        <w:autoSpaceDE w:val="0"/>
        <w:autoSpaceDN w:val="0"/>
        <w:adjustRightInd w:val="0"/>
        <w:spacing w:line="360" w:lineRule="auto"/>
        <w:ind w:firstLineChars="200" w:firstLine="480"/>
        <w:jc w:val="left"/>
        <w:rPr>
          <w:rFonts w:ascii="仿宋" w:eastAsia="仿宋" w:hAnsi="仿宋" w:cs="Songti SC Regular"/>
          <w:kern w:val="0"/>
        </w:rPr>
      </w:pPr>
      <w:r w:rsidRPr="00394D5A">
        <w:rPr>
          <w:rFonts w:ascii="仿宋" w:eastAsia="仿宋" w:hAnsi="仿宋" w:cs="Songti SC Regular" w:hint="eastAsia"/>
          <w:kern w:val="0"/>
        </w:rPr>
        <w:t>户名：康辉集团北京国际会议展览有限公司</w:t>
      </w:r>
    </w:p>
    <w:p w14:paraId="61649F30" w14:textId="77777777" w:rsidR="00394D5A" w:rsidRPr="00394D5A" w:rsidRDefault="00394D5A" w:rsidP="00394D5A">
      <w:pPr>
        <w:widowControl/>
        <w:autoSpaceDE w:val="0"/>
        <w:autoSpaceDN w:val="0"/>
        <w:adjustRightInd w:val="0"/>
        <w:spacing w:line="360" w:lineRule="auto"/>
        <w:ind w:firstLineChars="200" w:firstLine="480"/>
        <w:jc w:val="left"/>
        <w:rPr>
          <w:rFonts w:ascii="仿宋" w:eastAsia="仿宋" w:hAnsi="仿宋" w:cs="Songti SC Regular"/>
          <w:kern w:val="0"/>
        </w:rPr>
      </w:pPr>
      <w:r w:rsidRPr="00394D5A">
        <w:rPr>
          <w:rFonts w:ascii="仿宋" w:eastAsia="仿宋" w:hAnsi="仿宋" w:cs="Songti SC Regular" w:hint="eastAsia"/>
          <w:kern w:val="0"/>
        </w:rPr>
        <w:t>收款账号：btg01-10-107013-01</w:t>
      </w:r>
    </w:p>
    <w:p w14:paraId="6C3BE73A" w14:textId="77777777" w:rsidR="00394D5A" w:rsidRDefault="00394D5A" w:rsidP="00394D5A">
      <w:pPr>
        <w:widowControl/>
        <w:autoSpaceDE w:val="0"/>
        <w:autoSpaceDN w:val="0"/>
        <w:adjustRightInd w:val="0"/>
        <w:spacing w:line="360" w:lineRule="auto"/>
        <w:ind w:firstLineChars="200" w:firstLine="480"/>
        <w:jc w:val="left"/>
        <w:rPr>
          <w:rFonts w:ascii="仿宋" w:eastAsia="仿宋" w:hAnsi="仿宋" w:cs="Songti SC Regular"/>
          <w:kern w:val="0"/>
        </w:rPr>
      </w:pPr>
      <w:r w:rsidRPr="00394D5A">
        <w:rPr>
          <w:rFonts w:ascii="仿宋" w:eastAsia="仿宋" w:hAnsi="仿宋" w:cs="Songti SC Regular" w:hint="eastAsia"/>
          <w:kern w:val="0"/>
        </w:rPr>
        <w:t>收款银行：交通银行望京支行</w:t>
      </w:r>
    </w:p>
    <w:p w14:paraId="51228066" w14:textId="77777777" w:rsidR="002A5354" w:rsidRDefault="00000000" w:rsidP="00394D5A">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甲方开票信息：</w:t>
      </w:r>
    </w:p>
    <w:p w14:paraId="33A4AB49"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名称：北京首都旅游集团有限责任公司</w:t>
      </w:r>
    </w:p>
    <w:p w14:paraId="4F4BEE61"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纳税人识别号：</w:t>
      </w:r>
      <w:r>
        <w:rPr>
          <w:rFonts w:ascii="仿宋" w:eastAsia="仿宋" w:hAnsi="仿宋" w:cs="Songti SC Regular"/>
          <w:kern w:val="0"/>
        </w:rPr>
        <w:t>91110000633690259W</w:t>
      </w:r>
    </w:p>
    <w:p w14:paraId="2F04D76E"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开户行：工商银行北京东长安街支行</w:t>
      </w:r>
    </w:p>
    <w:p w14:paraId="67C968C8"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账号：</w:t>
      </w:r>
      <w:r>
        <w:rPr>
          <w:rFonts w:ascii="仿宋" w:eastAsia="仿宋" w:hAnsi="仿宋" w:cs="Songti SC Regular"/>
          <w:kern w:val="0"/>
        </w:rPr>
        <w:t xml:space="preserve"> 0200053409006501271</w:t>
      </w:r>
    </w:p>
    <w:p w14:paraId="34C5A7FC"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地址：北京市朝阳区雅宝路</w:t>
      </w:r>
      <w:r>
        <w:rPr>
          <w:rFonts w:ascii="仿宋" w:eastAsia="仿宋" w:hAnsi="仿宋" w:cs="Songti SC Regular"/>
          <w:kern w:val="0"/>
        </w:rPr>
        <w:t>10</w:t>
      </w:r>
      <w:r>
        <w:rPr>
          <w:rFonts w:ascii="仿宋" w:eastAsia="仿宋" w:hAnsi="仿宋" w:cs="Songti SC Regular" w:hint="eastAsia"/>
          <w:kern w:val="0"/>
        </w:rPr>
        <w:t>号</w:t>
      </w:r>
      <w:r>
        <w:rPr>
          <w:rFonts w:ascii="仿宋" w:eastAsia="仿宋" w:hAnsi="仿宋" w:cs="Songti SC Regular"/>
          <w:kern w:val="0"/>
        </w:rPr>
        <w:t>3</w:t>
      </w:r>
      <w:r>
        <w:rPr>
          <w:rFonts w:ascii="仿宋" w:eastAsia="仿宋" w:hAnsi="仿宋" w:cs="Songti SC Regular" w:hint="eastAsia"/>
          <w:kern w:val="0"/>
        </w:rPr>
        <w:t>层</w:t>
      </w:r>
    </w:p>
    <w:p w14:paraId="1DCA3488"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hint="eastAsia"/>
          <w:kern w:val="0"/>
        </w:rPr>
        <w:t>电话：</w:t>
      </w:r>
      <w:r>
        <w:rPr>
          <w:rFonts w:ascii="仿宋" w:eastAsia="仿宋" w:hAnsi="仿宋" w:cs="Songti SC Regular"/>
          <w:kern w:val="0"/>
        </w:rPr>
        <w:t>010-85629988</w:t>
      </w:r>
    </w:p>
    <w:p w14:paraId="714E11E8"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五、知识产权约定</w:t>
      </w:r>
    </w:p>
    <w:p w14:paraId="5B11DC94"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本合同涉及的最终工作成果的知识产权全部归甲方所有，未经甲方事先书面同意，乙方不得使用或提供给任何第三方。</w:t>
      </w:r>
    </w:p>
    <w:p w14:paraId="5747F7CD" w14:textId="77777777" w:rsidR="002A5354" w:rsidRDefault="00000000">
      <w:pPr>
        <w:widowControl/>
        <w:autoSpaceDE w:val="0"/>
        <w:autoSpaceDN w:val="0"/>
        <w:adjustRightInd w:val="0"/>
        <w:spacing w:line="360" w:lineRule="auto"/>
        <w:ind w:firstLineChars="200" w:firstLine="480"/>
        <w:jc w:val="left"/>
        <w:rPr>
          <w:rFonts w:ascii="仿宋" w:eastAsia="仿宋" w:hAnsi="仿宋" w:cs="Songti SC Regular"/>
          <w:kern w:val="0"/>
        </w:rPr>
      </w:pPr>
      <w:r>
        <w:rPr>
          <w:rFonts w:ascii="仿宋" w:eastAsia="仿宋" w:hAnsi="仿宋" w:cs="Songti SC Regular"/>
          <w:kern w:val="0"/>
        </w:rPr>
        <w:lastRenderedPageBreak/>
        <w:t>2.</w:t>
      </w:r>
      <w:r>
        <w:rPr>
          <w:rFonts w:ascii="仿宋" w:eastAsia="仿宋" w:hAnsi="仿宋" w:cs="Songti SC Regular" w:hint="eastAsia"/>
          <w:kern w:val="0"/>
        </w:rPr>
        <w:t>乙方应保护甲方的知识产权，未经甲方事先书面同意，乙方不得擅自修改、复制、向第三人转让甲方的资料及文件或将甲方的资料及文件用于本合同项目外的事项。如发生以上情况，由乙方承担全部责任。</w:t>
      </w:r>
    </w:p>
    <w:p w14:paraId="7EFA4BBC"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六、权利与义务</w:t>
      </w:r>
    </w:p>
    <w:p w14:paraId="63386A73"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一）甲方权利、义务</w:t>
      </w:r>
    </w:p>
    <w:p w14:paraId="0658A110"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甲方应严格按照本合同的约定向乙方支付合同价款。</w:t>
      </w:r>
    </w:p>
    <w:p w14:paraId="112789C7"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甲方应在乙方工作的要求范围内为乙方的设计制作提供方便条件。</w:t>
      </w:r>
    </w:p>
    <w:p w14:paraId="34DD5C27"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甲方对乙方交付的相关工作成果进行验收。</w:t>
      </w:r>
    </w:p>
    <w:p w14:paraId="2B251B3C"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4.</w:t>
      </w:r>
      <w:r>
        <w:rPr>
          <w:rFonts w:ascii="仿宋" w:eastAsia="仿宋" w:hAnsi="仿宋" w:cs="Songti SC Regular" w:hint="eastAsia"/>
          <w:kern w:val="0"/>
        </w:rPr>
        <w:t>甲方有权监督和敦促乙方履行合同义务。</w:t>
      </w:r>
    </w:p>
    <w:p w14:paraId="4992A92F"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5.甲方应确保创新工作路演活动中不存在侵犯第三方知识产权或其他权利的情况，如因此导致乙方设计制作文件侵犯第三方知识产权或其他权利的，甲方应自行负责。</w:t>
      </w:r>
    </w:p>
    <w:p w14:paraId="1A71487E"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（二）乙方权利、义务</w:t>
      </w:r>
    </w:p>
    <w:p w14:paraId="06F6CA24"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1</w:t>
      </w:r>
      <w:r>
        <w:rPr>
          <w:rFonts w:ascii="仿宋" w:eastAsia="仿宋" w:hAnsi="仿宋" w:cs="Songti SC Regular"/>
          <w:kern w:val="0"/>
        </w:rPr>
        <w:t>.</w:t>
      </w:r>
      <w:r>
        <w:rPr>
          <w:rFonts w:ascii="仿宋" w:eastAsia="仿宋" w:hAnsi="仿宋" w:cs="Songti SC Regular" w:hint="eastAsia"/>
          <w:kern w:val="0"/>
        </w:rPr>
        <w:t>乙方应严格按照本合同的约定向甲方交付符合本合同约定及甲方要求的阶段性成果及最终成果，并对所提交成果的质量负责。</w:t>
      </w:r>
    </w:p>
    <w:p w14:paraId="44B57BAE"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2</w:t>
      </w:r>
      <w:r>
        <w:rPr>
          <w:rFonts w:ascii="仿宋" w:eastAsia="仿宋" w:hAnsi="仿宋" w:cs="Songti SC Regular"/>
          <w:kern w:val="0"/>
        </w:rPr>
        <w:t>.</w:t>
      </w:r>
      <w:r>
        <w:rPr>
          <w:rFonts w:ascii="仿宋" w:eastAsia="仿宋" w:hAnsi="仿宋" w:cs="Songti SC Regular" w:hint="eastAsia"/>
          <w:kern w:val="0"/>
        </w:rPr>
        <w:t>乙方在制作过程中侵犯第三人的知识产权或其他权利，应当由乙方自行承担法律责任。乙方保证其提交至甲方的最终工作成果不会侵犯任何第三方知识产权，否则由此产生的一切责任由乙方承担。</w:t>
      </w:r>
    </w:p>
    <w:p w14:paraId="01568952"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3</w:t>
      </w:r>
      <w:r>
        <w:rPr>
          <w:rFonts w:ascii="仿宋" w:eastAsia="仿宋" w:hAnsi="仿宋" w:cs="Songti SC Regular"/>
          <w:kern w:val="0"/>
        </w:rPr>
        <w:t>.</w:t>
      </w:r>
      <w:r>
        <w:rPr>
          <w:rFonts w:ascii="仿宋" w:eastAsia="仿宋" w:hAnsi="仿宋" w:cs="Songti SC Regular" w:hint="eastAsia"/>
          <w:kern w:val="0"/>
        </w:rPr>
        <w:t>乙方在制作过程中不得使用须版权授权的字体或音乐等内容。如确需使用，乙方应提前书面告知甲方需使用内容及授权费用，并在征得甲方书面同意后使用，授权费用甲方承担；未事先征得甲方同意使用的，由此产生的一切责任由乙方承担。</w:t>
      </w:r>
    </w:p>
    <w:p w14:paraId="6FDED0B9"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七、保密条款</w:t>
      </w:r>
    </w:p>
    <w:p w14:paraId="51FA436A"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未经甲方事先书面同意，乙方不得在甲方公开发表、发行之前向任何第三方泄露与活动相关的一切信息，包括但不限于本协议所涉相关工作成果以及进度等。</w:t>
      </w:r>
    </w:p>
    <w:p w14:paraId="08F928C8"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同时，乙方应对其在制作过程中所知悉的甲方商业秘密和技术秘密</w:t>
      </w:r>
      <w:r>
        <w:rPr>
          <w:rFonts w:ascii="仿宋" w:eastAsia="仿宋" w:hAnsi="仿宋" w:cs="Songti SC Regular"/>
          <w:kern w:val="0"/>
        </w:rPr>
        <w:t>(</w:t>
      </w:r>
      <w:r>
        <w:rPr>
          <w:rFonts w:ascii="仿宋" w:eastAsia="仿宋" w:hAnsi="仿宋" w:cs="Songti SC Regular" w:hint="eastAsia"/>
          <w:kern w:val="0"/>
        </w:rPr>
        <w:t>即</w:t>
      </w:r>
      <w:r>
        <w:rPr>
          <w:rFonts w:ascii="仿宋" w:eastAsia="仿宋" w:hAnsi="仿宋" w:cs="Songti SC Regular"/>
          <w:kern w:val="0"/>
        </w:rPr>
        <w:t>“</w:t>
      </w:r>
      <w:r>
        <w:rPr>
          <w:rFonts w:ascii="仿宋" w:eastAsia="仿宋" w:hAnsi="仿宋" w:cs="Songti SC Regular" w:hint="eastAsia"/>
          <w:kern w:val="0"/>
        </w:rPr>
        <w:t>保密信息</w:t>
      </w:r>
      <w:r>
        <w:rPr>
          <w:rFonts w:ascii="仿宋" w:eastAsia="仿宋" w:hAnsi="仿宋" w:cs="Songti SC Regular"/>
          <w:kern w:val="0"/>
        </w:rPr>
        <w:t>”</w:t>
      </w:r>
      <w:r>
        <w:rPr>
          <w:rFonts w:ascii="仿宋" w:eastAsia="仿宋" w:hAnsi="仿宋" w:cs="Songti SC Regular" w:hint="eastAsia"/>
          <w:kern w:val="0"/>
        </w:rPr>
        <w:t>）承担保密义务。未经甲方事先书面许可，乙方不得向任何第三方泄露或许可第三方使用甲方的任何信息。否则，乙方应赔偿甲方的全部损失。本保密义务在本合同履行期间及合同解除或终止后长期有效。</w:t>
      </w:r>
    </w:p>
    <w:p w14:paraId="599E2A04"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八、不可抗力</w:t>
      </w:r>
    </w:p>
    <w:p w14:paraId="23BEBF7C"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lastRenderedPageBreak/>
        <w:t>(</w:t>
      </w:r>
      <w:r>
        <w:rPr>
          <w:rFonts w:ascii="仿宋" w:eastAsia="仿宋" w:hAnsi="仿宋" w:cs="Songti SC Regular" w:hint="eastAsia"/>
          <w:kern w:val="0"/>
        </w:rPr>
        <w:t>一</w:t>
      </w:r>
      <w:r>
        <w:rPr>
          <w:rFonts w:ascii="仿宋" w:eastAsia="仿宋" w:hAnsi="仿宋" w:cs="Songti SC Regular"/>
          <w:kern w:val="0"/>
        </w:rPr>
        <w:t>)</w:t>
      </w:r>
      <w:r>
        <w:rPr>
          <w:rFonts w:ascii="仿宋" w:eastAsia="仿宋" w:hAnsi="仿宋" w:cs="Songti SC Regular" w:hint="eastAsia"/>
          <w:kern w:val="0"/>
        </w:rPr>
        <w:t>若在本合同履行期间发生不可抗力事件，受到不可抗力影响的一方义务，在该事件持续期限内中止履行，其履行期限相应顺延，延长时间等同于因不可抗力造成的延误期，该方无需为此承担任何责任。受不可抗力影响的一方应在该事件发生之时起</w:t>
      </w:r>
      <w:r>
        <w:rPr>
          <w:rFonts w:ascii="仿宋" w:eastAsia="仿宋" w:hAnsi="仿宋" w:cs="Songti SC Regular"/>
          <w:kern w:val="0"/>
        </w:rPr>
        <w:t>48</w:t>
      </w:r>
      <w:r>
        <w:rPr>
          <w:rFonts w:ascii="仿宋" w:eastAsia="仿宋" w:hAnsi="仿宋" w:cs="Songti SC Regular" w:hint="eastAsia"/>
          <w:kern w:val="0"/>
        </w:rPr>
        <w:t>小时内以书面或电话方式通知另一方，并在</w:t>
      </w:r>
      <w:r>
        <w:rPr>
          <w:rFonts w:ascii="仿宋" w:eastAsia="仿宋" w:hAnsi="仿宋" w:cs="Songti SC Regular"/>
          <w:kern w:val="0"/>
        </w:rPr>
        <w:t>7</w:t>
      </w:r>
      <w:r>
        <w:rPr>
          <w:rFonts w:ascii="仿宋" w:eastAsia="仿宋" w:hAnsi="仿宋" w:cs="Songti SC Regular" w:hint="eastAsia"/>
          <w:kern w:val="0"/>
        </w:rPr>
        <w:t>日内向另一方提供不可抗力发生以及持续的充分证据。</w:t>
      </w:r>
    </w:p>
    <w:p w14:paraId="67C4BE54"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二</w:t>
      </w:r>
      <w:r>
        <w:rPr>
          <w:rFonts w:ascii="仿宋" w:eastAsia="仿宋" w:hAnsi="仿宋" w:cs="Songti SC Regular"/>
          <w:kern w:val="0"/>
        </w:rPr>
        <w:t>)</w:t>
      </w:r>
      <w:r>
        <w:rPr>
          <w:rFonts w:ascii="仿宋" w:eastAsia="仿宋" w:hAnsi="仿宋" w:cs="Songti SC Regular" w:hint="eastAsia"/>
          <w:kern w:val="0"/>
        </w:rPr>
        <w:t>若出现主创人员意外受伤、生病或死亡等影响工作的事件，导致工作的制作延迟，乙方应在事件发生之时起</w:t>
      </w:r>
      <w:r>
        <w:rPr>
          <w:rFonts w:ascii="仿宋" w:eastAsia="仿宋" w:hAnsi="仿宋" w:cs="Songti SC Regular"/>
          <w:kern w:val="0"/>
        </w:rPr>
        <w:t>24</w:t>
      </w:r>
      <w:r>
        <w:rPr>
          <w:rFonts w:ascii="仿宋" w:eastAsia="仿宋" w:hAnsi="仿宋" w:cs="Songti SC Regular" w:hint="eastAsia"/>
          <w:kern w:val="0"/>
        </w:rPr>
        <w:t>小时内通知甲方，在征得甲方书面许可的情况下，工作相应顺延，乙方无需承担违约责任，但应于影响工作事件发生之日起两日内制定具体方案并恢复工作。</w:t>
      </w:r>
    </w:p>
    <w:p w14:paraId="01C684E5"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九、违约责任</w:t>
      </w:r>
    </w:p>
    <w:p w14:paraId="37E4F9A4"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双方应严格履行本合同项下的义务。任何一方违反本合同的约定，即视为违约，违约方应向守约方承担支付违约金、赔偿损失等法律责任。</w:t>
      </w:r>
    </w:p>
    <w:p w14:paraId="6649E81D"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1.甲方违反合同约定，未按期向乙方支付合同价款，则每逾期一日，应向乙方支付应付而未付款项</w:t>
      </w:r>
      <w:r>
        <w:rPr>
          <w:rFonts w:ascii="仿宋" w:eastAsia="仿宋" w:hAnsi="仿宋" w:cs="Songti SC Regular"/>
          <w:kern w:val="0"/>
        </w:rPr>
        <w:t>0.5%</w:t>
      </w:r>
      <w:r>
        <w:rPr>
          <w:rFonts w:ascii="仿宋" w:eastAsia="仿宋" w:hAnsi="仿宋" w:cs="Songti SC Regular" w:hint="eastAsia"/>
          <w:kern w:val="0"/>
        </w:rPr>
        <w:t>的违约金。逾期付款超过10日的，乙方有权单方解除合同，乙方无需退还已经收取的费用外，还有权要求甲方按照合同总价20%的比例向乙方支付违约金。</w:t>
      </w:r>
    </w:p>
    <w:p w14:paraId="3C5A81B8"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.乙方保证按本合同约定的制作周期完成个阶段项目工作，如提交第一稿样片及最终工作成果等时间延误，每延误一天，乙方应向甲方赔偿乙方合同总价款</w:t>
      </w:r>
      <w:r>
        <w:rPr>
          <w:rFonts w:ascii="仿宋" w:eastAsia="仿宋" w:hAnsi="仿宋" w:cs="Songti SC Regular"/>
          <w:kern w:val="0"/>
        </w:rPr>
        <w:t>0.5%</w:t>
      </w:r>
      <w:r>
        <w:rPr>
          <w:rFonts w:ascii="仿宋" w:eastAsia="仿宋" w:hAnsi="仿宋" w:cs="Songti SC Regular" w:hint="eastAsia"/>
          <w:kern w:val="0"/>
        </w:rPr>
        <w:t>的违约金。乙方逾期超过</w:t>
      </w:r>
      <w:r>
        <w:rPr>
          <w:rFonts w:ascii="仿宋" w:eastAsia="仿宋" w:hAnsi="仿宋" w:cs="Songti SC Regular"/>
          <w:kern w:val="0"/>
        </w:rPr>
        <w:t>10</w:t>
      </w:r>
      <w:r>
        <w:rPr>
          <w:rFonts w:ascii="仿宋" w:eastAsia="仿宋" w:hAnsi="仿宋" w:cs="Songti SC Regular" w:hint="eastAsia"/>
          <w:kern w:val="0"/>
        </w:rPr>
        <w:t>日的，甲方有权单方解除合同，乙方除应向甲方返还已付未履行费用外，还应按合同总价款</w:t>
      </w:r>
      <w:r>
        <w:rPr>
          <w:rFonts w:ascii="仿宋" w:eastAsia="仿宋" w:hAnsi="仿宋" w:cs="Songti SC Regular"/>
          <w:kern w:val="0"/>
        </w:rPr>
        <w:t>20%</w:t>
      </w:r>
      <w:r>
        <w:rPr>
          <w:rFonts w:ascii="仿宋" w:eastAsia="仿宋" w:hAnsi="仿宋" w:cs="Songti SC Regular" w:hint="eastAsia"/>
          <w:kern w:val="0"/>
        </w:rPr>
        <w:t>的比例向甲方支付违约金。</w:t>
      </w:r>
    </w:p>
    <w:p w14:paraId="772F39DF"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.任一方无故单方终止或解除本合同的，除应向另一方返还已付未履行费用外，还应按合同总价款</w:t>
      </w:r>
      <w:r>
        <w:rPr>
          <w:rFonts w:ascii="仿宋" w:eastAsia="仿宋" w:hAnsi="仿宋" w:cs="Songti SC Regular"/>
          <w:kern w:val="0"/>
        </w:rPr>
        <w:t>20%</w:t>
      </w:r>
      <w:r>
        <w:rPr>
          <w:rFonts w:ascii="仿宋" w:eastAsia="仿宋" w:hAnsi="仿宋" w:cs="Songti SC Regular" w:hint="eastAsia"/>
          <w:kern w:val="0"/>
        </w:rPr>
        <w:t>的比例向另一方支付违约金。</w:t>
      </w:r>
    </w:p>
    <w:p w14:paraId="69CC0B88"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4</w:t>
      </w:r>
      <w:r>
        <w:rPr>
          <w:rFonts w:ascii="仿宋" w:eastAsia="仿宋" w:hAnsi="仿宋" w:cs="Songti SC Regular" w:hint="eastAsia"/>
          <w:kern w:val="0"/>
        </w:rPr>
        <w:t>.任何一方违反本合同其他任意条款的约定，即视为违约，违约方应按照守约方的实际损失承担违约责任。</w:t>
      </w:r>
    </w:p>
    <w:p w14:paraId="53E3536C"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十、合同终止</w:t>
      </w:r>
    </w:p>
    <w:p w14:paraId="5304291B"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本合同在下列情形下终止：</w:t>
      </w:r>
    </w:p>
    <w:p w14:paraId="61A9C69A"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一</w:t>
      </w:r>
      <w:r>
        <w:rPr>
          <w:rFonts w:ascii="仿宋" w:eastAsia="仿宋" w:hAnsi="仿宋" w:cs="Songti SC Regular"/>
          <w:kern w:val="0"/>
        </w:rPr>
        <w:t>)</w:t>
      </w:r>
      <w:r>
        <w:rPr>
          <w:rFonts w:ascii="仿宋" w:eastAsia="仿宋" w:hAnsi="仿宋" w:cs="Songti SC Regular" w:hint="eastAsia"/>
          <w:kern w:val="0"/>
        </w:rPr>
        <w:t>经甲、乙方协商一致解除；</w:t>
      </w:r>
    </w:p>
    <w:p w14:paraId="4934DAF6"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二</w:t>
      </w:r>
      <w:r>
        <w:rPr>
          <w:rFonts w:ascii="仿宋" w:eastAsia="仿宋" w:hAnsi="仿宋" w:cs="Songti SC Regular"/>
          <w:kern w:val="0"/>
        </w:rPr>
        <w:t>)</w:t>
      </w:r>
      <w:r>
        <w:rPr>
          <w:rFonts w:ascii="仿宋" w:eastAsia="仿宋" w:hAnsi="仿宋" w:cs="Songti SC Regular" w:hint="eastAsia"/>
          <w:kern w:val="0"/>
        </w:rPr>
        <w:t>本合同期限届满，合同目的全部实现；</w:t>
      </w:r>
    </w:p>
    <w:p w14:paraId="0BC0E11E"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三</w:t>
      </w:r>
      <w:r>
        <w:rPr>
          <w:rFonts w:ascii="仿宋" w:eastAsia="仿宋" w:hAnsi="仿宋" w:cs="Songti SC Regular"/>
          <w:kern w:val="0"/>
        </w:rPr>
        <w:t>)</w:t>
      </w:r>
      <w:r>
        <w:rPr>
          <w:rFonts w:ascii="仿宋" w:eastAsia="仿宋" w:hAnsi="仿宋" w:cs="Songti SC Regular" w:hint="eastAsia"/>
          <w:kern w:val="0"/>
        </w:rPr>
        <w:t>不可抗力事件或其影响持续超过</w:t>
      </w:r>
      <w:r>
        <w:rPr>
          <w:rFonts w:ascii="仿宋" w:eastAsia="仿宋" w:hAnsi="仿宋" w:cs="Songti SC Regular"/>
          <w:kern w:val="0"/>
        </w:rPr>
        <w:t>30</w:t>
      </w:r>
      <w:r>
        <w:rPr>
          <w:rFonts w:ascii="仿宋" w:eastAsia="仿宋" w:hAnsi="仿宋" w:cs="Songti SC Regular" w:hint="eastAsia"/>
          <w:kern w:val="0"/>
        </w:rPr>
        <w:t>天，双方未达成解决方案，任何一方以书面形式通知对方解除本合同的；</w:t>
      </w:r>
    </w:p>
    <w:p w14:paraId="0188F5E6"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lastRenderedPageBreak/>
        <w:t>(</w:t>
      </w:r>
      <w:r>
        <w:rPr>
          <w:rFonts w:ascii="仿宋" w:eastAsia="仿宋" w:hAnsi="仿宋" w:cs="Songti SC Regular" w:hint="eastAsia"/>
          <w:kern w:val="0"/>
        </w:rPr>
        <w:t>四</w:t>
      </w:r>
      <w:r>
        <w:rPr>
          <w:rFonts w:ascii="仿宋" w:eastAsia="仿宋" w:hAnsi="仿宋" w:cs="Songti SC Regular"/>
          <w:kern w:val="0"/>
        </w:rPr>
        <w:t>)</w:t>
      </w:r>
      <w:r>
        <w:rPr>
          <w:rFonts w:ascii="仿宋" w:eastAsia="仿宋" w:hAnsi="仿宋" w:cs="Songti SC Regular" w:hint="eastAsia"/>
          <w:kern w:val="0"/>
        </w:rPr>
        <w:t>按照《民法典》规定或本合同约定解除合同的；</w:t>
      </w:r>
    </w:p>
    <w:p w14:paraId="7E4E1C4B"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w:t>
      </w:r>
      <w:r>
        <w:rPr>
          <w:rFonts w:ascii="仿宋" w:eastAsia="仿宋" w:hAnsi="仿宋" w:cs="Songti SC Regular" w:hint="eastAsia"/>
          <w:kern w:val="0"/>
        </w:rPr>
        <w:t>五</w:t>
      </w:r>
      <w:r>
        <w:rPr>
          <w:rFonts w:ascii="仿宋" w:eastAsia="仿宋" w:hAnsi="仿宋" w:cs="Songti SC Regular"/>
          <w:kern w:val="0"/>
        </w:rPr>
        <w:t>)</w:t>
      </w:r>
      <w:r>
        <w:rPr>
          <w:rFonts w:ascii="仿宋" w:eastAsia="仿宋" w:hAnsi="仿宋" w:cs="Songti SC Regular" w:hint="eastAsia"/>
          <w:kern w:val="0"/>
        </w:rPr>
        <w:t>法律法规规定的导致合同终止的其他情形。</w:t>
      </w:r>
    </w:p>
    <w:p w14:paraId="15A05BBE"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十一、争议解决</w:t>
      </w:r>
    </w:p>
    <w:p w14:paraId="43EC35A8"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hint="eastAsia"/>
          <w:kern w:val="0"/>
        </w:rPr>
        <w:t>凡因本合同所引起的或与本合同有关的任何争议，双方应友好协商解决。如不能协商一致，甲、乙双方均可向甲方所在地人民法院提起诉讼。</w:t>
      </w:r>
    </w:p>
    <w:p w14:paraId="57D33942" w14:textId="77777777" w:rsidR="002A5354" w:rsidRDefault="002A5354">
      <w:pPr>
        <w:widowControl/>
        <w:autoSpaceDE w:val="0"/>
        <w:autoSpaceDN w:val="0"/>
        <w:adjustRightInd w:val="0"/>
        <w:spacing w:line="360" w:lineRule="auto"/>
        <w:ind w:firstLineChars="200" w:firstLine="480"/>
        <w:rPr>
          <w:rFonts w:ascii="仿宋" w:eastAsia="仿宋" w:hAnsi="仿宋" w:cs="Songti SC Regular"/>
          <w:kern w:val="0"/>
        </w:rPr>
      </w:pPr>
    </w:p>
    <w:p w14:paraId="5D4880E7" w14:textId="77777777" w:rsidR="002A5354" w:rsidRDefault="00000000">
      <w:pPr>
        <w:widowControl/>
        <w:autoSpaceDE w:val="0"/>
        <w:autoSpaceDN w:val="0"/>
        <w:adjustRightInd w:val="0"/>
        <w:spacing w:line="360" w:lineRule="auto"/>
        <w:ind w:left="420" w:hanging="420"/>
        <w:jc w:val="left"/>
        <w:outlineLvl w:val="0"/>
        <w:rPr>
          <w:rFonts w:ascii="仿宋" w:eastAsia="仿宋" w:hAnsi="仿宋"/>
          <w:b/>
          <w:bCs/>
          <w:kern w:val="0"/>
        </w:rPr>
      </w:pPr>
      <w:r>
        <w:rPr>
          <w:rFonts w:ascii="仿宋" w:eastAsia="仿宋" w:hAnsi="仿宋" w:cs="Songti SC Regular" w:hint="eastAsia"/>
          <w:b/>
          <w:bCs/>
          <w:kern w:val="0"/>
        </w:rPr>
        <w:t>十二、附则</w:t>
      </w:r>
    </w:p>
    <w:p w14:paraId="4185F549"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1.</w:t>
      </w:r>
      <w:r>
        <w:rPr>
          <w:rFonts w:ascii="仿宋" w:eastAsia="仿宋" w:hAnsi="仿宋" w:cs="Songti SC Regular" w:hint="eastAsia"/>
          <w:kern w:val="0"/>
        </w:rPr>
        <w:t>本合同自甲、乙双方法定代表人或授权代表签字且加盖公章（或合同专用章）之日起生效。双方约定本合同无效或部分内容无效，不影响本合同违约责任及争议解决条款的效力。</w:t>
      </w:r>
    </w:p>
    <w:p w14:paraId="4B1FC36A"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2.</w:t>
      </w:r>
      <w:r>
        <w:rPr>
          <w:rFonts w:ascii="仿宋" w:eastAsia="仿宋" w:hAnsi="仿宋" w:cs="Songti SC Regular" w:hint="eastAsia"/>
          <w:kern w:val="0"/>
        </w:rPr>
        <w:t>本合同及附件一经签署，非经甲、乙双方达成书面协议，任何一方不得对本合同进行变更。</w:t>
      </w:r>
    </w:p>
    <w:p w14:paraId="1C98A7CE"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3.</w:t>
      </w:r>
      <w:r>
        <w:rPr>
          <w:rFonts w:ascii="仿宋" w:eastAsia="仿宋" w:hAnsi="仿宋" w:cs="Songti SC Regular" w:hint="eastAsia"/>
          <w:kern w:val="0"/>
        </w:rPr>
        <w:t>本合同未尽事宜，甲、乙双方可友好协商，签署书面补充协议，补充协议与本合同具有同等的法律效力。</w:t>
      </w:r>
    </w:p>
    <w:p w14:paraId="276A4BB3" w14:textId="77777777" w:rsidR="002A5354" w:rsidRDefault="00000000">
      <w:pPr>
        <w:widowControl/>
        <w:autoSpaceDE w:val="0"/>
        <w:autoSpaceDN w:val="0"/>
        <w:adjustRightInd w:val="0"/>
        <w:spacing w:line="360" w:lineRule="auto"/>
        <w:ind w:firstLineChars="200" w:firstLine="480"/>
        <w:rPr>
          <w:rFonts w:ascii="仿宋" w:eastAsia="仿宋" w:hAnsi="仿宋" w:cs="Songti SC Regular"/>
          <w:kern w:val="0"/>
        </w:rPr>
      </w:pPr>
      <w:r>
        <w:rPr>
          <w:rFonts w:ascii="仿宋" w:eastAsia="仿宋" w:hAnsi="仿宋" w:cs="Songti SC Regular"/>
          <w:kern w:val="0"/>
        </w:rPr>
        <w:t>4.</w:t>
      </w:r>
      <w:r>
        <w:rPr>
          <w:rFonts w:ascii="仿宋" w:eastAsia="仿宋" w:hAnsi="仿宋" w:cs="Songti SC Regular" w:hint="eastAsia"/>
          <w:kern w:val="0"/>
        </w:rPr>
        <w:t>本合同正本一式</w:t>
      </w:r>
      <w:r>
        <w:rPr>
          <w:rFonts w:ascii="仿宋" w:eastAsia="仿宋" w:hAnsi="仿宋" w:cs="Songti SC Regular"/>
          <w:kern w:val="0"/>
        </w:rPr>
        <w:t>4</w:t>
      </w:r>
      <w:r>
        <w:rPr>
          <w:rFonts w:ascii="仿宋" w:eastAsia="仿宋" w:hAnsi="仿宋" w:cs="Songti SC Regular" w:hint="eastAsia"/>
          <w:kern w:val="0"/>
        </w:rPr>
        <w:t>份，双方各执</w:t>
      </w:r>
      <w:r>
        <w:rPr>
          <w:rFonts w:ascii="仿宋" w:eastAsia="仿宋" w:hAnsi="仿宋" w:cs="Songti SC Regular"/>
          <w:kern w:val="0"/>
        </w:rPr>
        <w:t>2</w:t>
      </w:r>
      <w:r>
        <w:rPr>
          <w:rFonts w:ascii="仿宋" w:eastAsia="仿宋" w:hAnsi="仿宋" w:cs="Songti SC Regular" w:hint="eastAsia"/>
          <w:kern w:val="0"/>
        </w:rPr>
        <w:t>份；每份具有同等法律效力。</w:t>
      </w:r>
    </w:p>
    <w:p w14:paraId="33E6DEE8" w14:textId="77777777" w:rsidR="002A5354" w:rsidRDefault="002A5354">
      <w:pPr>
        <w:widowControl/>
        <w:autoSpaceDE w:val="0"/>
        <w:autoSpaceDN w:val="0"/>
        <w:adjustRightInd w:val="0"/>
        <w:spacing w:line="360" w:lineRule="auto"/>
        <w:jc w:val="left"/>
        <w:rPr>
          <w:rFonts w:ascii="仿宋" w:eastAsia="仿宋" w:hAnsi="仿宋"/>
          <w:kern w:val="0"/>
        </w:rPr>
      </w:pPr>
    </w:p>
    <w:p w14:paraId="3B022BB2" w14:textId="77777777" w:rsidR="002A5354" w:rsidRDefault="002A5354">
      <w:pPr>
        <w:widowControl/>
        <w:autoSpaceDE w:val="0"/>
        <w:autoSpaceDN w:val="0"/>
        <w:adjustRightInd w:val="0"/>
        <w:spacing w:line="360" w:lineRule="auto"/>
        <w:jc w:val="left"/>
        <w:rPr>
          <w:rFonts w:ascii="仿宋" w:eastAsia="仿宋" w:hAnsi="仿宋"/>
          <w:kern w:val="0"/>
        </w:rPr>
      </w:pPr>
    </w:p>
    <w:p w14:paraId="5D531518" w14:textId="77777777" w:rsidR="002A5354" w:rsidRDefault="002A5354">
      <w:pPr>
        <w:widowControl/>
        <w:autoSpaceDE w:val="0"/>
        <w:autoSpaceDN w:val="0"/>
        <w:adjustRightInd w:val="0"/>
        <w:spacing w:line="360" w:lineRule="auto"/>
        <w:jc w:val="left"/>
        <w:rPr>
          <w:rFonts w:ascii="仿宋" w:eastAsia="仿宋" w:hAnsi="仿宋"/>
          <w:kern w:val="0"/>
        </w:rPr>
      </w:pPr>
    </w:p>
    <w:p w14:paraId="575D13DB" w14:textId="77777777" w:rsidR="002A5354" w:rsidRDefault="002A5354">
      <w:pPr>
        <w:widowControl/>
        <w:autoSpaceDE w:val="0"/>
        <w:autoSpaceDN w:val="0"/>
        <w:adjustRightInd w:val="0"/>
        <w:spacing w:line="360" w:lineRule="auto"/>
        <w:jc w:val="left"/>
        <w:rPr>
          <w:rFonts w:ascii="仿宋" w:eastAsia="仿宋" w:hAnsi="仿宋"/>
          <w:kern w:val="0"/>
        </w:rPr>
      </w:pPr>
    </w:p>
    <w:p w14:paraId="28CFA61B"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甲方（盖章）：</w:t>
      </w:r>
      <w:r>
        <w:rPr>
          <w:rFonts w:ascii="仿宋" w:eastAsia="仿宋" w:hAnsi="仿宋"/>
          <w:kern w:val="0"/>
        </w:rPr>
        <w:t xml:space="preserve">                          </w:t>
      </w:r>
      <w:r>
        <w:rPr>
          <w:rFonts w:ascii="仿宋" w:eastAsia="仿宋" w:hAnsi="仿宋" w:cs="Songti SC Regular" w:hint="eastAsia"/>
          <w:kern w:val="0"/>
        </w:rPr>
        <w:t>乙方（盖章）：</w:t>
      </w:r>
    </w:p>
    <w:p w14:paraId="412422B7" w14:textId="77777777" w:rsidR="002A5354" w:rsidRDefault="00000000">
      <w:pPr>
        <w:widowControl/>
        <w:autoSpaceDE w:val="0"/>
        <w:autoSpaceDN w:val="0"/>
        <w:adjustRightInd w:val="0"/>
        <w:spacing w:line="360" w:lineRule="auto"/>
        <w:jc w:val="left"/>
        <w:rPr>
          <w:rFonts w:ascii="仿宋" w:eastAsia="仿宋" w:hAnsi="仿宋"/>
          <w:kern w:val="0"/>
        </w:rPr>
      </w:pPr>
      <w:r>
        <w:rPr>
          <w:rFonts w:ascii="仿宋" w:eastAsia="仿宋" w:hAnsi="仿宋" w:cs="Songti SC Regular" w:hint="eastAsia"/>
          <w:kern w:val="0"/>
        </w:rPr>
        <w:t>法定代表人或授权代表：</w:t>
      </w:r>
      <w:r>
        <w:rPr>
          <w:rFonts w:ascii="仿宋" w:eastAsia="仿宋" w:hAnsi="仿宋"/>
          <w:kern w:val="0"/>
        </w:rPr>
        <w:t xml:space="preserve">                  </w:t>
      </w:r>
      <w:r>
        <w:rPr>
          <w:rFonts w:ascii="仿宋" w:eastAsia="仿宋" w:hAnsi="仿宋" w:cs="Songti SC Regular" w:hint="eastAsia"/>
          <w:kern w:val="0"/>
        </w:rPr>
        <w:t>法定代表人或授权代表：</w:t>
      </w:r>
    </w:p>
    <w:p w14:paraId="22549635" w14:textId="77777777" w:rsidR="002A5354" w:rsidRDefault="00000000">
      <w:pPr>
        <w:rPr>
          <w:rFonts w:ascii="仿宋" w:eastAsia="仿宋" w:hAnsi="仿宋"/>
        </w:rPr>
      </w:pPr>
      <w:r>
        <w:rPr>
          <w:rFonts w:ascii="仿宋" w:eastAsia="仿宋" w:hAnsi="仿宋" w:cs="Songti SC Regular" w:hint="eastAsia"/>
          <w:kern w:val="0"/>
        </w:rPr>
        <w:t>签订日期：</w:t>
      </w:r>
      <w:r>
        <w:rPr>
          <w:rFonts w:ascii="仿宋" w:eastAsia="仿宋" w:hAnsi="仿宋"/>
          <w:kern w:val="0"/>
        </w:rPr>
        <w:t xml:space="preserve">                              </w:t>
      </w:r>
      <w:r>
        <w:rPr>
          <w:rFonts w:ascii="仿宋" w:eastAsia="仿宋" w:hAnsi="仿宋" w:cs="Songti SC Regular" w:hint="eastAsia"/>
          <w:kern w:val="0"/>
        </w:rPr>
        <w:t>签订日期：</w:t>
      </w:r>
    </w:p>
    <w:p w14:paraId="22132CEC" w14:textId="77777777" w:rsidR="002A5354" w:rsidRDefault="002A5354"/>
    <w:p w14:paraId="54AF2004" w14:textId="77777777" w:rsidR="002A5354" w:rsidRDefault="002A5354"/>
    <w:sectPr w:rsidR="002A535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ongti SC Regular">
    <w:altName w:val="Arial Unicode MS"/>
    <w:panose1 w:val="02010600040101010101"/>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FlMTg5MjFmNmZmYjQwMDI3MjE2YTJiYjQ1YTU5OWQifQ=="/>
  </w:docVars>
  <w:rsids>
    <w:rsidRoot w:val="45751432"/>
    <w:rsid w:val="00144EE1"/>
    <w:rsid w:val="002A5354"/>
    <w:rsid w:val="00394D5A"/>
    <w:rsid w:val="00927C74"/>
    <w:rsid w:val="00A27DE5"/>
    <w:rsid w:val="00FC13D4"/>
    <w:rsid w:val="00FF3C18"/>
    <w:rsid w:val="4575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5A9CD5"/>
  <w15:docId w15:val="{136B092A-B7AF-574F-8C19-1EC36CC3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暗香魂</dc:creator>
  <cp:lastModifiedBy>e266</cp:lastModifiedBy>
  <cp:revision>4</cp:revision>
  <dcterms:created xsi:type="dcterms:W3CDTF">2023-12-04T06:21:00Z</dcterms:created>
  <dcterms:modified xsi:type="dcterms:W3CDTF">2024-10-31T03:13:00Z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4467490B99C24A70B8378E3229A862BF_11</vt:lpwstr>
  </property>
</Properties>
</file>