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 w:hint="eastAsia"/>
          <w:sz w:val="18"/>
          <w:szCs w:val="18"/>
        </w:rPr>
        <w:t xml:space="preserve">ATTN: </w:t>
      </w:r>
      <w:r w:rsidR="00655F82" w:rsidRPr="00655F82">
        <w:rPr>
          <w:rFonts w:ascii="微软雅黑" w:eastAsia="微软雅黑" w:hAnsi="微软雅黑" w:hint="eastAsia"/>
          <w:sz w:val="18"/>
          <w:szCs w:val="18"/>
        </w:rPr>
        <w:t>康辉集团国际会议展览有限公司</w:t>
      </w:r>
      <w:r w:rsidR="00D93111" w:rsidRPr="00D93111">
        <w:rPr>
          <w:rFonts w:ascii="微软雅黑" w:eastAsia="微软雅黑" w:hAnsi="微软雅黑" w:hint="eastAsia"/>
          <w:sz w:val="18"/>
          <w:szCs w:val="18"/>
        </w:rPr>
        <w:t xml:space="preserve">  |  </w:t>
      </w:r>
      <w:r w:rsidR="00655F82" w:rsidRPr="00655F82">
        <w:rPr>
          <w:rFonts w:ascii="微软雅黑" w:eastAsia="微软雅黑" w:hAnsi="微软雅黑" w:hint="eastAsia"/>
          <w:sz w:val="18"/>
          <w:szCs w:val="18"/>
        </w:rPr>
        <w:t>李琳 15810871336</w:t>
      </w:r>
    </w:p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 w:hint="eastAsia"/>
          <w:sz w:val="18"/>
          <w:szCs w:val="18"/>
        </w:rPr>
        <w:t>FROM:</w:t>
      </w:r>
      <w:r w:rsidRPr="00BC59E9">
        <w:rPr>
          <w:rFonts w:ascii="微软雅黑" w:eastAsia="微软雅黑" w:hAnsi="微软雅黑"/>
          <w:sz w:val="18"/>
          <w:szCs w:val="18"/>
        </w:rPr>
        <w:t xml:space="preserve"> Beijing </w:t>
      </w:r>
      <w:proofErr w:type="spellStart"/>
      <w:r w:rsidRPr="00BC59E9">
        <w:rPr>
          <w:rFonts w:ascii="微软雅黑" w:eastAsia="微软雅黑" w:hAnsi="微软雅黑"/>
          <w:sz w:val="18"/>
          <w:szCs w:val="18"/>
        </w:rPr>
        <w:t>Baijia</w:t>
      </w:r>
      <w:proofErr w:type="spellEnd"/>
      <w:r w:rsidRPr="00BC59E9">
        <w:rPr>
          <w:rFonts w:ascii="微软雅黑" w:eastAsia="微软雅黑" w:hAnsi="微软雅黑"/>
          <w:sz w:val="18"/>
          <w:szCs w:val="18"/>
        </w:rPr>
        <w:t xml:space="preserve"> International Travel</w:t>
      </w:r>
      <w:r w:rsidRPr="00BC59E9">
        <w:rPr>
          <w:rFonts w:ascii="微软雅黑" w:eastAsia="微软雅黑" w:hAnsi="微软雅黑" w:hint="eastAsia"/>
          <w:sz w:val="18"/>
          <w:szCs w:val="18"/>
        </w:rPr>
        <w:t xml:space="preserve"> 北京百嘉国际旅行社</w:t>
      </w:r>
      <w:r w:rsidRPr="00BC59E9">
        <w:rPr>
          <w:rFonts w:ascii="微软雅黑" w:eastAsia="微软雅黑" w:hAnsi="微软雅黑"/>
          <w:sz w:val="18"/>
          <w:szCs w:val="18"/>
        </w:rPr>
        <w:t>–</w:t>
      </w:r>
      <w:r w:rsidR="006E09D2">
        <w:rPr>
          <w:rFonts w:ascii="微软雅黑" w:eastAsia="微软雅黑" w:hAnsi="微软雅黑" w:hint="eastAsia"/>
          <w:sz w:val="18"/>
          <w:szCs w:val="18"/>
        </w:rPr>
        <w:t xml:space="preserve">杨艳丽   </w:t>
      </w:r>
      <w:r w:rsidRPr="00BC59E9">
        <w:rPr>
          <w:rFonts w:ascii="微软雅黑" w:eastAsia="微软雅黑" w:hAnsi="微软雅黑" w:hint="eastAsia"/>
          <w:sz w:val="18"/>
          <w:szCs w:val="18"/>
        </w:rPr>
        <w:t>M：</w:t>
      </w:r>
      <w:r w:rsidR="005D686F" w:rsidRPr="005D686F">
        <w:rPr>
          <w:rFonts w:ascii="微软雅黑" w:eastAsia="微软雅黑" w:hAnsi="微软雅黑" w:hint="eastAsia"/>
          <w:sz w:val="18"/>
          <w:szCs w:val="18"/>
        </w:rPr>
        <w:t>13520906925</w:t>
      </w:r>
      <w:r w:rsidRPr="00BC59E9"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 w:hint="eastAsia"/>
          <w:sz w:val="18"/>
          <w:szCs w:val="18"/>
        </w:rPr>
        <w:t>N</w:t>
      </w:r>
      <w:r w:rsidRPr="00BC59E9">
        <w:rPr>
          <w:rFonts w:ascii="微软雅黑" w:eastAsia="微软雅黑" w:hAnsi="微软雅黑"/>
          <w:sz w:val="18"/>
          <w:szCs w:val="18"/>
        </w:rPr>
        <w:t xml:space="preserve">ºEXP: </w:t>
      </w:r>
      <w:r w:rsidR="00655F82" w:rsidRPr="00655F82">
        <w:rPr>
          <w:rFonts w:ascii="微软雅黑" w:eastAsia="微软雅黑" w:hAnsi="微软雅黑" w:hint="eastAsia"/>
          <w:sz w:val="18"/>
          <w:szCs w:val="18"/>
        </w:rPr>
        <w:t>TM0926N-康辉会展-李琳-(MAD-BCN)-10N-5P</w:t>
      </w:r>
    </w:p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/>
          <w:sz w:val="18"/>
          <w:szCs w:val="18"/>
        </w:rPr>
        <w:t>DATE OF ISSUE:</w:t>
      </w:r>
      <w:r w:rsidRPr="00BC59E9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5D686F">
        <w:rPr>
          <w:rFonts w:ascii="微软雅黑" w:eastAsia="微软雅黑" w:hAnsi="微软雅黑" w:hint="eastAsia"/>
          <w:sz w:val="18"/>
          <w:szCs w:val="18"/>
        </w:rPr>
        <w:t>2019/</w:t>
      </w:r>
      <w:r w:rsidR="00046635">
        <w:rPr>
          <w:rFonts w:ascii="微软雅黑" w:eastAsia="微软雅黑" w:hAnsi="微软雅黑" w:hint="eastAsia"/>
          <w:sz w:val="18"/>
          <w:szCs w:val="18"/>
        </w:rPr>
        <w:t>9</w:t>
      </w:r>
      <w:r w:rsidR="005D686F">
        <w:rPr>
          <w:rFonts w:ascii="微软雅黑" w:eastAsia="微软雅黑" w:hAnsi="微软雅黑" w:hint="eastAsia"/>
          <w:sz w:val="18"/>
          <w:szCs w:val="18"/>
        </w:rPr>
        <w:t>/</w:t>
      </w:r>
      <w:r w:rsidR="00655F82">
        <w:rPr>
          <w:rFonts w:ascii="微软雅黑" w:eastAsia="微软雅黑" w:hAnsi="微软雅黑" w:hint="eastAsia"/>
          <w:sz w:val="18"/>
          <w:szCs w:val="18"/>
        </w:rPr>
        <w:t>2</w:t>
      </w:r>
      <w:r w:rsidR="00C10865">
        <w:rPr>
          <w:rFonts w:ascii="微软雅黑" w:eastAsia="微软雅黑" w:hAnsi="微软雅黑" w:hint="eastAsia"/>
          <w:sz w:val="18"/>
          <w:szCs w:val="18"/>
        </w:rPr>
        <w:t>3</w:t>
      </w:r>
    </w:p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 w:hint="eastAsia"/>
          <w:sz w:val="18"/>
          <w:szCs w:val="18"/>
        </w:rPr>
        <w:t>您好！感谢您长期对我公司工作的大力支持和充分信任！希望通过我们诚挚、认真和专业的服务，不断增强您与我 们合作的信心。</w:t>
      </w:r>
    </w:p>
    <w:p w:rsidR="00BC59E9" w:rsidRPr="00BE1E24" w:rsidRDefault="00BC59E9" w:rsidP="00BC59E9">
      <w:r w:rsidRPr="00BE1E24">
        <w:rPr>
          <w:rFonts w:hint="eastAsia"/>
        </w:rPr>
        <w:t>---------------------------------------------------------------------------------------------------------------------------------------------------</w:t>
      </w:r>
      <w:r>
        <w:rPr>
          <w:rFonts w:hint="eastAsia"/>
        </w:rPr>
        <w:t>--</w:t>
      </w:r>
    </w:p>
    <w:p w:rsidR="00BC59E9" w:rsidRPr="00BE1E24" w:rsidRDefault="00BC59E9" w:rsidP="00BC59E9">
      <w:pPr>
        <w:jc w:val="center"/>
        <w:rPr>
          <w:b/>
          <w:sz w:val="36"/>
        </w:rPr>
      </w:pPr>
      <w:r w:rsidRPr="00BE1E24">
        <w:rPr>
          <w:b/>
          <w:sz w:val="36"/>
        </w:rPr>
        <w:t>INVOICE</w:t>
      </w:r>
      <w:r w:rsidRPr="00BE1E24">
        <w:rPr>
          <w:rFonts w:hint="eastAsia"/>
          <w:b/>
          <w:sz w:val="36"/>
        </w:rPr>
        <w:t>（付款协议及</w:t>
      </w:r>
      <w:proofErr w:type="gramStart"/>
      <w:r w:rsidRPr="00BE1E24">
        <w:rPr>
          <w:rFonts w:hint="eastAsia"/>
          <w:b/>
          <w:sz w:val="36"/>
        </w:rPr>
        <w:t>帐单</w:t>
      </w:r>
      <w:proofErr w:type="gramEnd"/>
      <w:r w:rsidRPr="00BE1E24">
        <w:rPr>
          <w:rFonts w:hint="eastAsia"/>
          <w:b/>
          <w:sz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3267"/>
        <w:gridCol w:w="1241"/>
        <w:gridCol w:w="3090"/>
        <w:gridCol w:w="1559"/>
      </w:tblGrid>
      <w:tr w:rsidR="00BC59E9" w:rsidRPr="00BE1E24" w:rsidTr="002A7823">
        <w:trPr>
          <w:trHeight w:val="360"/>
        </w:trPr>
        <w:tc>
          <w:tcPr>
            <w:tcW w:w="1441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团号</w:t>
            </w:r>
          </w:p>
        </w:tc>
        <w:tc>
          <w:tcPr>
            <w:tcW w:w="3267" w:type="dxa"/>
            <w:vAlign w:val="center"/>
          </w:tcPr>
          <w:p w:rsidR="00BC59E9" w:rsidRPr="00BE1E24" w:rsidRDefault="00655F82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655F82">
              <w:rPr>
                <w:rFonts w:ascii="微软雅黑" w:eastAsia="微软雅黑" w:hAnsi="微软雅黑"/>
                <w:sz w:val="18"/>
                <w:szCs w:val="18"/>
              </w:rPr>
              <w:t>0926NW059B</w:t>
            </w:r>
          </w:p>
        </w:tc>
        <w:tc>
          <w:tcPr>
            <w:tcW w:w="1241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抵境日期</w:t>
            </w:r>
          </w:p>
        </w:tc>
        <w:tc>
          <w:tcPr>
            <w:tcW w:w="3090" w:type="dxa"/>
            <w:vAlign w:val="center"/>
          </w:tcPr>
          <w:p w:rsidR="00BC59E9" w:rsidRPr="00BE1E24" w:rsidRDefault="005D686F" w:rsidP="00655F8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5D686F">
              <w:rPr>
                <w:rFonts w:ascii="微软雅黑" w:eastAsia="微软雅黑" w:hAnsi="微软雅黑"/>
                <w:sz w:val="18"/>
                <w:szCs w:val="18"/>
              </w:rPr>
              <w:t>2019.</w:t>
            </w:r>
            <w:r w:rsidR="00046635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 w:rsidRPr="005D686F">
              <w:rPr>
                <w:rFonts w:ascii="微软雅黑" w:eastAsia="微软雅黑" w:hAnsi="微软雅黑"/>
                <w:sz w:val="18"/>
                <w:szCs w:val="18"/>
              </w:rPr>
              <w:t>.</w:t>
            </w:r>
            <w:r w:rsidR="00655F82">
              <w:rPr>
                <w:rFonts w:ascii="微软雅黑" w:eastAsia="微软雅黑" w:hAnsi="微软雅黑" w:hint="eastAsia"/>
                <w:sz w:val="18"/>
                <w:szCs w:val="18"/>
              </w:rPr>
              <w:t>26</w:t>
            </w:r>
          </w:p>
        </w:tc>
        <w:tc>
          <w:tcPr>
            <w:tcW w:w="1559" w:type="dxa"/>
            <w:vMerge w:val="restart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汇</w:t>
            </w:r>
            <w:r w:rsidR="005D686F">
              <w:rPr>
                <w:rFonts w:ascii="微软雅黑" w:eastAsia="微软雅黑" w:hAnsi="微软雅黑" w:hint="eastAsia"/>
                <w:sz w:val="18"/>
                <w:szCs w:val="18"/>
              </w:rPr>
              <w:t>人民币</w:t>
            </w:r>
          </w:p>
        </w:tc>
      </w:tr>
      <w:tr w:rsidR="00BC59E9" w:rsidRPr="00BE1E24" w:rsidTr="002A7823">
        <w:trPr>
          <w:trHeight w:val="360"/>
        </w:trPr>
        <w:tc>
          <w:tcPr>
            <w:tcW w:w="1441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人数</w:t>
            </w:r>
          </w:p>
        </w:tc>
        <w:tc>
          <w:tcPr>
            <w:tcW w:w="7598" w:type="dxa"/>
            <w:gridSpan w:val="3"/>
            <w:vAlign w:val="center"/>
          </w:tcPr>
          <w:p w:rsidR="00BC59E9" w:rsidRPr="00BE1E24" w:rsidRDefault="00655F82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="005D686F" w:rsidRPr="005D686F">
              <w:rPr>
                <w:rFonts w:ascii="微软雅黑" w:eastAsia="微软雅黑" w:hAnsi="微软雅黑"/>
                <w:sz w:val="18"/>
                <w:szCs w:val="18"/>
              </w:rPr>
              <w:t>PAX</w:t>
            </w:r>
          </w:p>
        </w:tc>
        <w:tc>
          <w:tcPr>
            <w:tcW w:w="1559" w:type="dxa"/>
            <w:vMerge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59E9" w:rsidRPr="00BE1E24" w:rsidTr="002A782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6F" w:rsidRDefault="00046635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门票</w:t>
            </w:r>
            <w:r w:rsidR="005D686F" w:rsidRPr="005D686F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655F82">
              <w:rPr>
                <w:rFonts w:ascii="微软雅黑" w:eastAsia="微软雅黑" w:hAnsi="微软雅黑" w:hint="eastAsia"/>
                <w:sz w:val="18"/>
                <w:szCs w:val="18"/>
              </w:rPr>
              <w:t>1392</w:t>
            </w:r>
            <w:r w:rsidR="00D93111">
              <w:rPr>
                <w:rFonts w:ascii="微软雅黑" w:eastAsia="微软雅黑" w:hAnsi="微软雅黑" w:hint="eastAsia"/>
                <w:sz w:val="18"/>
                <w:szCs w:val="18"/>
              </w:rPr>
              <w:t>欧</w:t>
            </w:r>
          </w:p>
          <w:p w:rsidR="00D93111" w:rsidRDefault="00046635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交通：</w:t>
            </w:r>
            <w:r w:rsidR="00655F82">
              <w:rPr>
                <w:rFonts w:ascii="微软雅黑" w:eastAsia="微软雅黑" w:hAnsi="微软雅黑" w:hint="eastAsia"/>
                <w:sz w:val="18"/>
                <w:szCs w:val="18"/>
              </w:rPr>
              <w:t>3600</w:t>
            </w:r>
            <w:r w:rsidR="00D93111">
              <w:rPr>
                <w:rFonts w:ascii="微软雅黑" w:eastAsia="微软雅黑" w:hAnsi="微软雅黑" w:hint="eastAsia"/>
                <w:sz w:val="18"/>
                <w:szCs w:val="18"/>
              </w:rPr>
              <w:t>欧</w:t>
            </w:r>
          </w:p>
          <w:p w:rsidR="00046635" w:rsidRDefault="00046635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司导服务费及小费：</w:t>
            </w:r>
            <w:r w:rsidR="00655F82">
              <w:rPr>
                <w:rFonts w:ascii="微软雅黑" w:eastAsia="微软雅黑" w:hAnsi="微软雅黑" w:hint="eastAsia"/>
                <w:sz w:val="18"/>
                <w:szCs w:val="18"/>
              </w:rPr>
              <w:t>805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欧</w:t>
            </w:r>
          </w:p>
          <w:p w:rsidR="00655F82" w:rsidRDefault="00655F82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餐费：525欧</w:t>
            </w:r>
          </w:p>
          <w:p w:rsidR="00046635" w:rsidRDefault="00655F82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矿泉水：50欧</w:t>
            </w:r>
          </w:p>
          <w:p w:rsidR="00655F82" w:rsidRPr="00655F82" w:rsidRDefault="00655F82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0" w:name="_GoBack"/>
            <w:bookmarkEnd w:id="0"/>
          </w:p>
          <w:p w:rsidR="00BC59E9" w:rsidRPr="00BE1E24" w:rsidRDefault="005D686F" w:rsidP="006B535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5D686F">
              <w:rPr>
                <w:rFonts w:ascii="微软雅黑" w:eastAsia="微软雅黑" w:hAnsi="微软雅黑" w:hint="eastAsia"/>
                <w:sz w:val="18"/>
                <w:szCs w:val="18"/>
              </w:rPr>
              <w:t>整团费用：</w:t>
            </w:r>
            <w:r w:rsidR="006B5359">
              <w:rPr>
                <w:rFonts w:ascii="微软雅黑" w:eastAsia="微软雅黑" w:hAnsi="微软雅黑" w:hint="eastAsia"/>
                <w:sz w:val="18"/>
                <w:szCs w:val="18"/>
              </w:rPr>
              <w:t>6372</w:t>
            </w:r>
            <w:r w:rsidRPr="005D686F">
              <w:rPr>
                <w:rFonts w:ascii="微软雅黑" w:eastAsia="微软雅黑" w:hAnsi="微软雅黑" w:hint="eastAsia"/>
                <w:sz w:val="18"/>
                <w:szCs w:val="18"/>
              </w:rPr>
              <w:t>欧</w:t>
            </w:r>
          </w:p>
        </w:tc>
      </w:tr>
    </w:tbl>
    <w:p w:rsidR="00D93111" w:rsidRDefault="00BC59E9" w:rsidP="00D93111">
      <w:pPr>
        <w:jc w:val="center"/>
        <w:rPr>
          <w:rFonts w:ascii="微软雅黑" w:eastAsia="微软雅黑" w:hAnsi="微软雅黑"/>
          <w:b/>
          <w:sz w:val="36"/>
          <w:szCs w:val="18"/>
        </w:rPr>
      </w:pPr>
      <w:r w:rsidRPr="00BE1E24">
        <w:rPr>
          <w:rFonts w:ascii="微软雅黑" w:eastAsia="微软雅黑" w:hAnsi="微软雅黑" w:hint="eastAsia"/>
          <w:b/>
          <w:sz w:val="36"/>
          <w:szCs w:val="18"/>
        </w:rPr>
        <w:t>GRAND TOTAL：</w:t>
      </w:r>
      <w:r w:rsidR="006B5359">
        <w:rPr>
          <w:rFonts w:ascii="微软雅黑" w:eastAsia="微软雅黑" w:hAnsi="微软雅黑" w:hint="eastAsia"/>
          <w:b/>
          <w:sz w:val="36"/>
          <w:szCs w:val="18"/>
        </w:rPr>
        <w:t>6372</w:t>
      </w:r>
      <w:r w:rsidRPr="00BE1E24">
        <w:rPr>
          <w:rFonts w:ascii="微软雅黑" w:eastAsia="微软雅黑" w:hAnsi="微软雅黑" w:hint="eastAsia"/>
          <w:b/>
          <w:sz w:val="36"/>
          <w:szCs w:val="18"/>
        </w:rPr>
        <w:t>.</w:t>
      </w:r>
      <w:r w:rsidR="005D686F">
        <w:rPr>
          <w:rFonts w:ascii="微软雅黑" w:eastAsia="微软雅黑" w:hAnsi="微软雅黑" w:hint="eastAsia"/>
          <w:b/>
          <w:sz w:val="36"/>
          <w:szCs w:val="18"/>
        </w:rPr>
        <w:t>00</w:t>
      </w:r>
      <w:r w:rsidRPr="00BE1E24">
        <w:rPr>
          <w:rFonts w:ascii="微软雅黑" w:eastAsia="微软雅黑" w:hAnsi="微软雅黑" w:hint="eastAsia"/>
          <w:b/>
          <w:sz w:val="36"/>
          <w:szCs w:val="18"/>
        </w:rPr>
        <w:t>-EURO</w:t>
      </w:r>
    </w:p>
    <w:p w:rsidR="006B5359" w:rsidRDefault="006B5359" w:rsidP="005F5C26">
      <w:pPr>
        <w:jc w:val="center"/>
        <w:rPr>
          <w:rFonts w:ascii="微软雅黑" w:eastAsia="微软雅黑" w:hAnsi="微软雅黑"/>
          <w:color w:val="FF0000"/>
          <w:sz w:val="18"/>
          <w:szCs w:val="18"/>
        </w:rPr>
      </w:pPr>
      <w:r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6372</w:t>
      </w:r>
      <w:r w:rsidRPr="00353389"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欧</w:t>
      </w:r>
      <w:r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X80%</w:t>
      </w:r>
      <w:r w:rsidRPr="00353389"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X汇率</w:t>
      </w:r>
      <w:r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7.89</w:t>
      </w:r>
      <w:r w:rsidRPr="00353389"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=</w:t>
      </w:r>
      <w:r w:rsidR="004B634A"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40220</w:t>
      </w:r>
      <w:r w:rsidRPr="00353389"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人民币</w:t>
      </w:r>
    </w:p>
    <w:p w:rsidR="006B5359" w:rsidRPr="00353389" w:rsidRDefault="006B5359" w:rsidP="006B5359">
      <w:pPr>
        <w:rPr>
          <w:rFonts w:ascii="微软雅黑" w:eastAsia="微软雅黑" w:hAnsi="微软雅黑"/>
          <w:color w:val="FF0000"/>
          <w:sz w:val="18"/>
          <w:szCs w:val="18"/>
        </w:rPr>
      </w:pP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请于团队出发前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1周</w:t>
      </w: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将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8</w:t>
      </w: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0%团款汇于我社，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尾款于回国后1周结清，</w:t>
      </w: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以便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我社</w:t>
      </w: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境外操作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180"/>
      </w:tblGrid>
      <w:tr w:rsidR="00BC59E9" w:rsidRPr="00BE1E24" w:rsidTr="002A7823">
        <w:tc>
          <w:tcPr>
            <w:tcW w:w="10598" w:type="dxa"/>
            <w:gridSpan w:val="2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账户信息</w:t>
            </w:r>
          </w:p>
        </w:tc>
      </w:tr>
      <w:tr w:rsidR="00BC59E9" w:rsidRPr="00BE1E24" w:rsidTr="002A7823">
        <w:tc>
          <w:tcPr>
            <w:tcW w:w="1418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北京</w:t>
            </w: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账户</w:t>
            </w:r>
          </w:p>
        </w:tc>
        <w:tc>
          <w:tcPr>
            <w:tcW w:w="9180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469E3">
              <w:rPr>
                <w:rFonts w:ascii="微软雅黑" w:eastAsia="微软雅黑" w:hAnsi="微软雅黑" w:hint="eastAsia"/>
                <w:sz w:val="18"/>
                <w:szCs w:val="18"/>
              </w:rPr>
              <w:t>公司名称：北京百嘉国际旅行社有限公司</w:t>
            </w:r>
            <w:r w:rsidRPr="00C469E3">
              <w:rPr>
                <w:rFonts w:ascii="微软雅黑" w:eastAsia="微软雅黑" w:hAnsi="微软雅黑" w:hint="eastAsia"/>
                <w:sz w:val="18"/>
                <w:szCs w:val="18"/>
              </w:rPr>
              <w:br/>
              <w:t>银行开户行：招商银行首体支行</w:t>
            </w:r>
            <w:r w:rsidRPr="00C469E3">
              <w:rPr>
                <w:rFonts w:ascii="微软雅黑" w:eastAsia="微软雅黑" w:hAnsi="微软雅黑" w:hint="eastAsia"/>
                <w:sz w:val="18"/>
                <w:szCs w:val="18"/>
              </w:rPr>
              <w:br/>
              <w:t>公司账户：110932660810501</w:t>
            </w:r>
          </w:p>
        </w:tc>
      </w:tr>
    </w:tbl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E1E24">
        <w:rPr>
          <w:rFonts w:ascii="微软雅黑" w:eastAsia="微软雅黑" w:hAnsi="微软雅黑"/>
          <w:sz w:val="18"/>
          <w:szCs w:val="18"/>
        </w:rPr>
        <w:t>□ 此团团款须由贵社在团队回国一周前汇至我社或我社委托收款之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帐号</w:t>
      </w:r>
      <w:proofErr w:type="gramEnd"/>
      <w:r w:rsidRPr="00BE1E24">
        <w:rPr>
          <w:rFonts w:ascii="微软雅黑" w:eastAsia="微软雅黑" w:hAnsi="微软雅黑"/>
          <w:sz w:val="18"/>
          <w:szCs w:val="18"/>
        </w:rPr>
        <w:t xml:space="preserve">，如贵社支付人民币，汇率为团队确认当天中国银行人民币对欧元卖出价。      </w:t>
      </w: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16"/>
        <w:gridCol w:w="4523"/>
      </w:tblGrid>
      <w:tr w:rsidR="00BC59E9" w:rsidRPr="00BE1E24" w:rsidTr="002A7823">
        <w:tc>
          <w:tcPr>
            <w:tcW w:w="5116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地接社：</w:t>
            </w:r>
            <w:r w:rsidRPr="00F51ECC">
              <w:rPr>
                <w:rFonts w:ascii="微软雅黑" w:eastAsia="微软雅黑" w:hAnsi="微软雅黑" w:hint="eastAsia"/>
                <w:sz w:val="18"/>
              </w:rPr>
              <w:t>北京百嘉国际旅行社有限公司</w:t>
            </w:r>
            <w:r w:rsidRPr="00F51ECC">
              <w:rPr>
                <w:rFonts w:ascii="微软雅黑" w:eastAsia="微软雅黑" w:hAnsi="微软雅黑" w:hint="eastAsia"/>
                <w:sz w:val="20"/>
              </w:rPr>
              <w:t xml:space="preserve">   </w:t>
            </w:r>
          </w:p>
        </w:tc>
        <w:tc>
          <w:tcPr>
            <w:tcW w:w="4523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组团社：</w:t>
            </w:r>
          </w:p>
        </w:tc>
      </w:tr>
      <w:tr w:rsidR="00BC59E9" w:rsidRPr="00BE1E24" w:rsidTr="002A7823">
        <w:tc>
          <w:tcPr>
            <w:tcW w:w="5116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负责人（签章）：</w:t>
            </w:r>
          </w:p>
        </w:tc>
        <w:tc>
          <w:tcPr>
            <w:tcW w:w="4523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负责人（签章）：</w:t>
            </w:r>
          </w:p>
        </w:tc>
      </w:tr>
      <w:tr w:rsidR="00BC59E9" w:rsidRPr="00BE1E24" w:rsidTr="002A7823">
        <w:tc>
          <w:tcPr>
            <w:tcW w:w="5116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23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E1E24">
        <w:rPr>
          <w:rFonts w:ascii="微软雅黑" w:eastAsia="微软雅黑" w:hAnsi="微软雅黑" w:hint="eastAsia"/>
          <w:sz w:val="18"/>
          <w:szCs w:val="18"/>
        </w:rPr>
        <w:t>签章过后，此付款协议</w:t>
      </w:r>
      <w:proofErr w:type="gramStart"/>
      <w:r w:rsidRPr="00BE1E24">
        <w:rPr>
          <w:rFonts w:ascii="微软雅黑" w:eastAsia="微软雅黑" w:hAnsi="微软雅黑" w:hint="eastAsia"/>
          <w:sz w:val="18"/>
          <w:szCs w:val="18"/>
        </w:rPr>
        <w:t>帐单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传真件或扫描</w:t>
      </w:r>
      <w:proofErr w:type="gramStart"/>
      <w:r w:rsidRPr="00BE1E24">
        <w:rPr>
          <w:rFonts w:ascii="微软雅黑" w:eastAsia="微软雅黑" w:hAnsi="微软雅黑" w:hint="eastAsia"/>
          <w:sz w:val="18"/>
          <w:szCs w:val="18"/>
        </w:rPr>
        <w:t>件同样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具有绝对的法律效力。除非双方同意，任何人无权修改或中止此协议；</w:t>
      </w: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E1E24">
        <w:rPr>
          <w:rFonts w:ascii="微软雅黑" w:eastAsia="微软雅黑" w:hAnsi="微软雅黑" w:hint="eastAsia"/>
          <w:sz w:val="18"/>
          <w:szCs w:val="18"/>
        </w:rPr>
        <w:t>鉴于国内诸多组团社均为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挂靠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或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责任承包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制，如经双方签章同意此协议，则视为双方旅游公司（旅行社）均同意此协议，并具有绝对的法律效力。下属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挂靠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或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责任承包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部门如无法履行协议（签章人离开或被辞退），该旅游公司（旅行社）有义务继续履行付款协议，并必须按协议付款或补付余款；</w:t>
      </w: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</w:p>
    <w:p w:rsidR="00A75DCC" w:rsidRPr="00BC59E9" w:rsidRDefault="00A75DCC" w:rsidP="00BC59E9"/>
    <w:sectPr w:rsidR="00A75DCC" w:rsidRPr="00BC59E9" w:rsidSect="00FC25B1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B8" w:rsidRDefault="006F39B8" w:rsidP="00943818">
      <w:r>
        <w:separator/>
      </w:r>
    </w:p>
  </w:endnote>
  <w:endnote w:type="continuationSeparator" w:id="0">
    <w:p w:rsidR="006F39B8" w:rsidRDefault="006F39B8" w:rsidP="0094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0"/>
      <w:gridCol w:w="2670"/>
      <w:gridCol w:w="2281"/>
      <w:gridCol w:w="3061"/>
    </w:tblGrid>
    <w:tr w:rsidR="008D458C" w:rsidTr="00E3703C"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5342" w:type="dxa"/>
          <w:gridSpan w:val="2"/>
        </w:tcPr>
        <w:p w:rsidR="008D458C" w:rsidRPr="00943818" w:rsidRDefault="008D458C" w:rsidP="00E253BE">
          <w:pPr>
            <w:pStyle w:val="a4"/>
            <w:rPr>
              <w:rFonts w:ascii="微软雅黑" w:eastAsia="微软雅黑" w:hAnsi="微软雅黑"/>
              <w:b/>
              <w:sz w:val="32"/>
              <w:szCs w:val="32"/>
            </w:rPr>
          </w:pPr>
          <w:r w:rsidRPr="00943818">
            <w:rPr>
              <w:rFonts w:ascii="微软雅黑" w:eastAsia="微软雅黑" w:hAnsi="微软雅黑" w:hint="eastAsia"/>
              <w:b/>
              <w:sz w:val="32"/>
              <w:szCs w:val="32"/>
            </w:rPr>
            <w:t>北京百嘉国际旅行社有限公司</w:t>
          </w:r>
        </w:p>
      </w:tc>
    </w:tr>
    <w:tr w:rsidR="008D458C" w:rsidTr="00E3703C"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5342" w:type="dxa"/>
          <w:gridSpan w:val="2"/>
        </w:tcPr>
        <w:p w:rsidR="008D458C" w:rsidRDefault="008D458C" w:rsidP="00E253BE">
          <w:pPr>
            <w:pStyle w:val="a4"/>
          </w:pPr>
          <w:r>
            <w:rPr>
              <w:rFonts w:hint="eastAsia"/>
            </w:rPr>
            <w:t>地址：</w:t>
          </w:r>
          <w:r w:rsidRPr="00C71273">
            <w:rPr>
              <w:rFonts w:hint="eastAsia"/>
              <w:color w:val="000000" w:themeColor="text1"/>
            </w:rPr>
            <w:t>北京市朝阳区</w:t>
          </w:r>
          <w:r w:rsidR="00E80241">
            <w:rPr>
              <w:rFonts w:hint="eastAsia"/>
              <w:color w:val="000000" w:themeColor="text1"/>
            </w:rPr>
            <w:t>光华路甲</w:t>
          </w:r>
          <w:r w:rsidR="00E80241">
            <w:rPr>
              <w:rFonts w:hint="eastAsia"/>
              <w:color w:val="000000" w:themeColor="text1"/>
            </w:rPr>
            <w:t>8</w:t>
          </w:r>
          <w:r w:rsidR="00E80241">
            <w:rPr>
              <w:rFonts w:hint="eastAsia"/>
              <w:color w:val="000000" w:themeColor="text1"/>
            </w:rPr>
            <w:t>号和乔大厦</w:t>
          </w:r>
          <w:r w:rsidR="00E80241">
            <w:rPr>
              <w:rFonts w:hint="eastAsia"/>
              <w:color w:val="000000" w:themeColor="text1"/>
            </w:rPr>
            <w:t>A</w:t>
          </w:r>
          <w:r w:rsidR="00E80241">
            <w:rPr>
              <w:rFonts w:hint="eastAsia"/>
              <w:color w:val="000000" w:themeColor="text1"/>
            </w:rPr>
            <w:t>座</w:t>
          </w:r>
          <w:r w:rsidR="00E80241">
            <w:rPr>
              <w:rFonts w:hint="eastAsia"/>
              <w:color w:val="000000" w:themeColor="text1"/>
            </w:rPr>
            <w:t>212</w:t>
          </w:r>
          <w:r w:rsidR="00E80241">
            <w:rPr>
              <w:rFonts w:hint="eastAsia"/>
              <w:color w:val="000000" w:themeColor="text1"/>
            </w:rPr>
            <w:t>室</w:t>
          </w:r>
        </w:p>
      </w:tc>
    </w:tr>
    <w:tr w:rsidR="008D458C" w:rsidTr="005C0CE9"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281" w:type="dxa"/>
        </w:tcPr>
        <w:p w:rsidR="008D458C" w:rsidRDefault="008D458C" w:rsidP="00E253BE">
          <w:pPr>
            <w:pStyle w:val="a4"/>
          </w:pPr>
          <w:r>
            <w:rPr>
              <w:rFonts w:hint="eastAsia"/>
            </w:rPr>
            <w:t>邮编：</w:t>
          </w:r>
          <w:r>
            <w:rPr>
              <w:rFonts w:hint="eastAsia"/>
            </w:rPr>
            <w:t>100022</w:t>
          </w:r>
        </w:p>
      </w:tc>
      <w:tc>
        <w:tcPr>
          <w:tcW w:w="3061" w:type="dxa"/>
        </w:tcPr>
        <w:p w:rsidR="008D458C" w:rsidRDefault="008D458C" w:rsidP="00E253BE">
          <w:pPr>
            <w:pStyle w:val="a4"/>
          </w:pPr>
        </w:p>
      </w:tc>
    </w:tr>
    <w:tr w:rsidR="008D458C" w:rsidTr="005C0CE9"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281" w:type="dxa"/>
        </w:tcPr>
        <w:p w:rsidR="008D458C" w:rsidRDefault="008D458C" w:rsidP="00E253BE">
          <w:pPr>
            <w:pStyle w:val="a4"/>
          </w:pPr>
          <w:r>
            <w:rPr>
              <w:rFonts w:hint="eastAsia"/>
            </w:rPr>
            <w:t>电话：</w:t>
          </w:r>
          <w:r w:rsidRPr="00C71273">
            <w:rPr>
              <w:rFonts w:hint="eastAsia"/>
              <w:color w:val="000000" w:themeColor="text1"/>
            </w:rPr>
            <w:t>0086-10-58205451</w:t>
          </w:r>
        </w:p>
      </w:tc>
      <w:tc>
        <w:tcPr>
          <w:tcW w:w="3061" w:type="dxa"/>
        </w:tcPr>
        <w:p w:rsidR="008D458C" w:rsidRDefault="008D458C" w:rsidP="00E253BE">
          <w:pPr>
            <w:pStyle w:val="a4"/>
          </w:pPr>
          <w:r>
            <w:rPr>
              <w:rFonts w:hint="eastAsia"/>
            </w:rPr>
            <w:t>传真：</w:t>
          </w:r>
          <w:r w:rsidRPr="00C71273">
            <w:rPr>
              <w:rFonts w:hint="eastAsia"/>
              <w:color w:val="000000" w:themeColor="text1"/>
            </w:rPr>
            <w:t>0086-10-58205969</w:t>
          </w:r>
        </w:p>
      </w:tc>
    </w:tr>
  </w:tbl>
  <w:p w:rsidR="008D458C" w:rsidRPr="00E3703C" w:rsidRDefault="008D458C" w:rsidP="00E370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B8" w:rsidRDefault="006F39B8" w:rsidP="00943818">
      <w:r>
        <w:separator/>
      </w:r>
    </w:p>
  </w:footnote>
  <w:footnote w:type="continuationSeparator" w:id="0">
    <w:p w:rsidR="006F39B8" w:rsidRDefault="006F39B8" w:rsidP="0094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8C" w:rsidRDefault="008D458C" w:rsidP="00943818">
    <w:pPr>
      <w:pStyle w:val="a3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18AE6D46" wp14:editId="76A2E314">
          <wp:extent cx="2152650" cy="76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百嘉20130416－80-旅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555F"/>
    <w:multiLevelType w:val="multilevel"/>
    <w:tmpl w:val="267D555F"/>
    <w:lvl w:ilvl="0">
      <w:numFmt w:val="bullet"/>
      <w:lvlText w:val="＊"/>
      <w:lvlJc w:val="left"/>
      <w:pPr>
        <w:ind w:left="78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5A8266F7"/>
    <w:multiLevelType w:val="hybridMultilevel"/>
    <w:tmpl w:val="F2A0716A"/>
    <w:lvl w:ilvl="0" w:tplc="A45864A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18"/>
    <w:rsid w:val="00031EB8"/>
    <w:rsid w:val="00037544"/>
    <w:rsid w:val="00046635"/>
    <w:rsid w:val="0004774A"/>
    <w:rsid w:val="00051B7B"/>
    <w:rsid w:val="00051EDC"/>
    <w:rsid w:val="00051F0B"/>
    <w:rsid w:val="00054798"/>
    <w:rsid w:val="00072BDF"/>
    <w:rsid w:val="00083FBA"/>
    <w:rsid w:val="00086E4D"/>
    <w:rsid w:val="000954C3"/>
    <w:rsid w:val="000A18EC"/>
    <w:rsid w:val="000A4F31"/>
    <w:rsid w:val="000A6133"/>
    <w:rsid w:val="000A7618"/>
    <w:rsid w:val="000B48E3"/>
    <w:rsid w:val="000E1634"/>
    <w:rsid w:val="000E42D5"/>
    <w:rsid w:val="000E4977"/>
    <w:rsid w:val="000F2CBC"/>
    <w:rsid w:val="000F7EBC"/>
    <w:rsid w:val="00110320"/>
    <w:rsid w:val="0011719D"/>
    <w:rsid w:val="00120397"/>
    <w:rsid w:val="00123D53"/>
    <w:rsid w:val="00125A5D"/>
    <w:rsid w:val="00154D96"/>
    <w:rsid w:val="00194D30"/>
    <w:rsid w:val="001A5409"/>
    <w:rsid w:val="001A5E3B"/>
    <w:rsid w:val="001D0FE1"/>
    <w:rsid w:val="001D3567"/>
    <w:rsid w:val="001E7B4F"/>
    <w:rsid w:val="001F13C9"/>
    <w:rsid w:val="00222338"/>
    <w:rsid w:val="0022796F"/>
    <w:rsid w:val="002279A6"/>
    <w:rsid w:val="0023742E"/>
    <w:rsid w:val="00250ABE"/>
    <w:rsid w:val="00283218"/>
    <w:rsid w:val="002849DD"/>
    <w:rsid w:val="00295F27"/>
    <w:rsid w:val="002A3575"/>
    <w:rsid w:val="002A40E7"/>
    <w:rsid w:val="002A62D5"/>
    <w:rsid w:val="002A6300"/>
    <w:rsid w:val="002A702B"/>
    <w:rsid w:val="002A7823"/>
    <w:rsid w:val="002B2674"/>
    <w:rsid w:val="002C47C7"/>
    <w:rsid w:val="002D5270"/>
    <w:rsid w:val="002E29E2"/>
    <w:rsid w:val="002E2DB4"/>
    <w:rsid w:val="002E7622"/>
    <w:rsid w:val="002F1CBC"/>
    <w:rsid w:val="002F27D0"/>
    <w:rsid w:val="002F6018"/>
    <w:rsid w:val="00302BC0"/>
    <w:rsid w:val="003057AE"/>
    <w:rsid w:val="00307972"/>
    <w:rsid w:val="00312ED4"/>
    <w:rsid w:val="00332F55"/>
    <w:rsid w:val="0033439C"/>
    <w:rsid w:val="00335BAF"/>
    <w:rsid w:val="00337ADD"/>
    <w:rsid w:val="003409E9"/>
    <w:rsid w:val="00342CC6"/>
    <w:rsid w:val="00353389"/>
    <w:rsid w:val="0035377B"/>
    <w:rsid w:val="00357B4F"/>
    <w:rsid w:val="0036346A"/>
    <w:rsid w:val="00367366"/>
    <w:rsid w:val="003677EA"/>
    <w:rsid w:val="00394676"/>
    <w:rsid w:val="003B4AA0"/>
    <w:rsid w:val="003C0919"/>
    <w:rsid w:val="003D17DA"/>
    <w:rsid w:val="003E231B"/>
    <w:rsid w:val="004339D1"/>
    <w:rsid w:val="00433A40"/>
    <w:rsid w:val="00433D68"/>
    <w:rsid w:val="00440EA5"/>
    <w:rsid w:val="00442016"/>
    <w:rsid w:val="0045149B"/>
    <w:rsid w:val="00463198"/>
    <w:rsid w:val="0046654A"/>
    <w:rsid w:val="00467418"/>
    <w:rsid w:val="00467906"/>
    <w:rsid w:val="00482D65"/>
    <w:rsid w:val="00482DAC"/>
    <w:rsid w:val="0049449E"/>
    <w:rsid w:val="00497E20"/>
    <w:rsid w:val="004B634A"/>
    <w:rsid w:val="004C247F"/>
    <w:rsid w:val="004C45A4"/>
    <w:rsid w:val="004D0DB5"/>
    <w:rsid w:val="004E24C5"/>
    <w:rsid w:val="004E28E4"/>
    <w:rsid w:val="004F71E4"/>
    <w:rsid w:val="005245F4"/>
    <w:rsid w:val="00526477"/>
    <w:rsid w:val="005436B4"/>
    <w:rsid w:val="005463EF"/>
    <w:rsid w:val="0055198D"/>
    <w:rsid w:val="005536F2"/>
    <w:rsid w:val="005554A3"/>
    <w:rsid w:val="005600F7"/>
    <w:rsid w:val="00564D17"/>
    <w:rsid w:val="00583015"/>
    <w:rsid w:val="0059320F"/>
    <w:rsid w:val="005A27E0"/>
    <w:rsid w:val="005C0CE9"/>
    <w:rsid w:val="005C5191"/>
    <w:rsid w:val="005D2FC8"/>
    <w:rsid w:val="005D44FC"/>
    <w:rsid w:val="005D686F"/>
    <w:rsid w:val="005E74F4"/>
    <w:rsid w:val="005F427A"/>
    <w:rsid w:val="00607BE7"/>
    <w:rsid w:val="0061288A"/>
    <w:rsid w:val="00613A15"/>
    <w:rsid w:val="00625E38"/>
    <w:rsid w:val="006300D8"/>
    <w:rsid w:val="00646889"/>
    <w:rsid w:val="00651CC5"/>
    <w:rsid w:val="0065270A"/>
    <w:rsid w:val="0065391B"/>
    <w:rsid w:val="00655F82"/>
    <w:rsid w:val="0067269F"/>
    <w:rsid w:val="00687FFD"/>
    <w:rsid w:val="0069017B"/>
    <w:rsid w:val="006973A8"/>
    <w:rsid w:val="00697FA5"/>
    <w:rsid w:val="006A1161"/>
    <w:rsid w:val="006A5DF7"/>
    <w:rsid w:val="006B5359"/>
    <w:rsid w:val="006C45E0"/>
    <w:rsid w:val="006D2D51"/>
    <w:rsid w:val="006E09D2"/>
    <w:rsid w:val="006F03FE"/>
    <w:rsid w:val="006F39B8"/>
    <w:rsid w:val="007075F5"/>
    <w:rsid w:val="00746DD7"/>
    <w:rsid w:val="0075017D"/>
    <w:rsid w:val="00752ADA"/>
    <w:rsid w:val="00753971"/>
    <w:rsid w:val="0075542E"/>
    <w:rsid w:val="007849AC"/>
    <w:rsid w:val="00784B46"/>
    <w:rsid w:val="0078670D"/>
    <w:rsid w:val="0079380B"/>
    <w:rsid w:val="007A1079"/>
    <w:rsid w:val="007A19D0"/>
    <w:rsid w:val="007A7775"/>
    <w:rsid w:val="007B0535"/>
    <w:rsid w:val="007B0B65"/>
    <w:rsid w:val="007C1F53"/>
    <w:rsid w:val="007C65E7"/>
    <w:rsid w:val="007E1FE1"/>
    <w:rsid w:val="007F7BD6"/>
    <w:rsid w:val="00802589"/>
    <w:rsid w:val="0081572F"/>
    <w:rsid w:val="0082383F"/>
    <w:rsid w:val="00825A1F"/>
    <w:rsid w:val="00836EB1"/>
    <w:rsid w:val="00867E55"/>
    <w:rsid w:val="00871E18"/>
    <w:rsid w:val="00872DDF"/>
    <w:rsid w:val="00883959"/>
    <w:rsid w:val="00892A6E"/>
    <w:rsid w:val="008A5F0C"/>
    <w:rsid w:val="008B19FD"/>
    <w:rsid w:val="008C44E3"/>
    <w:rsid w:val="008C5414"/>
    <w:rsid w:val="008D458C"/>
    <w:rsid w:val="008F3308"/>
    <w:rsid w:val="009014D3"/>
    <w:rsid w:val="00901949"/>
    <w:rsid w:val="0091288C"/>
    <w:rsid w:val="00930102"/>
    <w:rsid w:val="00943818"/>
    <w:rsid w:val="0095535E"/>
    <w:rsid w:val="009669DA"/>
    <w:rsid w:val="00980B69"/>
    <w:rsid w:val="00981255"/>
    <w:rsid w:val="009844D2"/>
    <w:rsid w:val="009A05E1"/>
    <w:rsid w:val="009B5216"/>
    <w:rsid w:val="009B66E1"/>
    <w:rsid w:val="009B7FD6"/>
    <w:rsid w:val="009C146D"/>
    <w:rsid w:val="009C365B"/>
    <w:rsid w:val="009D1794"/>
    <w:rsid w:val="009E16F5"/>
    <w:rsid w:val="009E416E"/>
    <w:rsid w:val="009F5B92"/>
    <w:rsid w:val="00A04878"/>
    <w:rsid w:val="00A2739F"/>
    <w:rsid w:val="00A32C96"/>
    <w:rsid w:val="00A35EF9"/>
    <w:rsid w:val="00A40643"/>
    <w:rsid w:val="00A55B12"/>
    <w:rsid w:val="00A57631"/>
    <w:rsid w:val="00A75DCC"/>
    <w:rsid w:val="00A76B7D"/>
    <w:rsid w:val="00A97C80"/>
    <w:rsid w:val="00AA4051"/>
    <w:rsid w:val="00AA5BE8"/>
    <w:rsid w:val="00AA75CA"/>
    <w:rsid w:val="00AB7D61"/>
    <w:rsid w:val="00AC701F"/>
    <w:rsid w:val="00AD3370"/>
    <w:rsid w:val="00AE1456"/>
    <w:rsid w:val="00AF46A7"/>
    <w:rsid w:val="00B01F3F"/>
    <w:rsid w:val="00B22CA7"/>
    <w:rsid w:val="00B25A05"/>
    <w:rsid w:val="00B330CA"/>
    <w:rsid w:val="00B416F8"/>
    <w:rsid w:val="00B45E4D"/>
    <w:rsid w:val="00B50694"/>
    <w:rsid w:val="00B57B50"/>
    <w:rsid w:val="00B64B56"/>
    <w:rsid w:val="00B835CC"/>
    <w:rsid w:val="00B91812"/>
    <w:rsid w:val="00BB0A8D"/>
    <w:rsid w:val="00BB60F7"/>
    <w:rsid w:val="00BC1262"/>
    <w:rsid w:val="00BC402B"/>
    <w:rsid w:val="00BC54A8"/>
    <w:rsid w:val="00BC59E9"/>
    <w:rsid w:val="00BD7DB5"/>
    <w:rsid w:val="00BF5E3D"/>
    <w:rsid w:val="00C00497"/>
    <w:rsid w:val="00C00908"/>
    <w:rsid w:val="00C10865"/>
    <w:rsid w:val="00C20182"/>
    <w:rsid w:val="00C23136"/>
    <w:rsid w:val="00C248D7"/>
    <w:rsid w:val="00C24E1F"/>
    <w:rsid w:val="00C319A7"/>
    <w:rsid w:val="00C33126"/>
    <w:rsid w:val="00C36DE9"/>
    <w:rsid w:val="00C377D7"/>
    <w:rsid w:val="00C43C1B"/>
    <w:rsid w:val="00C540B2"/>
    <w:rsid w:val="00C66F17"/>
    <w:rsid w:val="00C76E93"/>
    <w:rsid w:val="00C8178C"/>
    <w:rsid w:val="00C81D74"/>
    <w:rsid w:val="00C87507"/>
    <w:rsid w:val="00C90CB2"/>
    <w:rsid w:val="00CA2F37"/>
    <w:rsid w:val="00CB1B16"/>
    <w:rsid w:val="00CC4409"/>
    <w:rsid w:val="00CC563F"/>
    <w:rsid w:val="00CD1B23"/>
    <w:rsid w:val="00CE59BA"/>
    <w:rsid w:val="00CF2DDF"/>
    <w:rsid w:val="00CF401B"/>
    <w:rsid w:val="00D01693"/>
    <w:rsid w:val="00D14CF2"/>
    <w:rsid w:val="00D150F9"/>
    <w:rsid w:val="00D4214A"/>
    <w:rsid w:val="00D52B72"/>
    <w:rsid w:val="00D57A42"/>
    <w:rsid w:val="00D61A64"/>
    <w:rsid w:val="00D65C07"/>
    <w:rsid w:val="00D671DD"/>
    <w:rsid w:val="00D832DA"/>
    <w:rsid w:val="00D92BFF"/>
    <w:rsid w:val="00D93111"/>
    <w:rsid w:val="00DA6DC1"/>
    <w:rsid w:val="00DA73C8"/>
    <w:rsid w:val="00DC0553"/>
    <w:rsid w:val="00DD248D"/>
    <w:rsid w:val="00DD7BC6"/>
    <w:rsid w:val="00DE26C8"/>
    <w:rsid w:val="00DE5E56"/>
    <w:rsid w:val="00DF0D97"/>
    <w:rsid w:val="00E01A3D"/>
    <w:rsid w:val="00E02BFF"/>
    <w:rsid w:val="00E13736"/>
    <w:rsid w:val="00E14B2F"/>
    <w:rsid w:val="00E16A3E"/>
    <w:rsid w:val="00E21A51"/>
    <w:rsid w:val="00E23208"/>
    <w:rsid w:val="00E33EDF"/>
    <w:rsid w:val="00E34FF9"/>
    <w:rsid w:val="00E3703C"/>
    <w:rsid w:val="00E37581"/>
    <w:rsid w:val="00E51F9B"/>
    <w:rsid w:val="00E70530"/>
    <w:rsid w:val="00E7289D"/>
    <w:rsid w:val="00E80241"/>
    <w:rsid w:val="00E935A2"/>
    <w:rsid w:val="00E95ECF"/>
    <w:rsid w:val="00EA3D14"/>
    <w:rsid w:val="00ED22C4"/>
    <w:rsid w:val="00EE2541"/>
    <w:rsid w:val="00EF0F8A"/>
    <w:rsid w:val="00F02374"/>
    <w:rsid w:val="00F045B9"/>
    <w:rsid w:val="00F04DE6"/>
    <w:rsid w:val="00F070C4"/>
    <w:rsid w:val="00F11D82"/>
    <w:rsid w:val="00F1355D"/>
    <w:rsid w:val="00F13DFE"/>
    <w:rsid w:val="00F22F4C"/>
    <w:rsid w:val="00F278D5"/>
    <w:rsid w:val="00F36FEE"/>
    <w:rsid w:val="00F4314B"/>
    <w:rsid w:val="00F46999"/>
    <w:rsid w:val="00F52C7C"/>
    <w:rsid w:val="00F57C73"/>
    <w:rsid w:val="00F63FE6"/>
    <w:rsid w:val="00F65183"/>
    <w:rsid w:val="00F65857"/>
    <w:rsid w:val="00F715B7"/>
    <w:rsid w:val="00F74838"/>
    <w:rsid w:val="00F82911"/>
    <w:rsid w:val="00F84D25"/>
    <w:rsid w:val="00F93154"/>
    <w:rsid w:val="00FB2DD2"/>
    <w:rsid w:val="00FC25B1"/>
    <w:rsid w:val="00FD2880"/>
    <w:rsid w:val="00FD3A89"/>
    <w:rsid w:val="00FD7CDC"/>
    <w:rsid w:val="00FE1C83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8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8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381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818"/>
    <w:rPr>
      <w:sz w:val="18"/>
      <w:szCs w:val="18"/>
    </w:rPr>
  </w:style>
  <w:style w:type="table" w:styleId="a6">
    <w:name w:val="Table Grid"/>
    <w:basedOn w:val="a1"/>
    <w:uiPriority w:val="59"/>
    <w:rsid w:val="00943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5A5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8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8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381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818"/>
    <w:rPr>
      <w:sz w:val="18"/>
      <w:szCs w:val="18"/>
    </w:rPr>
  </w:style>
  <w:style w:type="table" w:styleId="a6">
    <w:name w:val="Table Grid"/>
    <w:basedOn w:val="a1"/>
    <w:uiPriority w:val="59"/>
    <w:rsid w:val="00943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5A5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8EE2-B87E-4799-A5A7-96934975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lastModifiedBy>67073</cp:lastModifiedBy>
  <cp:revision>186</cp:revision>
  <cp:lastPrinted>2019-07-18T01:39:00Z</cp:lastPrinted>
  <dcterms:created xsi:type="dcterms:W3CDTF">2014-04-15T09:01:00Z</dcterms:created>
  <dcterms:modified xsi:type="dcterms:W3CDTF">2019-09-23T06:08:00Z</dcterms:modified>
</cp:coreProperties>
</file>