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95" w:rsidRDefault="008A2F95" w:rsidP="008A2F95">
      <w:pPr>
        <w:rPr>
          <w:rFonts w:ascii="宋体" w:hAnsi="宋体" w:cs="Arial"/>
          <w:b/>
          <w:bCs/>
          <w:i/>
          <w:u w:val="single"/>
        </w:rPr>
      </w:pPr>
    </w:p>
    <w:p w:rsidR="008A2F95" w:rsidRDefault="008A2F95" w:rsidP="008A2F95">
      <w:pPr>
        <w:rPr>
          <w:rFonts w:ascii="宋体" w:hAnsi="宋体" w:cs="Arial"/>
          <w:b/>
          <w:bCs/>
          <w:i/>
          <w:u w:val="single"/>
        </w:rPr>
      </w:pPr>
      <w:r>
        <w:rPr>
          <w:rFonts w:ascii="宋体" w:hAnsi="宋体" w:cs="Arial" w:hint="eastAsia"/>
          <w:b/>
          <w:bCs/>
          <w:i/>
          <w:u w:val="single"/>
        </w:rPr>
        <w:t>关于2018年10月16日活动安排</w:t>
      </w:r>
    </w:p>
    <w:p w:rsidR="008A2F95" w:rsidRDefault="008A2F95" w:rsidP="008A2F95">
      <w:pPr>
        <w:pStyle w:val="1"/>
        <w:spacing w:line="360" w:lineRule="auto"/>
        <w:rPr>
          <w:rFonts w:ascii="新宋体" w:eastAsia="新宋体" w:hAnsi="新宋体" w:cs="Arial Unicode MS"/>
          <w:sz w:val="48"/>
          <w:szCs w:val="72"/>
          <w:lang w:val="zh-TW" w:eastAsia="zh-TW"/>
        </w:rPr>
      </w:pPr>
      <w:r>
        <w:rPr>
          <w:rFonts w:ascii="宋体" w:hAnsi="宋体" w:cs="Arial" w:hint="eastAsia"/>
          <w:lang w:eastAsia="zh-CN"/>
        </w:rPr>
        <w:t>公  司：</w:t>
      </w:r>
      <w:r w:rsidRPr="008A2F95">
        <w:rPr>
          <w:rFonts w:ascii="新宋体" w:eastAsia="新宋体" w:hAnsi="新宋体" w:cs="Arial Unicode MS" w:hint="eastAsia"/>
          <w:szCs w:val="24"/>
          <w:lang w:val="zh-TW" w:eastAsia="zh-TW"/>
        </w:rPr>
        <w:t>康辉集团北京会议展览有限公司</w:t>
      </w:r>
    </w:p>
    <w:p w:rsidR="008A2F95" w:rsidRDefault="00D81E70" w:rsidP="008A2F95">
      <w:pPr>
        <w:jc w:val="both"/>
        <w:rPr>
          <w:rFonts w:ascii="宋体" w:hAnsi="宋体" w:cs="Arial"/>
          <w:i/>
        </w:rPr>
      </w:pPr>
      <w:r>
        <w:rPr>
          <w:rFonts w:ascii="宋体" w:hAnsi="宋体" w:cs="Arial" w:hint="eastAsia"/>
          <w:i/>
        </w:rPr>
        <w:t>负责人：姚</w:t>
      </w:r>
      <w:r w:rsidR="008A2F95">
        <w:rPr>
          <w:rFonts w:ascii="宋体" w:hAnsi="宋体" w:cs="Arial" w:hint="eastAsia"/>
          <w:i/>
        </w:rPr>
        <w:t xml:space="preserve">艺婷 </w:t>
      </w:r>
    </w:p>
    <w:p w:rsidR="008A2F95" w:rsidRDefault="008A2F95" w:rsidP="008A2F95">
      <w:pPr>
        <w:jc w:val="both"/>
        <w:rPr>
          <w:rFonts w:ascii="宋体" w:eastAsiaTheme="minorEastAsia" w:hAnsi="宋体" w:cs="Arial"/>
        </w:rPr>
      </w:pPr>
      <w:r>
        <w:rPr>
          <w:rFonts w:ascii="宋体" w:hAnsi="宋体" w:cs="Arial" w:hint="eastAsia"/>
        </w:rPr>
        <w:t>手机：</w:t>
      </w:r>
      <w:r>
        <w:rPr>
          <w:rFonts w:ascii="MS Mincho" w:eastAsiaTheme="minorEastAsia" w:hAnsi="MS Mincho" w:cs="MS Mincho" w:hint="eastAsia"/>
        </w:rPr>
        <w:t>13916259122</w:t>
      </w:r>
    </w:p>
    <w:p w:rsidR="008A2F95" w:rsidRDefault="008A2F95" w:rsidP="008A2F95">
      <w:pPr>
        <w:pStyle w:val="a3"/>
        <w:tabs>
          <w:tab w:val="left" w:pos="420"/>
        </w:tabs>
        <w:rPr>
          <w:rFonts w:ascii="宋体" w:hAnsi="宋体" w:cs="Arial"/>
        </w:rPr>
      </w:pPr>
      <w:r>
        <w:rPr>
          <w:rFonts w:ascii="宋体" w:hAnsi="宋体" w:cs="Arial" w:hint="eastAsia"/>
        </w:rPr>
        <w:t>尊敬的：</w:t>
      </w:r>
      <w:r w:rsidRPr="008A2F95">
        <w:rPr>
          <w:rFonts w:ascii="新宋体" w:eastAsia="新宋体" w:hAnsi="新宋体" w:cs="Arial Unicode MS" w:hint="eastAsia"/>
          <w:lang w:val="zh-TW" w:eastAsia="zh-TW"/>
        </w:rPr>
        <w:t>康辉集团北京会议展览有限公司</w:t>
      </w:r>
    </w:p>
    <w:p w:rsidR="008A2F95" w:rsidRDefault="008A2F95" w:rsidP="008A2F95">
      <w:pPr>
        <w:pStyle w:val="a3"/>
        <w:tabs>
          <w:tab w:val="left" w:pos="420"/>
        </w:tabs>
        <w:rPr>
          <w:rFonts w:ascii="宋体" w:hAnsi="宋体" w:cs="Arial"/>
        </w:rPr>
      </w:pPr>
    </w:p>
    <w:p w:rsidR="008A2F95" w:rsidRDefault="008A2F95" w:rsidP="008A2F95">
      <w:pPr>
        <w:tabs>
          <w:tab w:val="left" w:pos="1008"/>
          <w:tab w:val="left" w:pos="4608"/>
          <w:tab w:val="left" w:pos="7056"/>
        </w:tabs>
        <w:jc w:val="both"/>
        <w:rPr>
          <w:rFonts w:ascii="宋体" w:hAnsi="宋体" w:cs="Arial"/>
        </w:rPr>
      </w:pPr>
      <w:r>
        <w:rPr>
          <w:rFonts w:ascii="宋体" w:hAnsi="宋体" w:cs="Arial" w:hint="eastAsia"/>
        </w:rPr>
        <w:t>您好！请接收来自西昌市柏樾酒店最真挚的问候！</w:t>
      </w:r>
    </w:p>
    <w:p w:rsidR="008A2F95" w:rsidRDefault="008A2F95" w:rsidP="008A2F95">
      <w:pPr>
        <w:jc w:val="both"/>
        <w:rPr>
          <w:rFonts w:ascii="宋体" w:hAnsi="宋体"/>
        </w:rPr>
      </w:pPr>
      <w:r>
        <w:rPr>
          <w:rFonts w:ascii="宋体" w:hAnsi="宋体" w:hint="eastAsia"/>
        </w:rPr>
        <w:t>根据您们的活动要求，我们做出如下安排并希望得到您们的确认，</w:t>
      </w:r>
    </w:p>
    <w:p w:rsidR="008A2F95" w:rsidRDefault="008A2F95" w:rsidP="008A2F95">
      <w:pPr>
        <w:jc w:val="both"/>
        <w:rPr>
          <w:rFonts w:ascii="宋体" w:hAnsi="宋体" w:cs="Arial"/>
          <w:color w:val="FF0000"/>
        </w:rPr>
      </w:pPr>
      <w:r>
        <w:rPr>
          <w:rFonts w:ascii="宋体" w:hAnsi="宋体" w:hint="eastAsia"/>
        </w:rPr>
        <w:t>在此份合同中, “甲方”指</w:t>
      </w:r>
      <w:r>
        <w:rPr>
          <w:rFonts w:ascii="宋体" w:hAnsi="宋体" w:hint="eastAsia"/>
          <w:color w:val="000000"/>
        </w:rPr>
        <w:t>西昌市柏樾酒店</w:t>
      </w:r>
      <w:r>
        <w:rPr>
          <w:rFonts w:ascii="宋体" w:hAnsi="宋体" w:hint="eastAsia"/>
        </w:rPr>
        <w:t>, “乙方”</w:t>
      </w:r>
      <w:r w:rsidRPr="008A2F95">
        <w:rPr>
          <w:rFonts w:ascii="新宋体" w:eastAsia="新宋体" w:hAnsi="新宋体" w:cs="Arial Unicode MS" w:hint="eastAsia"/>
          <w:lang w:val="zh-TW" w:eastAsia="zh-TW"/>
        </w:rPr>
        <w:t>康辉集团北京会议展览有限公司</w:t>
      </w:r>
    </w:p>
    <w:p w:rsidR="008A2F95" w:rsidRDefault="008A2F95" w:rsidP="008A2F95">
      <w:pPr>
        <w:tabs>
          <w:tab w:val="left" w:pos="6360"/>
        </w:tabs>
        <w:jc w:val="both"/>
        <w:rPr>
          <w:rFonts w:ascii="宋体" w:hAnsi="宋体" w:cs="Arial"/>
          <w:color w:val="FF0000"/>
        </w:rPr>
      </w:pPr>
      <w:r>
        <w:rPr>
          <w:rFonts w:ascii="宋体" w:hAnsi="宋体" w:cs="Arial" w:hint="eastAsia"/>
          <w:color w:val="FF0000"/>
        </w:rPr>
        <w:tab/>
      </w:r>
    </w:p>
    <w:p w:rsidR="008A2F95" w:rsidRDefault="008A2F95" w:rsidP="008A2F95">
      <w:pPr>
        <w:jc w:val="both"/>
        <w:rPr>
          <w:rFonts w:ascii="宋体" w:hAnsi="宋体" w:cs="Arial"/>
        </w:rPr>
      </w:pPr>
      <w:r>
        <w:rPr>
          <w:rFonts w:ascii="宋体" w:hAnsi="宋体" w:cs="Arial" w:hint="eastAsia"/>
        </w:rPr>
        <w:t>感谢您的支持与合作，希望我们的服务可以得到您和您公司的认可。</w:t>
      </w:r>
    </w:p>
    <w:p w:rsidR="008A2F95" w:rsidRDefault="008A2F95" w:rsidP="008A2F95">
      <w:pPr>
        <w:pStyle w:val="a3"/>
        <w:tabs>
          <w:tab w:val="left" w:pos="420"/>
        </w:tabs>
        <w:rPr>
          <w:rFonts w:ascii="宋体" w:hAnsi="宋体" w:cs="Arial"/>
        </w:rPr>
      </w:pPr>
    </w:p>
    <w:p w:rsidR="008A2F95" w:rsidRDefault="008A2F95" w:rsidP="008A2F95">
      <w:pPr>
        <w:rPr>
          <w:rFonts w:ascii="宋体" w:hAnsi="宋体" w:cs="Arial"/>
        </w:rPr>
      </w:pPr>
      <w:r>
        <w:rPr>
          <w:rFonts w:ascii="宋体" w:hAnsi="宋体" w:cs="Arial" w:hint="eastAsia"/>
        </w:rPr>
        <w:t>顺颂商祺！</w:t>
      </w:r>
    </w:p>
    <w:p w:rsidR="008A2F95" w:rsidRDefault="008A2F95" w:rsidP="008A2F95">
      <w:pPr>
        <w:tabs>
          <w:tab w:val="left" w:pos="2880"/>
          <w:tab w:val="left" w:pos="3150"/>
          <w:tab w:val="left" w:pos="3420"/>
          <w:tab w:val="left" w:pos="5400"/>
          <w:tab w:val="left" w:pos="5580"/>
        </w:tabs>
        <w:jc w:val="both"/>
        <w:rPr>
          <w:rFonts w:ascii="宋体" w:hAnsi="宋体" w:cs="Arial"/>
        </w:rPr>
      </w:pPr>
    </w:p>
    <w:p w:rsidR="008A2F95" w:rsidRDefault="008A2F95" w:rsidP="008A2F95">
      <w:pPr>
        <w:widowControl w:val="0"/>
        <w:jc w:val="both"/>
        <w:rPr>
          <w:rFonts w:ascii="宋体" w:hAnsi="宋体" w:cs="Arial"/>
        </w:rPr>
      </w:pPr>
      <w:r>
        <w:rPr>
          <w:rFonts w:ascii="宋体" w:hAnsi="宋体" w:cs="Arial" w:hint="eastAsia"/>
        </w:rPr>
        <w:t>马斌</w:t>
      </w:r>
    </w:p>
    <w:p w:rsidR="008A2F95" w:rsidRDefault="008A2F95" w:rsidP="008A2F95">
      <w:pPr>
        <w:widowControl w:val="0"/>
        <w:jc w:val="both"/>
        <w:rPr>
          <w:rFonts w:ascii="宋体" w:hAnsi="宋体" w:cs="Arial"/>
        </w:rPr>
      </w:pPr>
      <w:r>
        <w:rPr>
          <w:rFonts w:ascii="宋体" w:hAnsi="宋体" w:cs="Arial" w:hint="eastAsia"/>
        </w:rPr>
        <w:t>销售经理</w:t>
      </w:r>
    </w:p>
    <w:p w:rsidR="008A2F95" w:rsidRDefault="008A2F95" w:rsidP="008A2F95">
      <w:pPr>
        <w:widowControl w:val="0"/>
        <w:jc w:val="both"/>
        <w:rPr>
          <w:rFonts w:ascii="宋体" w:hAnsi="宋体" w:cs="Arial"/>
        </w:rPr>
      </w:pPr>
    </w:p>
    <w:p w:rsidR="008A2F95" w:rsidRDefault="008A2F95" w:rsidP="008A2F95">
      <w:pPr>
        <w:widowControl w:val="0"/>
        <w:jc w:val="both"/>
        <w:rPr>
          <w:rFonts w:ascii="宋体" w:hAnsi="宋体" w:cs="Arial"/>
        </w:rPr>
      </w:pPr>
      <w:r>
        <w:rPr>
          <w:rFonts w:ascii="宋体" w:hAnsi="宋体" w:cs="Arial" w:hint="eastAsia"/>
        </w:rPr>
        <w:t>电话：0834-8888899</w:t>
      </w:r>
    </w:p>
    <w:p w:rsidR="008A2F95" w:rsidRDefault="008A2F95" w:rsidP="008A2F95">
      <w:pPr>
        <w:widowControl w:val="0"/>
        <w:jc w:val="both"/>
        <w:rPr>
          <w:rFonts w:ascii="宋体" w:hAnsi="宋体" w:cs="Arial"/>
        </w:rPr>
      </w:pPr>
    </w:p>
    <w:p w:rsidR="008A2F95" w:rsidRDefault="008A2F95" w:rsidP="008A2F95">
      <w:pPr>
        <w:widowControl w:val="0"/>
        <w:jc w:val="both"/>
        <w:rPr>
          <w:rFonts w:ascii="宋体" w:hAnsi="宋体" w:cs="Arial"/>
        </w:rPr>
      </w:pPr>
      <w:r>
        <w:rPr>
          <w:rFonts w:ascii="宋体" w:hAnsi="宋体" w:cs="Arial" w:hint="eastAsia"/>
        </w:rPr>
        <w:t>手机：15282976010</w:t>
      </w:r>
    </w:p>
    <w:p w:rsidR="008A2F95" w:rsidRDefault="008A2F95" w:rsidP="008A2F95">
      <w:pPr>
        <w:pStyle w:val="a3"/>
        <w:tabs>
          <w:tab w:val="left" w:pos="420"/>
        </w:tabs>
        <w:rPr>
          <w:rFonts w:ascii="宋体" w:hAnsi="宋体" w:cs="Arial"/>
        </w:rPr>
      </w:pPr>
      <w:r>
        <w:rPr>
          <w:rFonts w:ascii="宋体" w:hAnsi="宋体" w:cs="Arial" w:hint="eastAsia"/>
        </w:rPr>
        <w:t>E-mail:337323984@QQ.com</w:t>
      </w:r>
    </w:p>
    <w:p w:rsidR="008A2F95" w:rsidRDefault="008A2F95" w:rsidP="008A2F95">
      <w:pPr>
        <w:jc w:val="both"/>
        <w:rPr>
          <w:rFonts w:ascii="宋体" w:hAnsi="宋体" w:cs="Arial"/>
          <w:b/>
          <w:u w:val="single"/>
          <w:lang w:val="en-GB"/>
        </w:rPr>
      </w:pPr>
      <w:r>
        <w:rPr>
          <w:rFonts w:ascii="宋体" w:hAnsi="宋体" w:cs="Arial" w:hint="eastAsia"/>
          <w:b/>
          <w:u w:val="single"/>
          <w:lang w:val="en-GB"/>
        </w:rPr>
        <w:t>页数：</w:t>
      </w:r>
      <w:r w:rsidR="003033D9">
        <w:rPr>
          <w:rFonts w:ascii="宋体" w:hAnsi="宋体" w:cs="Arial" w:hint="eastAsia"/>
          <w:b/>
          <w:u w:val="single"/>
          <w:lang w:val="en-GB"/>
        </w:rPr>
        <w:t>4</w:t>
      </w:r>
      <w:r>
        <w:rPr>
          <w:rFonts w:ascii="宋体" w:hAnsi="宋体" w:cs="Arial" w:hint="eastAsia"/>
          <w:b/>
          <w:u w:val="single"/>
          <w:lang w:val="en-GB"/>
        </w:rPr>
        <w:t>排</w:t>
      </w:r>
    </w:p>
    <w:p w:rsidR="008A2F95" w:rsidRDefault="008A2F95" w:rsidP="008A2F95">
      <w:pPr>
        <w:jc w:val="both"/>
        <w:rPr>
          <w:rFonts w:ascii="宋体" w:hAnsi="宋体" w:cs="Arial"/>
          <w:b/>
          <w:u w:val="single"/>
        </w:rPr>
      </w:pPr>
      <w:r>
        <w:rPr>
          <w:rFonts w:ascii="宋体" w:hAnsi="宋体" w:cs="Arial" w:hint="eastAsia"/>
          <w:b/>
        </w:rPr>
        <w:t>一、</w:t>
      </w:r>
      <w:r>
        <w:rPr>
          <w:rFonts w:ascii="宋体" w:hAnsi="宋体" w:cs="Arial" w:hint="eastAsia"/>
          <w:b/>
          <w:u w:val="single"/>
        </w:rPr>
        <w:t>住宿安排</w:t>
      </w:r>
    </w:p>
    <w:p w:rsidR="008A2F95" w:rsidRDefault="008A2F95" w:rsidP="008A2F95">
      <w:pPr>
        <w:suppressAutoHyphens/>
        <w:jc w:val="both"/>
        <w:rPr>
          <w:rFonts w:ascii="宋体" w:hAnsi="宋体" w:cs="Arial"/>
          <w:lang w:val="en-GB"/>
        </w:rPr>
      </w:pPr>
      <w:r>
        <w:rPr>
          <w:rFonts w:ascii="宋体" w:hAnsi="宋体" w:cs="Arial" w:hint="eastAsia"/>
          <w:lang w:val="en-GB"/>
        </w:rPr>
        <w:t>甲方为乙方提供以下团队优惠房价供您参考：</w:t>
      </w:r>
    </w:p>
    <w:p w:rsidR="008A2F95" w:rsidRDefault="008A2F95" w:rsidP="008A2F95">
      <w:pPr>
        <w:jc w:val="both"/>
        <w:rPr>
          <w:rFonts w:ascii="宋体" w:hAnsi="宋体" w:cs="Arial"/>
          <w:b/>
          <w:u w:val="single"/>
        </w:rPr>
      </w:pPr>
      <w:r>
        <w:rPr>
          <w:rFonts w:ascii="宋体" w:hAnsi="宋体" w:cs="Arial" w:hint="eastAsia"/>
          <w:b/>
          <w:u w:val="single"/>
        </w:rPr>
        <w:t>地址：西昌市海滨大道南路西昌市柏樾酒店</w:t>
      </w:r>
    </w:p>
    <w:p w:rsidR="008A2F95" w:rsidRDefault="008A2F95" w:rsidP="008A2F95">
      <w:pPr>
        <w:widowControl w:val="0"/>
        <w:ind w:firstLineChars="300" w:firstLine="723"/>
        <w:jc w:val="both"/>
        <w:rPr>
          <w:rFonts w:ascii="宋体" w:hAnsi="宋体"/>
          <w:b/>
          <w:lang w:bidi="th-TH"/>
        </w:rPr>
      </w:pPr>
      <w:r>
        <w:rPr>
          <w:rFonts w:ascii="宋体" w:hAnsi="宋体" w:hint="eastAsia"/>
          <w:b/>
          <w:lang w:bidi="th-TH"/>
        </w:rPr>
        <w:t>一.会议安排</w:t>
      </w:r>
    </w:p>
    <w:p w:rsidR="008A2F95" w:rsidRDefault="008A2F95" w:rsidP="008A2F95">
      <w:pPr>
        <w:widowControl w:val="0"/>
        <w:ind w:firstLineChars="300" w:firstLine="720"/>
        <w:jc w:val="both"/>
        <w:rPr>
          <w:rFonts w:ascii="宋体" w:hAnsi="宋体"/>
          <w:b/>
          <w:u w:val="single"/>
          <w:lang w:bidi="th-TH"/>
        </w:rPr>
      </w:pPr>
      <w:r>
        <w:rPr>
          <w:rFonts w:ascii="宋体" w:hAnsi="宋体" w:hint="eastAsia"/>
          <w:lang w:bidi="th-TH"/>
        </w:rPr>
        <w:t>日期： 2018年10月17日下午</w:t>
      </w:r>
    </w:p>
    <w:p w:rsidR="008A2F95" w:rsidRDefault="008A2F95" w:rsidP="008A2F95">
      <w:pPr>
        <w:widowControl w:val="0"/>
        <w:ind w:firstLine="720"/>
        <w:jc w:val="both"/>
        <w:rPr>
          <w:rFonts w:ascii="宋体" w:hAnsi="宋体"/>
          <w:lang w:bidi="th-TH"/>
        </w:rPr>
      </w:pPr>
      <w:r>
        <w:rPr>
          <w:rFonts w:ascii="宋体" w:hAnsi="宋体" w:hint="eastAsia"/>
          <w:lang w:bidi="th-TH"/>
        </w:rPr>
        <w:t>时间</w:t>
      </w:r>
      <w:r>
        <w:rPr>
          <w:rFonts w:ascii="宋体" w:hAnsi="宋体" w:hint="eastAsia"/>
          <w:lang w:bidi="th-TH"/>
        </w:rPr>
        <w:tab/>
        <w:t>：14：30—17:30</w:t>
      </w:r>
    </w:p>
    <w:p w:rsidR="008A2F95" w:rsidRDefault="008A2F95" w:rsidP="008A2F95">
      <w:pPr>
        <w:widowControl w:val="0"/>
        <w:ind w:firstLine="720"/>
        <w:jc w:val="both"/>
        <w:rPr>
          <w:rFonts w:ascii="宋体" w:hAnsi="宋体"/>
          <w:lang w:bidi="th-TH"/>
        </w:rPr>
      </w:pPr>
      <w:r>
        <w:rPr>
          <w:rFonts w:ascii="宋体" w:hAnsi="宋体" w:hint="eastAsia"/>
          <w:lang w:bidi="th-TH"/>
        </w:rPr>
        <w:t>地点</w:t>
      </w:r>
      <w:r>
        <w:rPr>
          <w:rFonts w:ascii="宋体" w:hAnsi="宋体" w:hint="eastAsia"/>
          <w:lang w:bidi="th-TH"/>
        </w:rPr>
        <w:tab/>
      </w:r>
      <w:r w:rsidR="003033D9">
        <w:rPr>
          <w:rFonts w:ascii="宋体" w:hAnsi="宋体" w:hint="eastAsia"/>
          <w:lang w:bidi="th-TH"/>
        </w:rPr>
        <w:t>：宴会厅</w:t>
      </w:r>
    </w:p>
    <w:p w:rsidR="008A2F95" w:rsidRDefault="008A2F95" w:rsidP="008A2F95">
      <w:pPr>
        <w:widowControl w:val="0"/>
        <w:ind w:firstLine="720"/>
        <w:jc w:val="both"/>
        <w:rPr>
          <w:rFonts w:ascii="宋体" w:hAnsi="宋体"/>
          <w:lang w:bidi="th-TH"/>
        </w:rPr>
      </w:pPr>
      <w:r>
        <w:rPr>
          <w:rFonts w:ascii="宋体" w:hAnsi="宋体" w:hint="eastAsia"/>
          <w:lang w:bidi="th-TH"/>
        </w:rPr>
        <w:t>人数</w:t>
      </w:r>
      <w:r>
        <w:rPr>
          <w:rFonts w:ascii="宋体" w:hAnsi="宋体" w:hint="eastAsia"/>
          <w:lang w:bidi="th-TH"/>
        </w:rPr>
        <w:tab/>
        <w:t>：</w:t>
      </w:r>
      <w:r w:rsidR="007B5306">
        <w:rPr>
          <w:rFonts w:ascii="宋体" w:hAnsi="宋体" w:hint="eastAsia"/>
          <w:lang w:bidi="th-TH"/>
        </w:rPr>
        <w:t>65</w:t>
      </w:r>
      <w:r>
        <w:rPr>
          <w:rFonts w:ascii="宋体" w:hAnsi="宋体" w:hint="eastAsia"/>
          <w:lang w:bidi="th-TH"/>
        </w:rPr>
        <w:t>人</w:t>
      </w:r>
    </w:p>
    <w:p w:rsidR="008A2F95" w:rsidRDefault="008A2F95" w:rsidP="008A2F95">
      <w:pPr>
        <w:widowControl w:val="0"/>
        <w:ind w:firstLine="720"/>
        <w:jc w:val="both"/>
        <w:rPr>
          <w:rFonts w:ascii="宋体" w:hAnsi="宋体"/>
          <w:lang w:bidi="th-TH"/>
        </w:rPr>
      </w:pPr>
      <w:r>
        <w:rPr>
          <w:rFonts w:ascii="宋体" w:hAnsi="宋体" w:hint="eastAsia"/>
          <w:lang w:bidi="th-TH"/>
        </w:rPr>
        <w:t>形式  ：</w:t>
      </w:r>
      <w:r w:rsidR="003033D9">
        <w:rPr>
          <w:rFonts w:ascii="宋体" w:hAnsi="宋体" w:hint="eastAsia"/>
          <w:lang w:bidi="th-TH"/>
        </w:rPr>
        <w:t>U字型</w:t>
      </w:r>
    </w:p>
    <w:p w:rsidR="008A2F95" w:rsidRDefault="008A2F95" w:rsidP="008A2F95">
      <w:pPr>
        <w:widowControl w:val="0"/>
        <w:ind w:firstLine="720"/>
        <w:rPr>
          <w:rFonts w:ascii="宋体" w:hAnsi="宋体"/>
          <w:lang w:bidi="th-TH"/>
        </w:rPr>
      </w:pPr>
      <w:r>
        <w:rPr>
          <w:rFonts w:ascii="宋体" w:hAnsi="宋体" w:hint="eastAsia"/>
          <w:lang w:bidi="th-TH"/>
        </w:rPr>
        <w:t>价格</w:t>
      </w:r>
      <w:r>
        <w:rPr>
          <w:rFonts w:ascii="宋体" w:hAnsi="宋体" w:hint="eastAsia"/>
          <w:lang w:bidi="th-TH"/>
        </w:rPr>
        <w:tab/>
        <w:t>：</w:t>
      </w:r>
      <w:r w:rsidR="003033D9">
        <w:rPr>
          <w:rFonts w:ascii="宋体" w:hAnsi="宋体" w:hint="eastAsia"/>
          <w:b/>
          <w:lang w:bidi="th-TH"/>
        </w:rPr>
        <w:t>宴会厅</w:t>
      </w:r>
      <w:r>
        <w:rPr>
          <w:rFonts w:ascii="宋体" w:hAnsi="宋体" w:hint="eastAsia"/>
          <w:lang w:bidi="th-TH"/>
        </w:rPr>
        <w:t>原价</w:t>
      </w:r>
      <w:r w:rsidR="003033D9">
        <w:rPr>
          <w:rFonts w:ascii="宋体" w:hAnsi="宋体" w:hint="eastAsia"/>
          <w:lang w:bidi="th-TH"/>
        </w:rPr>
        <w:t>10000</w:t>
      </w:r>
      <w:r>
        <w:rPr>
          <w:rFonts w:ascii="宋体" w:hAnsi="宋体" w:hint="eastAsia"/>
          <w:lang w:bidi="th-TH"/>
        </w:rPr>
        <w:t>元.折后</w:t>
      </w:r>
      <w:r w:rsidR="003033D9">
        <w:rPr>
          <w:rFonts w:ascii="宋体" w:hAnsi="宋体" w:hint="eastAsia"/>
          <w:lang w:bidi="th-TH"/>
        </w:rPr>
        <w:t>7000</w:t>
      </w:r>
      <w:r>
        <w:rPr>
          <w:rFonts w:ascii="宋体" w:hAnsi="宋体" w:hint="eastAsia"/>
          <w:lang w:bidi="th-TH"/>
        </w:rPr>
        <w:t>元.</w:t>
      </w:r>
      <w:r w:rsidR="003033D9">
        <w:rPr>
          <w:rFonts w:ascii="宋体" w:hAnsi="宋体" w:hint="eastAsia"/>
          <w:lang w:bidi="th-TH"/>
        </w:rPr>
        <w:t xml:space="preserve"> </w:t>
      </w:r>
    </w:p>
    <w:p w:rsidR="008A2F95" w:rsidRDefault="008A2F95" w:rsidP="008A2F95">
      <w:pPr>
        <w:widowControl w:val="0"/>
        <w:ind w:firstLine="720"/>
        <w:rPr>
          <w:rFonts w:ascii="宋体" w:hAnsi="宋体"/>
          <w:lang w:bidi="th-TH"/>
        </w:rPr>
      </w:pPr>
      <w:r>
        <w:rPr>
          <w:rFonts w:ascii="宋体" w:hAnsi="宋体" w:hint="eastAsia"/>
          <w:lang w:bidi="th-TH"/>
        </w:rPr>
        <w:t>（提供·纸笔·茶水·话筒·免费投影.演讲台）</w:t>
      </w:r>
    </w:p>
    <w:p w:rsidR="008A2F95" w:rsidRDefault="008A2F95" w:rsidP="008A2F95">
      <w:pPr>
        <w:widowControl w:val="0"/>
        <w:ind w:firstLine="720"/>
        <w:rPr>
          <w:rFonts w:ascii="宋体" w:hAnsi="宋体"/>
          <w:lang w:bidi="th-TH"/>
        </w:rPr>
      </w:pPr>
      <w:r>
        <w:rPr>
          <w:rFonts w:ascii="宋体" w:hAnsi="宋体" w:hint="eastAsia"/>
          <w:lang w:bidi="th-TH"/>
        </w:rPr>
        <w:t>二.用餐安排</w:t>
      </w:r>
    </w:p>
    <w:p w:rsidR="008A2F95" w:rsidRDefault="008A2F95" w:rsidP="008A2F95">
      <w:pPr>
        <w:widowControl w:val="0"/>
        <w:ind w:firstLine="720"/>
        <w:rPr>
          <w:rFonts w:ascii="宋体" w:hAnsi="宋体"/>
          <w:b/>
          <w:lang w:bidi="th-TH"/>
        </w:rPr>
      </w:pPr>
    </w:p>
    <w:p w:rsidR="008A2F95" w:rsidRDefault="008A2F95" w:rsidP="008A2F95">
      <w:pPr>
        <w:widowControl w:val="0"/>
        <w:ind w:firstLine="720"/>
        <w:rPr>
          <w:rFonts w:ascii="宋体" w:hAnsi="宋体"/>
          <w:lang w:bidi="th-TH"/>
        </w:rPr>
      </w:pPr>
      <w:r>
        <w:rPr>
          <w:rFonts w:ascii="宋体" w:hAnsi="宋体" w:hint="eastAsia"/>
          <w:lang w:bidi="th-TH"/>
        </w:rPr>
        <w:t>日期：2018年10月</w:t>
      </w:r>
      <w:r w:rsidR="003033D9">
        <w:rPr>
          <w:rFonts w:ascii="宋体" w:hAnsi="宋体" w:hint="eastAsia"/>
          <w:lang w:bidi="th-TH"/>
        </w:rPr>
        <w:t>17日中</w:t>
      </w:r>
      <w:r>
        <w:rPr>
          <w:rFonts w:ascii="宋体" w:hAnsi="宋体" w:hint="eastAsia"/>
          <w:lang w:bidi="th-TH"/>
        </w:rPr>
        <w:t>午</w:t>
      </w:r>
    </w:p>
    <w:p w:rsidR="008A2F95" w:rsidRDefault="008A2F95" w:rsidP="008A2F95">
      <w:pPr>
        <w:widowControl w:val="0"/>
        <w:ind w:firstLine="720"/>
        <w:jc w:val="both"/>
        <w:rPr>
          <w:rFonts w:ascii="宋体" w:hAnsi="宋体"/>
          <w:lang w:bidi="th-TH"/>
        </w:rPr>
      </w:pPr>
      <w:r>
        <w:rPr>
          <w:rFonts w:ascii="宋体" w:hAnsi="宋体" w:hint="eastAsia"/>
          <w:lang w:bidi="th-TH"/>
        </w:rPr>
        <w:t>时间</w:t>
      </w:r>
      <w:r>
        <w:rPr>
          <w:rFonts w:ascii="宋体" w:hAnsi="宋体" w:hint="eastAsia"/>
          <w:lang w:bidi="th-TH"/>
        </w:rPr>
        <w:tab/>
        <w:t>：</w:t>
      </w:r>
      <w:r w:rsidR="003033D9">
        <w:rPr>
          <w:rFonts w:ascii="宋体" w:hAnsi="宋体" w:hint="eastAsia"/>
          <w:lang w:bidi="th-TH"/>
        </w:rPr>
        <w:t>12:</w:t>
      </w:r>
      <w:r>
        <w:rPr>
          <w:rFonts w:ascii="宋体" w:hAnsi="宋体" w:hint="eastAsia"/>
          <w:lang w:bidi="th-TH"/>
        </w:rPr>
        <w:t>30</w:t>
      </w:r>
      <w:r w:rsidR="003033D9">
        <w:rPr>
          <w:rFonts w:ascii="宋体" w:hAnsi="宋体" w:hint="eastAsia"/>
          <w:lang w:bidi="th-TH"/>
        </w:rPr>
        <w:t>-13:30</w:t>
      </w:r>
    </w:p>
    <w:p w:rsidR="008A2F95" w:rsidRDefault="008A2F95" w:rsidP="008A2F95">
      <w:pPr>
        <w:widowControl w:val="0"/>
        <w:ind w:firstLine="720"/>
        <w:jc w:val="both"/>
        <w:rPr>
          <w:rFonts w:ascii="宋体" w:hAnsi="宋体"/>
          <w:lang w:bidi="th-TH"/>
        </w:rPr>
      </w:pPr>
      <w:r>
        <w:rPr>
          <w:rFonts w:ascii="宋体" w:hAnsi="宋体" w:hint="eastAsia"/>
          <w:lang w:bidi="th-TH"/>
        </w:rPr>
        <w:t>地点</w:t>
      </w:r>
      <w:r>
        <w:rPr>
          <w:rFonts w:ascii="宋体" w:hAnsi="宋体" w:hint="eastAsia"/>
          <w:lang w:bidi="th-TH"/>
        </w:rPr>
        <w:tab/>
        <w:t>：</w:t>
      </w:r>
      <w:r w:rsidR="003033D9">
        <w:rPr>
          <w:rFonts w:ascii="宋体" w:hAnsi="宋体" w:hint="eastAsia"/>
          <w:lang w:bidi="th-TH"/>
        </w:rPr>
        <w:t>西餐厅</w:t>
      </w:r>
    </w:p>
    <w:p w:rsidR="008A2F95" w:rsidRDefault="008A2F95" w:rsidP="008A2F95">
      <w:pPr>
        <w:widowControl w:val="0"/>
        <w:ind w:firstLine="720"/>
        <w:jc w:val="both"/>
        <w:rPr>
          <w:rFonts w:ascii="宋体" w:hAnsi="宋体"/>
          <w:lang w:bidi="th-TH"/>
        </w:rPr>
      </w:pPr>
      <w:r>
        <w:rPr>
          <w:rFonts w:ascii="宋体" w:hAnsi="宋体" w:hint="eastAsia"/>
          <w:lang w:bidi="th-TH"/>
        </w:rPr>
        <w:t>人数</w:t>
      </w:r>
      <w:r>
        <w:rPr>
          <w:rFonts w:ascii="宋体" w:hAnsi="宋体" w:hint="eastAsia"/>
          <w:lang w:bidi="th-TH"/>
        </w:rPr>
        <w:tab/>
        <w:t>：</w:t>
      </w:r>
      <w:r w:rsidR="003033D9">
        <w:rPr>
          <w:rFonts w:ascii="宋体" w:hAnsi="宋体" w:hint="eastAsia"/>
          <w:lang w:bidi="th-TH"/>
        </w:rPr>
        <w:t>保底40</w:t>
      </w:r>
      <w:r>
        <w:rPr>
          <w:rFonts w:ascii="宋体" w:hAnsi="宋体" w:hint="eastAsia"/>
          <w:lang w:bidi="th-TH"/>
        </w:rPr>
        <w:t>人</w:t>
      </w:r>
    </w:p>
    <w:p w:rsidR="008A2F95" w:rsidRDefault="008A2F95" w:rsidP="008A2F95">
      <w:pPr>
        <w:widowControl w:val="0"/>
        <w:ind w:firstLine="720"/>
        <w:rPr>
          <w:rFonts w:ascii="宋体" w:hAnsi="宋体"/>
          <w:lang w:bidi="th-TH"/>
        </w:rPr>
      </w:pPr>
      <w:r>
        <w:rPr>
          <w:rFonts w:ascii="宋体" w:hAnsi="宋体" w:hint="eastAsia"/>
          <w:lang w:bidi="th-TH"/>
        </w:rPr>
        <w:t>价格</w:t>
      </w:r>
      <w:r>
        <w:rPr>
          <w:rFonts w:ascii="宋体" w:hAnsi="宋体" w:hint="eastAsia"/>
          <w:lang w:bidi="th-TH"/>
        </w:rPr>
        <w:tab/>
        <w:t>：</w:t>
      </w:r>
      <w:r w:rsidR="003033D9">
        <w:rPr>
          <w:rFonts w:ascii="宋体" w:hAnsi="宋体" w:hint="eastAsia"/>
          <w:b/>
          <w:lang w:bidi="th-TH"/>
        </w:rPr>
        <w:t>100元/位，按实际人数收取</w:t>
      </w:r>
    </w:p>
    <w:p w:rsidR="008A2F95" w:rsidRDefault="008A2F95" w:rsidP="008A2F95">
      <w:pPr>
        <w:widowControl w:val="0"/>
        <w:ind w:firstLine="720"/>
        <w:rPr>
          <w:rFonts w:ascii="宋体" w:hAnsi="宋体"/>
          <w:b/>
          <w:lang w:bidi="th-TH"/>
        </w:rPr>
      </w:pPr>
    </w:p>
    <w:p w:rsidR="008A2F95" w:rsidRDefault="008A2F95" w:rsidP="008A2F95">
      <w:pPr>
        <w:widowControl w:val="0"/>
        <w:ind w:firstLine="720"/>
        <w:rPr>
          <w:rFonts w:ascii="宋体" w:hAnsi="宋体"/>
          <w:b/>
          <w:lang w:bidi="th-TH"/>
        </w:rPr>
      </w:pPr>
    </w:p>
    <w:p w:rsidR="008A2F95" w:rsidRDefault="008A2F95" w:rsidP="008A2F95">
      <w:pPr>
        <w:widowControl w:val="0"/>
        <w:ind w:firstLine="720"/>
        <w:rPr>
          <w:rFonts w:ascii="宋体" w:hAnsi="宋体"/>
          <w:lang w:bidi="th-TH"/>
        </w:rPr>
      </w:pPr>
      <w:r>
        <w:rPr>
          <w:rFonts w:ascii="宋体" w:hAnsi="宋体" w:hint="eastAsia"/>
          <w:lang w:bidi="th-TH"/>
        </w:rPr>
        <w:lastRenderedPageBreak/>
        <w:t>日期：2018年10月</w:t>
      </w:r>
      <w:r w:rsidR="003033D9">
        <w:rPr>
          <w:rFonts w:ascii="宋体" w:hAnsi="宋体" w:hint="eastAsia"/>
          <w:lang w:bidi="th-TH"/>
        </w:rPr>
        <w:t>17日下</w:t>
      </w:r>
      <w:r>
        <w:rPr>
          <w:rFonts w:ascii="宋体" w:hAnsi="宋体" w:hint="eastAsia"/>
          <w:lang w:bidi="th-TH"/>
        </w:rPr>
        <w:t>午</w:t>
      </w:r>
    </w:p>
    <w:p w:rsidR="003033D9" w:rsidRDefault="008A2F95" w:rsidP="008A2F95">
      <w:pPr>
        <w:widowControl w:val="0"/>
        <w:ind w:firstLine="720"/>
        <w:jc w:val="both"/>
        <w:rPr>
          <w:rFonts w:ascii="宋体" w:hAnsi="宋体"/>
          <w:lang w:bidi="th-TH"/>
        </w:rPr>
      </w:pPr>
      <w:r>
        <w:rPr>
          <w:rFonts w:ascii="宋体" w:hAnsi="宋体" w:hint="eastAsia"/>
          <w:lang w:bidi="th-TH"/>
        </w:rPr>
        <w:t>时间</w:t>
      </w:r>
      <w:r>
        <w:rPr>
          <w:rFonts w:ascii="宋体" w:hAnsi="宋体" w:hint="eastAsia"/>
          <w:lang w:bidi="th-TH"/>
        </w:rPr>
        <w:tab/>
        <w:t>：</w:t>
      </w:r>
      <w:r w:rsidR="003033D9">
        <w:rPr>
          <w:rFonts w:ascii="宋体" w:hAnsi="宋体" w:hint="eastAsia"/>
          <w:lang w:bidi="th-TH"/>
        </w:rPr>
        <w:t>17:30</w:t>
      </w:r>
    </w:p>
    <w:p w:rsidR="008A2F95" w:rsidRDefault="008A2F95" w:rsidP="008A2F95">
      <w:pPr>
        <w:widowControl w:val="0"/>
        <w:ind w:firstLine="720"/>
        <w:jc w:val="both"/>
        <w:rPr>
          <w:rFonts w:ascii="宋体" w:hAnsi="宋体"/>
          <w:lang w:bidi="th-TH"/>
        </w:rPr>
      </w:pPr>
      <w:r>
        <w:rPr>
          <w:rFonts w:ascii="宋体" w:hAnsi="宋体" w:hint="eastAsia"/>
          <w:lang w:bidi="th-TH"/>
        </w:rPr>
        <w:t>地点</w:t>
      </w:r>
      <w:r>
        <w:rPr>
          <w:rFonts w:ascii="宋体" w:hAnsi="宋体" w:hint="eastAsia"/>
          <w:lang w:bidi="th-TH"/>
        </w:rPr>
        <w:tab/>
        <w:t xml:space="preserve">：V2.V3.V5 </w:t>
      </w:r>
    </w:p>
    <w:p w:rsidR="008A2F95" w:rsidRDefault="008A2F95" w:rsidP="008A2F95">
      <w:pPr>
        <w:widowControl w:val="0"/>
        <w:ind w:firstLine="720"/>
        <w:jc w:val="both"/>
        <w:rPr>
          <w:rFonts w:ascii="宋体" w:hAnsi="宋体"/>
          <w:lang w:bidi="th-TH"/>
        </w:rPr>
      </w:pPr>
      <w:r>
        <w:rPr>
          <w:rFonts w:ascii="宋体" w:hAnsi="宋体" w:hint="eastAsia"/>
          <w:lang w:bidi="th-TH"/>
        </w:rPr>
        <w:t>人数</w:t>
      </w:r>
      <w:r>
        <w:rPr>
          <w:rFonts w:ascii="宋体" w:hAnsi="宋体" w:hint="eastAsia"/>
          <w:lang w:bidi="th-TH"/>
        </w:rPr>
        <w:tab/>
        <w:t>：</w:t>
      </w:r>
      <w:r w:rsidR="003033D9">
        <w:rPr>
          <w:rFonts w:ascii="宋体" w:hAnsi="宋体" w:hint="eastAsia"/>
          <w:lang w:bidi="th-TH"/>
        </w:rPr>
        <w:t>60</w:t>
      </w:r>
      <w:r>
        <w:rPr>
          <w:rFonts w:ascii="宋体" w:hAnsi="宋体" w:hint="eastAsia"/>
          <w:lang w:bidi="th-TH"/>
        </w:rPr>
        <w:t xml:space="preserve">人 </w:t>
      </w:r>
    </w:p>
    <w:p w:rsidR="008A2F95" w:rsidRDefault="008A2F95" w:rsidP="008A2F95">
      <w:pPr>
        <w:widowControl w:val="0"/>
        <w:ind w:firstLine="720"/>
        <w:rPr>
          <w:rFonts w:ascii="宋体" w:hAnsi="宋体"/>
          <w:lang w:bidi="th-TH"/>
        </w:rPr>
      </w:pPr>
      <w:r>
        <w:rPr>
          <w:rFonts w:ascii="宋体" w:hAnsi="宋体" w:hint="eastAsia"/>
          <w:lang w:bidi="th-TH"/>
        </w:rPr>
        <w:t>价格</w:t>
      </w:r>
      <w:r>
        <w:rPr>
          <w:rFonts w:ascii="宋体" w:hAnsi="宋体" w:hint="eastAsia"/>
          <w:lang w:bidi="th-TH"/>
        </w:rPr>
        <w:tab/>
        <w:t>：</w:t>
      </w:r>
      <w:r w:rsidR="003033D9">
        <w:rPr>
          <w:rFonts w:ascii="宋体" w:hAnsi="宋体" w:hint="eastAsia"/>
          <w:b/>
          <w:lang w:bidi="th-TH"/>
        </w:rPr>
        <w:t>V5大桌1500，V2.V3四桌（备一桌）1288X4</w:t>
      </w:r>
      <w:r w:rsidR="003033D9">
        <w:rPr>
          <w:rFonts w:ascii="宋体" w:hAnsi="宋体" w:hint="eastAsia"/>
          <w:lang w:bidi="th-TH"/>
        </w:rPr>
        <w:t xml:space="preserve"> </w:t>
      </w:r>
    </w:p>
    <w:p w:rsidR="008A2F95" w:rsidRDefault="008A2F95" w:rsidP="008A2F95">
      <w:pPr>
        <w:widowControl w:val="0"/>
        <w:ind w:firstLine="720"/>
        <w:rPr>
          <w:rFonts w:ascii="宋体" w:hAnsi="宋体"/>
          <w:lang w:bidi="th-TH"/>
        </w:rPr>
      </w:pPr>
    </w:p>
    <w:p w:rsidR="008A2F95" w:rsidRDefault="008A2F95" w:rsidP="008A2F95">
      <w:pPr>
        <w:widowControl w:val="0"/>
        <w:rPr>
          <w:rFonts w:ascii="宋体" w:hAnsi="宋体"/>
          <w:lang w:bidi="th-TH"/>
        </w:rPr>
      </w:pPr>
    </w:p>
    <w:p w:rsidR="008A2F95" w:rsidRDefault="008A2F95" w:rsidP="008A2F95">
      <w:pPr>
        <w:widowControl w:val="0"/>
        <w:ind w:firstLineChars="200" w:firstLine="482"/>
        <w:jc w:val="both"/>
        <w:rPr>
          <w:rFonts w:ascii="宋体" w:hAnsi="宋体"/>
          <w:lang w:bidi="th-TH"/>
        </w:rPr>
      </w:pPr>
      <w:r>
        <w:rPr>
          <w:rFonts w:ascii="宋体" w:hAnsi="宋体" w:cs="Arial" w:hint="eastAsia"/>
          <w:b/>
          <w:bCs/>
        </w:rPr>
        <w:t>视频/音频设备</w:t>
      </w:r>
    </w:p>
    <w:p w:rsidR="008A2F95" w:rsidRDefault="008A2F95" w:rsidP="008A2F95">
      <w:pPr>
        <w:pStyle w:val="a3"/>
        <w:tabs>
          <w:tab w:val="clear" w:pos="4153"/>
          <w:tab w:val="center" w:pos="426"/>
          <w:tab w:val="left" w:pos="567"/>
          <w:tab w:val="left" w:pos="8647"/>
        </w:tabs>
        <w:ind w:left="567"/>
        <w:jc w:val="both"/>
        <w:rPr>
          <w:rFonts w:ascii="宋体" w:hAnsi="宋体" w:cs="Arial"/>
        </w:rPr>
      </w:pPr>
      <w:r>
        <w:rPr>
          <w:rFonts w:ascii="宋体" w:hAnsi="宋体" w:cs="Arial" w:hint="eastAsia"/>
        </w:rPr>
        <w:tab/>
        <w:t>如您的宴会需要更加专业的视频以及音频设备支持，我们将提供支持方案以及单独报价，供您参考。（酒店免费提供基础音响设备）</w:t>
      </w:r>
    </w:p>
    <w:p w:rsidR="008A2F95" w:rsidRDefault="008A2F95" w:rsidP="008A2F95">
      <w:pPr>
        <w:rPr>
          <w:rFonts w:ascii="宋体" w:hAnsi="宋体" w:cs="Arial"/>
        </w:rPr>
      </w:pPr>
    </w:p>
    <w:p w:rsidR="008A2F95" w:rsidRDefault="008A2F95" w:rsidP="008A2F95">
      <w:pPr>
        <w:rPr>
          <w:rFonts w:ascii="宋体" w:hAnsi="宋体" w:cs="Arial"/>
          <w:b/>
          <w:bCs/>
        </w:rPr>
      </w:pPr>
      <w:r>
        <w:rPr>
          <w:rFonts w:ascii="宋体" w:hAnsi="宋体" w:cs="Arial" w:hint="eastAsia"/>
          <w:b/>
          <w:bCs/>
        </w:rPr>
        <w:t>背景板</w:t>
      </w:r>
    </w:p>
    <w:p w:rsidR="008A2F95" w:rsidRDefault="008A2F95" w:rsidP="008A2F95">
      <w:pPr>
        <w:ind w:left="567"/>
        <w:rPr>
          <w:rFonts w:ascii="宋体" w:hAnsi="宋体" w:cs="Arial"/>
        </w:rPr>
      </w:pPr>
      <w:r>
        <w:rPr>
          <w:rFonts w:ascii="宋体" w:hAnsi="宋体" w:cs="Arial" w:hint="eastAsia"/>
        </w:rPr>
        <w:t>如您需要，我们可以为您的团队专门设计制作背景板。您需要提供您的文字，标示以及形式。我们可以为您准备设计方案以及单独报价，供您参考。</w:t>
      </w:r>
    </w:p>
    <w:p w:rsidR="008A2F95" w:rsidRDefault="008A2F95" w:rsidP="008A2F95">
      <w:pPr>
        <w:jc w:val="both"/>
        <w:rPr>
          <w:rFonts w:ascii="宋体" w:hAnsi="宋体" w:cs="Arial"/>
          <w:b/>
        </w:rPr>
      </w:pPr>
    </w:p>
    <w:p w:rsidR="008A2F95" w:rsidRDefault="008A2F95" w:rsidP="008A2F95">
      <w:pPr>
        <w:jc w:val="both"/>
        <w:rPr>
          <w:rFonts w:ascii="宋体" w:hAnsi="宋体" w:cs="Arial"/>
          <w:b/>
        </w:rPr>
      </w:pPr>
      <w:r>
        <w:rPr>
          <w:rFonts w:ascii="宋体" w:hAnsi="宋体" w:cs="Arial" w:hint="eastAsia"/>
          <w:b/>
        </w:rPr>
        <w:t>、</w:t>
      </w:r>
      <w:r>
        <w:rPr>
          <w:rFonts w:ascii="宋体" w:hAnsi="宋体" w:cs="Arial" w:hint="eastAsia"/>
          <w:b/>
          <w:u w:val="single"/>
        </w:rPr>
        <w:t>条款与细则</w:t>
      </w:r>
    </w:p>
    <w:p w:rsidR="008A2F95" w:rsidRDefault="008A2F95" w:rsidP="008A2F95">
      <w:pPr>
        <w:pStyle w:val="a4"/>
        <w:numPr>
          <w:ilvl w:val="0"/>
          <w:numId w:val="4"/>
        </w:numPr>
        <w:tabs>
          <w:tab w:val="clear" w:pos="0"/>
          <w:tab w:val="left" w:pos="505"/>
        </w:tabs>
        <w:rPr>
          <w:rFonts w:ascii="宋体" w:eastAsia="宋体" w:hAnsi="宋体" w:cs="Arial"/>
          <w:b/>
          <w:bCs/>
          <w:szCs w:val="24"/>
          <w:lang w:eastAsia="zh-CN"/>
        </w:rPr>
      </w:pPr>
      <w:r>
        <w:rPr>
          <w:rFonts w:ascii="宋体" w:eastAsia="宋体" w:hAnsi="宋体" w:cs="Arial" w:hint="eastAsia"/>
          <w:b/>
          <w:bCs/>
          <w:szCs w:val="24"/>
          <w:lang w:eastAsia="zh-CN"/>
        </w:rPr>
        <w:t>提前搭建</w:t>
      </w:r>
    </w:p>
    <w:p w:rsidR="008A2F95" w:rsidRDefault="008A2F95" w:rsidP="008A2F95">
      <w:pPr>
        <w:pStyle w:val="a4"/>
        <w:tabs>
          <w:tab w:val="clear" w:pos="0"/>
          <w:tab w:val="left" w:pos="505"/>
        </w:tabs>
        <w:ind w:left="510"/>
        <w:rPr>
          <w:rFonts w:ascii="宋体" w:eastAsia="宋体" w:hAnsi="宋体" w:cs="Arial"/>
          <w:szCs w:val="24"/>
          <w:lang w:eastAsia="zh-CN"/>
        </w:rPr>
      </w:pPr>
      <w:r>
        <w:rPr>
          <w:rFonts w:ascii="宋体" w:eastAsia="宋体" w:hAnsi="宋体" w:cs="Arial" w:hint="eastAsia"/>
          <w:szCs w:val="24"/>
          <w:lang w:eastAsia="zh-CN"/>
        </w:rPr>
        <w:t>乙方如需对甲方的会议室有任何的搭建计划，请在入住前两周告知酒店搭建时间，时长以及搭建内容。甲方会根据实际情况提供单独报价。</w:t>
      </w:r>
    </w:p>
    <w:p w:rsidR="008A2F95" w:rsidRDefault="008A2F95" w:rsidP="008A2F95">
      <w:pPr>
        <w:rPr>
          <w:rFonts w:ascii="宋体" w:hAnsi="宋体" w:cs="Arial"/>
        </w:rPr>
      </w:pPr>
    </w:p>
    <w:p w:rsidR="008A2F95" w:rsidRDefault="008A2F95" w:rsidP="008A2F95">
      <w:pPr>
        <w:numPr>
          <w:ilvl w:val="0"/>
          <w:numId w:val="4"/>
        </w:numPr>
        <w:rPr>
          <w:rFonts w:ascii="宋体" w:hAnsi="宋体" w:cs="Arial"/>
          <w:b/>
          <w:bCs/>
        </w:rPr>
      </w:pPr>
      <w:r>
        <w:rPr>
          <w:rFonts w:ascii="宋体" w:hAnsi="宋体" w:cs="Arial" w:hint="eastAsia"/>
          <w:b/>
          <w:bCs/>
        </w:rPr>
        <w:t>安全保障</w:t>
      </w:r>
    </w:p>
    <w:p w:rsidR="008A2F95" w:rsidRDefault="008A2F95" w:rsidP="008A2F95">
      <w:pPr>
        <w:ind w:left="510"/>
        <w:jc w:val="both"/>
        <w:rPr>
          <w:rFonts w:ascii="宋体" w:hAnsi="宋体" w:cs="Arial"/>
        </w:rPr>
      </w:pPr>
      <w:r>
        <w:rPr>
          <w:rFonts w:ascii="宋体" w:hAnsi="宋体" w:cs="Arial" w:hint="eastAsia"/>
        </w:rPr>
        <w:t>甲方的安保部门将为酒店提供24小时的常规安全保障。如乙方需求，甲方可以根据要求，有偿提供特殊的安保看护。</w:t>
      </w:r>
    </w:p>
    <w:p w:rsidR="008A2F95" w:rsidRDefault="008A2F95" w:rsidP="008A2F95">
      <w:pPr>
        <w:ind w:left="720" w:firstLineChars="200" w:firstLine="480"/>
        <w:jc w:val="both"/>
        <w:rPr>
          <w:rFonts w:ascii="宋体" w:hAnsi="宋体" w:cs="Arial"/>
        </w:rPr>
      </w:pPr>
    </w:p>
    <w:p w:rsidR="008A2F95" w:rsidRDefault="008A2F95" w:rsidP="008A2F95">
      <w:pPr>
        <w:numPr>
          <w:ilvl w:val="0"/>
          <w:numId w:val="4"/>
        </w:numPr>
        <w:rPr>
          <w:rFonts w:ascii="宋体" w:hAnsi="宋体" w:cs="Arial"/>
          <w:b/>
          <w:bCs/>
        </w:rPr>
      </w:pPr>
      <w:r>
        <w:rPr>
          <w:rFonts w:ascii="宋体" w:hAnsi="宋体" w:cs="Arial" w:hint="eastAsia"/>
          <w:b/>
          <w:bCs/>
        </w:rPr>
        <w:t>自带酒水</w:t>
      </w:r>
    </w:p>
    <w:p w:rsidR="008A2F95" w:rsidRDefault="008A2F95" w:rsidP="008A2F95">
      <w:pPr>
        <w:ind w:left="510"/>
        <w:jc w:val="both"/>
        <w:rPr>
          <w:rFonts w:ascii="宋体" w:hAnsi="宋体"/>
          <w:bCs/>
        </w:rPr>
      </w:pPr>
      <w:r>
        <w:rPr>
          <w:rFonts w:ascii="宋体" w:hAnsi="宋体" w:hint="eastAsia"/>
        </w:rPr>
        <w:t>以上餐标不含酒水,自带酒水免收开瓶费;如在餐厅零点,则按标准收</w:t>
      </w:r>
    </w:p>
    <w:p w:rsidR="008A2F95" w:rsidRDefault="008A2F95" w:rsidP="008A2F95">
      <w:pPr>
        <w:numPr>
          <w:ilvl w:val="0"/>
          <w:numId w:val="4"/>
        </w:numPr>
        <w:rPr>
          <w:rFonts w:ascii="宋体" w:hAnsi="宋体" w:cs="Arial"/>
          <w:b/>
          <w:color w:val="000000"/>
        </w:rPr>
      </w:pPr>
      <w:r>
        <w:rPr>
          <w:rFonts w:ascii="宋体" w:hAnsi="宋体" w:cs="Arial" w:hint="eastAsia"/>
          <w:b/>
          <w:color w:val="000000"/>
        </w:rPr>
        <w:t>不可抗力因素</w:t>
      </w:r>
    </w:p>
    <w:p w:rsidR="008A2F95" w:rsidRDefault="008A2F95" w:rsidP="008A2F95">
      <w:pPr>
        <w:ind w:left="510"/>
        <w:rPr>
          <w:rFonts w:ascii="宋体" w:hAnsi="宋体" w:cs="Arial"/>
        </w:rPr>
      </w:pPr>
      <w:r>
        <w:rPr>
          <w:rFonts w:ascii="宋体" w:hAnsi="宋体" w:cs="Arial" w:hint="eastAsia"/>
        </w:rPr>
        <w:t>甲方由于不可抗力因素下：火警、暴风雨、台风、地震、战争、煤气爆炸、炸弹、民众暴乱、暴动、动乱、政治动荡、甲方的营业执照已经被作废、取消、暂停或其他不可抗力、政府活动征用。甲方不承担由于不可抗力因素导致的活动不能正常进行带来的任何连带责任，但甲方将退还部分或全部已付定金。</w:t>
      </w:r>
    </w:p>
    <w:p w:rsidR="008A2F95" w:rsidRDefault="008A2F95" w:rsidP="008A2F95">
      <w:pPr>
        <w:ind w:left="510"/>
        <w:rPr>
          <w:rFonts w:ascii="宋体" w:hAnsi="宋体" w:cs="Arial"/>
        </w:rPr>
      </w:pPr>
    </w:p>
    <w:p w:rsidR="008A2F95" w:rsidRDefault="008A2F95" w:rsidP="008A2F95">
      <w:pPr>
        <w:numPr>
          <w:ilvl w:val="0"/>
          <w:numId w:val="4"/>
        </w:numPr>
        <w:jc w:val="both"/>
        <w:rPr>
          <w:rFonts w:ascii="宋体" w:hAnsi="宋体"/>
          <w:b/>
        </w:rPr>
      </w:pPr>
      <w:r>
        <w:rPr>
          <w:rFonts w:ascii="宋体" w:hAnsi="宋体" w:hint="eastAsia"/>
          <w:b/>
        </w:rPr>
        <w:t>温馨提示</w:t>
      </w:r>
    </w:p>
    <w:p w:rsidR="008A2F95" w:rsidRDefault="008A2F95" w:rsidP="008A2F95">
      <w:pPr>
        <w:ind w:leftChars="195" w:left="468"/>
        <w:jc w:val="both"/>
        <w:rPr>
          <w:rFonts w:ascii="宋体" w:hAnsi="宋体"/>
        </w:rPr>
      </w:pPr>
      <w:r>
        <w:rPr>
          <w:rFonts w:ascii="宋体" w:hAnsi="宋体" w:hint="eastAsia"/>
        </w:rPr>
        <w:t>请在活动过程中注意火柴与烟头，如玻璃杯具有破损，甲方收取赔偿费35元/个。如损坏地毯，根据损坏地毯的面积及损坏程度而定，按评估价格收取。不得使用鞭炮烟花等带火的物品否则后果自负。</w:t>
      </w:r>
    </w:p>
    <w:p w:rsidR="008A2F95" w:rsidRDefault="008A2F95" w:rsidP="008A2F95">
      <w:pPr>
        <w:jc w:val="both"/>
        <w:rPr>
          <w:rFonts w:ascii="宋体" w:hAnsi="宋体"/>
          <w:b/>
        </w:rPr>
      </w:pPr>
    </w:p>
    <w:p w:rsidR="008A2F95" w:rsidRDefault="008A2F95" w:rsidP="008A2F95">
      <w:pPr>
        <w:numPr>
          <w:ilvl w:val="0"/>
          <w:numId w:val="4"/>
        </w:numPr>
        <w:jc w:val="both"/>
        <w:rPr>
          <w:rFonts w:ascii="宋体" w:hAnsi="宋体"/>
          <w:b/>
        </w:rPr>
      </w:pPr>
      <w:r>
        <w:rPr>
          <w:rFonts w:ascii="宋体" w:hAnsi="宋体" w:hint="eastAsia"/>
          <w:b/>
        </w:rPr>
        <w:t>储存条款</w:t>
      </w:r>
    </w:p>
    <w:p w:rsidR="008A2F95" w:rsidRDefault="008A2F95" w:rsidP="008A2F95">
      <w:pPr>
        <w:numPr>
          <w:ilvl w:val="0"/>
          <w:numId w:val="5"/>
        </w:numPr>
        <w:ind w:hanging="720"/>
        <w:jc w:val="both"/>
        <w:rPr>
          <w:rFonts w:ascii="宋体" w:hAnsi="宋体"/>
        </w:rPr>
      </w:pPr>
      <w:r>
        <w:rPr>
          <w:rFonts w:ascii="宋体" w:hAnsi="宋体" w:hint="eastAsia"/>
        </w:rPr>
        <w:t>所有物件的存放将由物主承担责任, 宴会厅将不对任何贵重物品或现金储存承担责任。</w:t>
      </w:r>
    </w:p>
    <w:p w:rsidR="008A2F95" w:rsidRDefault="008A2F95" w:rsidP="008A2F95">
      <w:pPr>
        <w:numPr>
          <w:ilvl w:val="0"/>
          <w:numId w:val="5"/>
        </w:numPr>
        <w:ind w:hanging="720"/>
        <w:jc w:val="both"/>
        <w:rPr>
          <w:rFonts w:ascii="宋体" w:hAnsi="宋体"/>
        </w:rPr>
      </w:pPr>
      <w:r>
        <w:rPr>
          <w:rFonts w:ascii="宋体" w:hAnsi="宋体" w:hint="eastAsia"/>
        </w:rPr>
        <w:t>如果物件未于此次活动结束日后三天内被认领, 宴会厅将有权以适当方式处理此物件而不承担任何责任。</w:t>
      </w:r>
    </w:p>
    <w:p w:rsidR="008A2F95" w:rsidRDefault="008A2F95" w:rsidP="008A2F95">
      <w:pPr>
        <w:numPr>
          <w:ilvl w:val="0"/>
          <w:numId w:val="5"/>
        </w:numPr>
        <w:ind w:hanging="720"/>
        <w:jc w:val="both"/>
        <w:rPr>
          <w:rFonts w:ascii="宋体" w:hAnsi="宋体"/>
        </w:rPr>
      </w:pPr>
      <w:r>
        <w:rPr>
          <w:rFonts w:ascii="宋体" w:hAnsi="宋体" w:hint="eastAsia"/>
        </w:rPr>
        <w:t>由于物件存放所造成对宴会厅或任何第三方的物品或设施损坏, 将由物主承担所有赔偿责任。</w:t>
      </w:r>
    </w:p>
    <w:p w:rsidR="008A2F95" w:rsidRDefault="008A2F95" w:rsidP="008A2F95">
      <w:pPr>
        <w:jc w:val="both"/>
        <w:rPr>
          <w:rFonts w:ascii="宋体" w:hAnsi="宋体"/>
          <w:b/>
        </w:rPr>
      </w:pPr>
    </w:p>
    <w:p w:rsidR="008A2F95" w:rsidRDefault="008A2F95" w:rsidP="008A2F95">
      <w:pPr>
        <w:numPr>
          <w:ilvl w:val="0"/>
          <w:numId w:val="4"/>
        </w:numPr>
        <w:jc w:val="both"/>
        <w:rPr>
          <w:rFonts w:ascii="宋体" w:hAnsi="宋体"/>
          <w:b/>
        </w:rPr>
      </w:pPr>
      <w:r>
        <w:rPr>
          <w:rFonts w:ascii="宋体" w:hAnsi="宋体" w:hint="eastAsia"/>
          <w:b/>
        </w:rPr>
        <w:t xml:space="preserve"> 责任承担</w:t>
      </w:r>
    </w:p>
    <w:p w:rsidR="008A2F95" w:rsidRDefault="008A2F95" w:rsidP="008A2F95">
      <w:pPr>
        <w:ind w:leftChars="300" w:left="720"/>
        <w:jc w:val="both"/>
        <w:rPr>
          <w:rFonts w:ascii="宋体" w:hAnsi="宋体"/>
        </w:rPr>
      </w:pPr>
      <w:r>
        <w:rPr>
          <w:rFonts w:ascii="宋体" w:hAnsi="宋体" w:hint="eastAsia"/>
        </w:rPr>
        <w:t>由于甲方的过失所导致此次活动无法举行,则甲方对乙方的赔偿额相当于而不超过此次活动的总费用。</w:t>
      </w:r>
    </w:p>
    <w:p w:rsidR="008A2F95" w:rsidRDefault="008A2F95" w:rsidP="008A2F95">
      <w:pPr>
        <w:rPr>
          <w:rFonts w:ascii="宋体" w:hAnsi="宋体"/>
          <w:b/>
        </w:rPr>
      </w:pPr>
    </w:p>
    <w:p w:rsidR="008A2F95" w:rsidRDefault="008A2F95" w:rsidP="008A2F95">
      <w:pPr>
        <w:numPr>
          <w:ilvl w:val="0"/>
          <w:numId w:val="4"/>
        </w:numPr>
        <w:rPr>
          <w:rFonts w:ascii="宋体" w:hAnsi="宋体"/>
          <w:b/>
        </w:rPr>
      </w:pPr>
      <w:r>
        <w:rPr>
          <w:rFonts w:ascii="宋体" w:hAnsi="宋体" w:hint="eastAsia"/>
          <w:b/>
        </w:rPr>
        <w:t xml:space="preserve">  免责条款</w:t>
      </w:r>
    </w:p>
    <w:p w:rsidR="008A2F95" w:rsidRDefault="008A2F95" w:rsidP="008A2F95">
      <w:pPr>
        <w:ind w:leftChars="250" w:left="600" w:firstLineChars="50" w:firstLine="120"/>
        <w:rPr>
          <w:rFonts w:ascii="宋体" w:hAnsi="宋体"/>
        </w:rPr>
      </w:pPr>
      <w:r>
        <w:rPr>
          <w:rFonts w:ascii="宋体" w:hAnsi="宋体" w:hint="eastAsia"/>
        </w:rPr>
        <w:t>因乙方或乙方客人的侵权行为导致他人财物及人身受到损害的；因乙方客人或乙方客人监管的儿童的侵权行为导致他人财物及人身受到损害的；因乙方或乙方客人的违法及犯罪行为，导致自身，他人财物或人身受到损害的；在甲方的经营场所内，乙方应妥善保管自己的财物，因未尽到妥善保管义务而导致损失的；因乙方自带的食品酒水引起的卫生安全问题，导致乙方及乙方客人身体受到损害；因乙方或乙方客人自身身体原因导致其身体受到损害或伤亡的；甲方已尽到提醒注意义务或已采取相应适当救急义务的；乙方在甲方的经营场所内，自行搭建相关设施造成自身或他人人身损害及财物损坏的；因乙方或乙方客人导致自身或他人人身损害及财产损失的甲方不承担相关法律责任。因不可抗力原因导致乙方或乙方客人出现人身或财物损害的，甲方不承担任何法律责任；甲方保安有义务协助乙方做好此次活动的安全保障工作。</w:t>
      </w:r>
    </w:p>
    <w:p w:rsidR="008A2F95" w:rsidRDefault="008A2F95" w:rsidP="008A2F95">
      <w:pPr>
        <w:suppressAutoHyphens/>
        <w:jc w:val="both"/>
        <w:rPr>
          <w:rFonts w:ascii="宋体" w:hAnsi="宋体" w:cs="Arial"/>
          <w:b/>
          <w:bCs/>
          <w:u w:val="single"/>
        </w:rPr>
      </w:pPr>
    </w:p>
    <w:p w:rsidR="008A2F95" w:rsidRDefault="008A2F95" w:rsidP="008A2F95">
      <w:pPr>
        <w:suppressAutoHyphens/>
        <w:jc w:val="both"/>
        <w:rPr>
          <w:rFonts w:ascii="宋体" w:hAnsi="宋体" w:cs="Arial"/>
          <w:b/>
          <w:bCs/>
          <w:u w:val="single"/>
        </w:rPr>
      </w:pPr>
    </w:p>
    <w:p w:rsidR="008A2F95" w:rsidRDefault="008A2F95" w:rsidP="008A2F95">
      <w:pPr>
        <w:suppressAutoHyphens/>
        <w:jc w:val="both"/>
        <w:rPr>
          <w:rFonts w:ascii="宋体" w:hAnsi="宋体" w:cs="Arial"/>
          <w:b/>
        </w:rPr>
      </w:pPr>
      <w:r>
        <w:rPr>
          <w:rFonts w:ascii="宋体" w:hAnsi="宋体" w:cs="Arial" w:hint="eastAsia"/>
          <w:b/>
          <w:bCs/>
        </w:rPr>
        <w:t>七、</w:t>
      </w:r>
      <w:r>
        <w:rPr>
          <w:rFonts w:ascii="宋体" w:hAnsi="宋体" w:cs="Arial" w:hint="eastAsia"/>
          <w:b/>
          <w:u w:val="single"/>
        </w:rPr>
        <w:t>预付金要求</w:t>
      </w:r>
    </w:p>
    <w:p w:rsidR="008A2F95" w:rsidRDefault="008A2F95" w:rsidP="008A2F95">
      <w:pPr>
        <w:rPr>
          <w:rFonts w:ascii="宋体" w:hAnsi="宋体" w:cs="Arial"/>
          <w:b/>
          <w:bCs/>
          <w:u w:val="single"/>
        </w:rPr>
      </w:pPr>
    </w:p>
    <w:p w:rsidR="008A2F95" w:rsidRDefault="008A2F95" w:rsidP="008A2F95">
      <w:pPr>
        <w:numPr>
          <w:ilvl w:val="0"/>
          <w:numId w:val="6"/>
        </w:numPr>
        <w:ind w:left="567" w:hanging="567"/>
        <w:rPr>
          <w:rFonts w:ascii="宋体" w:hAnsi="宋体" w:cs="Arial"/>
          <w:b/>
          <w:bCs/>
        </w:rPr>
      </w:pPr>
      <w:r>
        <w:rPr>
          <w:rFonts w:ascii="宋体" w:hAnsi="宋体" w:cs="Arial" w:hint="eastAsia"/>
          <w:b/>
          <w:bCs/>
        </w:rPr>
        <w:t>预付金</w:t>
      </w:r>
    </w:p>
    <w:p w:rsidR="008A2F95" w:rsidRDefault="008A2F95" w:rsidP="008A2F95">
      <w:pPr>
        <w:ind w:leftChars="300" w:left="720"/>
        <w:jc w:val="both"/>
        <w:rPr>
          <w:rFonts w:ascii="宋体" w:hAnsi="宋体"/>
          <w:color w:val="FF0000"/>
        </w:rPr>
      </w:pPr>
      <w:r>
        <w:rPr>
          <w:rFonts w:ascii="宋体" w:hAnsi="宋体" w:hint="eastAsia"/>
          <w:color w:val="000000"/>
        </w:rPr>
        <w:t>此次活动预计总消费约为人民币</w:t>
      </w:r>
      <w:r w:rsidR="00A05129">
        <w:rPr>
          <w:rFonts w:ascii="宋体" w:hAnsi="宋体" w:hint="eastAsia"/>
          <w:color w:val="FF0000"/>
        </w:rPr>
        <w:t>17652元</w:t>
      </w:r>
      <w:r>
        <w:rPr>
          <w:rFonts w:ascii="宋体" w:hAnsi="宋体" w:hint="eastAsia"/>
          <w:color w:val="FF0000"/>
        </w:rPr>
        <w:t>左右。</w:t>
      </w:r>
      <w:r w:rsidR="00A05129" w:rsidRPr="008A2F95">
        <w:rPr>
          <w:rFonts w:ascii="新宋体" w:eastAsia="新宋体" w:hAnsi="新宋体" w:cs="Arial Unicode MS" w:hint="eastAsia"/>
          <w:lang w:val="zh-TW" w:eastAsia="zh-TW"/>
        </w:rPr>
        <w:t>康辉集团北京会议展览有限公司</w:t>
      </w:r>
      <w:r>
        <w:rPr>
          <w:rFonts w:ascii="宋体" w:hAnsi="宋体" w:hint="eastAsia"/>
          <w:color w:val="FF0000"/>
        </w:rPr>
        <w:t>于2018年10月</w:t>
      </w:r>
      <w:r w:rsidR="00A05129">
        <w:rPr>
          <w:rFonts w:ascii="宋体" w:hAnsi="宋体" w:hint="eastAsia"/>
          <w:color w:val="FF0000"/>
        </w:rPr>
        <w:t>16</w:t>
      </w:r>
      <w:r>
        <w:rPr>
          <w:rFonts w:ascii="宋体" w:hAnsi="宋体" w:hint="eastAsia"/>
          <w:color w:val="FF0000"/>
        </w:rPr>
        <w:t>日前转款支付</w:t>
      </w:r>
      <w:r w:rsidR="00A05129">
        <w:rPr>
          <w:rFonts w:ascii="宋体" w:hAnsi="宋体" w:hint="eastAsia"/>
          <w:color w:val="FF0000"/>
        </w:rPr>
        <w:t>17652</w:t>
      </w:r>
      <w:r>
        <w:rPr>
          <w:rFonts w:ascii="宋体" w:hAnsi="宋体" w:hint="eastAsia"/>
          <w:color w:val="FF0000"/>
        </w:rPr>
        <w:t>元</w:t>
      </w:r>
      <w:r>
        <w:rPr>
          <w:rFonts w:ascii="宋体" w:hAnsi="宋体" w:hint="eastAsia"/>
          <w:color w:val="000000"/>
        </w:rPr>
        <w:t>其余费用</w:t>
      </w:r>
      <w:r w:rsidR="00A05129" w:rsidRPr="008A2F95">
        <w:rPr>
          <w:rFonts w:ascii="新宋体" w:eastAsia="新宋体" w:hAnsi="新宋体" w:cs="Arial Unicode MS" w:hint="eastAsia"/>
          <w:lang w:val="zh-TW" w:eastAsia="zh-TW"/>
        </w:rPr>
        <w:t>康辉集团北京会议展览有限公司</w:t>
      </w:r>
      <w:r>
        <w:rPr>
          <w:rFonts w:ascii="新宋体" w:eastAsia="新宋体" w:hAnsi="新宋体" w:cs="Arial Unicode MS" w:hint="eastAsia"/>
          <w:color w:val="FF0000"/>
          <w:lang w:val="zh-TW" w:eastAsia="zh-TW"/>
        </w:rPr>
        <w:t>离店前刷预售做保障</w:t>
      </w:r>
      <w:r>
        <w:rPr>
          <w:rFonts w:ascii="宋体" w:hAnsi="宋体" w:hint="eastAsia"/>
          <w:color w:val="000000"/>
        </w:rPr>
        <w:t>且</w:t>
      </w:r>
      <w:r w:rsidR="00A05129" w:rsidRPr="008A2F95">
        <w:rPr>
          <w:rFonts w:ascii="新宋体" w:eastAsia="新宋体" w:hAnsi="新宋体" w:cs="Arial Unicode MS" w:hint="eastAsia"/>
          <w:lang w:val="zh-TW" w:eastAsia="zh-TW"/>
        </w:rPr>
        <w:t>康辉集团北京会议展览有限公司</w:t>
      </w:r>
      <w:r>
        <w:rPr>
          <w:rFonts w:ascii="新宋体" w:eastAsia="新宋体" w:hAnsi="新宋体" w:cs="Arial Unicode MS" w:hint="eastAsia"/>
          <w:color w:val="FF0000"/>
          <w:lang w:val="zh-TW" w:eastAsia="zh-TW"/>
        </w:rPr>
        <w:t>活动结束后15</w:t>
      </w:r>
      <w:r>
        <w:rPr>
          <w:rFonts w:ascii="新宋体" w:eastAsia="新宋体" w:hAnsi="新宋体" w:cs="Arial Unicode MS" w:hint="eastAsia"/>
          <w:color w:val="FF0000"/>
          <w:lang w:val="zh-TW"/>
        </w:rPr>
        <w:t>个工作日内</w:t>
      </w:r>
      <w:r>
        <w:rPr>
          <w:rFonts w:ascii="宋体" w:hAnsi="宋体" w:hint="eastAsia"/>
          <w:color w:val="000000"/>
        </w:rPr>
        <w:t>结清，若未在15个工作日内结清剩余费用</w:t>
      </w:r>
      <w:r w:rsidR="00A05129" w:rsidRPr="008A2F95">
        <w:rPr>
          <w:rFonts w:ascii="新宋体" w:eastAsia="新宋体" w:hAnsi="新宋体" w:cs="Arial Unicode MS" w:hint="eastAsia"/>
          <w:lang w:val="zh-TW" w:eastAsia="zh-TW"/>
        </w:rPr>
        <w:t>康辉集团北京会议展览有限公司</w:t>
      </w:r>
      <w:r>
        <w:rPr>
          <w:rFonts w:ascii="新宋体" w:eastAsia="新宋体" w:hAnsi="新宋体" w:cs="Arial Unicode MS" w:hint="eastAsia"/>
          <w:color w:val="FF0000"/>
          <w:lang w:val="zh-TW" w:eastAsia="zh-TW"/>
        </w:rPr>
        <w:t>需支付违约金1W</w:t>
      </w:r>
      <w:r>
        <w:rPr>
          <w:rFonts w:ascii="新宋体" w:eastAsia="新宋体" w:hAnsi="新宋体" w:cs="Arial Unicode MS" w:hint="eastAsia"/>
          <w:color w:val="FF0000"/>
          <w:lang w:val="zh-TW"/>
        </w:rPr>
        <w:t>元</w:t>
      </w:r>
      <w:r>
        <w:rPr>
          <w:rFonts w:ascii="宋体" w:hAnsi="宋体" w:hint="eastAsia"/>
          <w:color w:val="000000"/>
        </w:rPr>
        <w:t>。若以上预付款未能于上述日期内支付,甲方将保留随时取消或重新售出所有预留客房及活动场地之权利。</w:t>
      </w:r>
    </w:p>
    <w:p w:rsidR="008A2F95" w:rsidRDefault="008A2F95" w:rsidP="008A2F95">
      <w:pPr>
        <w:ind w:firstLineChars="200" w:firstLine="480"/>
        <w:jc w:val="both"/>
        <w:rPr>
          <w:rFonts w:ascii="宋体" w:hAnsi="宋体"/>
        </w:rPr>
      </w:pPr>
      <w:r>
        <w:rPr>
          <w:rFonts w:ascii="宋体" w:hAnsi="宋体" w:hint="eastAsia"/>
        </w:rPr>
        <w:t>乙方总帐户的结算可通过现金或银行汇票或电汇、信用卡等付款</w:t>
      </w:r>
    </w:p>
    <w:p w:rsidR="008A2F95" w:rsidRDefault="008A2F95" w:rsidP="008A2F95">
      <w:pPr>
        <w:spacing w:before="100" w:beforeAutospacing="1" w:after="100" w:afterAutospacing="1"/>
        <w:ind w:firstLineChars="250" w:firstLine="602"/>
        <w:rPr>
          <w:rFonts w:ascii="宋体" w:hAnsi="宋体" w:cs="宋体"/>
          <w:b/>
        </w:rPr>
      </w:pPr>
      <w:r>
        <w:rPr>
          <w:rFonts w:ascii="宋体" w:hAnsi="宋体" w:cs="宋体" w:hint="eastAsia"/>
          <w:b/>
        </w:rPr>
        <w:t>账号：118521704094</w:t>
      </w:r>
    </w:p>
    <w:p w:rsidR="008A2F95" w:rsidRDefault="008A2F95" w:rsidP="008A2F95">
      <w:pPr>
        <w:spacing w:before="100" w:beforeAutospacing="1" w:after="100" w:afterAutospacing="1"/>
        <w:ind w:firstLineChars="249" w:firstLine="600"/>
        <w:rPr>
          <w:rFonts w:ascii="宋体" w:hAnsi="宋体" w:cs="宋体"/>
          <w:b/>
        </w:rPr>
      </w:pPr>
      <w:r>
        <w:rPr>
          <w:rFonts w:ascii="宋体" w:hAnsi="宋体" w:cs="宋体" w:hint="eastAsia"/>
          <w:b/>
        </w:rPr>
        <w:t>户名：四川邛海麓镇物业有限公司西昌市柏樾酒店</w:t>
      </w:r>
    </w:p>
    <w:p w:rsidR="008A2F95" w:rsidRDefault="008A2F95" w:rsidP="008A2F95">
      <w:pPr>
        <w:spacing w:before="100" w:beforeAutospacing="1" w:after="100" w:afterAutospacing="1"/>
        <w:ind w:firstLineChars="249" w:firstLine="600"/>
        <w:rPr>
          <w:rFonts w:ascii="宋体" w:hAnsi="宋体" w:cs="宋体"/>
          <w:b/>
        </w:rPr>
      </w:pPr>
      <w:r>
        <w:rPr>
          <w:rFonts w:ascii="宋体" w:hAnsi="宋体" w:cs="宋体" w:hint="eastAsia"/>
          <w:b/>
        </w:rPr>
        <w:t>开户行名称：中国银行凉山分行营业部</w:t>
      </w:r>
    </w:p>
    <w:p w:rsidR="008A2F95" w:rsidRDefault="008A2F95" w:rsidP="008A2F95">
      <w:pPr>
        <w:suppressAutoHyphens/>
        <w:jc w:val="both"/>
        <w:rPr>
          <w:rFonts w:ascii="宋体" w:hAnsi="宋体" w:cs="Arial"/>
          <w:b/>
        </w:rPr>
      </w:pPr>
      <w:r>
        <w:rPr>
          <w:rFonts w:ascii="宋体" w:hAnsi="宋体" w:cs="Arial" w:hint="eastAsia"/>
          <w:b/>
          <w:bCs/>
        </w:rPr>
        <w:t>八、</w:t>
      </w:r>
      <w:r>
        <w:rPr>
          <w:rFonts w:ascii="宋体" w:hAnsi="宋体" w:cs="Arial" w:hint="eastAsia"/>
          <w:b/>
          <w:u w:val="single"/>
        </w:rPr>
        <w:t>取消政策</w:t>
      </w:r>
      <w:bookmarkStart w:id="0" w:name="_GoBack"/>
      <w:bookmarkEnd w:id="0"/>
    </w:p>
    <w:p w:rsidR="008A2F95" w:rsidRDefault="008A2F95" w:rsidP="008A2F95">
      <w:pPr>
        <w:ind w:leftChars="245" w:left="588"/>
        <w:rPr>
          <w:rFonts w:ascii="宋体" w:hAnsi="宋体" w:cs="Arial"/>
          <w:bCs/>
        </w:rPr>
      </w:pPr>
      <w:r>
        <w:rPr>
          <w:rFonts w:ascii="宋体" w:hAnsi="宋体" w:cs="Arial" w:hint="eastAsia"/>
          <w:b/>
          <w:bCs/>
        </w:rPr>
        <w:t>活动取消责任条款：</w:t>
      </w:r>
      <w:r>
        <w:rPr>
          <w:rFonts w:ascii="宋体" w:hAnsi="宋体" w:cs="Arial" w:hint="eastAsia"/>
          <w:bCs/>
        </w:rPr>
        <w:t>会议合同签订后，如整个团队接待取消，甲方将按照以下条款向乙方无条件收取相应的取消费：</w:t>
      </w:r>
    </w:p>
    <w:p w:rsidR="008A2F95" w:rsidRDefault="008A2F95" w:rsidP="008A2F95">
      <w:pPr>
        <w:ind w:leftChars="250" w:left="600"/>
        <w:rPr>
          <w:rFonts w:ascii="宋体" w:hAnsi="宋体" w:cs="Arial"/>
          <w:bCs/>
        </w:rPr>
      </w:pPr>
      <w:r>
        <w:rPr>
          <w:rFonts w:ascii="宋体" w:hAnsi="宋体" w:cs="Arial" w:hint="eastAsia"/>
          <w:bCs/>
        </w:rPr>
        <w:t>2018年10月</w:t>
      </w:r>
      <w:r w:rsidR="00A05129">
        <w:rPr>
          <w:rFonts w:ascii="宋体" w:hAnsi="宋体" w:cs="Arial" w:hint="eastAsia"/>
          <w:bCs/>
        </w:rPr>
        <w:t>16</w:t>
      </w:r>
      <w:r>
        <w:rPr>
          <w:rFonts w:ascii="宋体" w:hAnsi="宋体" w:cs="Arial" w:hint="eastAsia"/>
          <w:bCs/>
        </w:rPr>
        <w:t>日如团队预订取消则按照总费用的100%收取。</w:t>
      </w:r>
    </w:p>
    <w:p w:rsidR="008A2F95" w:rsidRDefault="008A2F95" w:rsidP="008A2F95">
      <w:pPr>
        <w:ind w:leftChars="250" w:left="600"/>
        <w:rPr>
          <w:rFonts w:ascii="宋体" w:hAnsi="宋体" w:cs="Arial"/>
          <w:bCs/>
        </w:rPr>
      </w:pPr>
    </w:p>
    <w:p w:rsidR="008A2F95" w:rsidRDefault="008A2F95" w:rsidP="008A2F95">
      <w:pPr>
        <w:ind w:leftChars="250" w:left="600"/>
        <w:rPr>
          <w:rFonts w:ascii="宋体" w:hAnsi="宋体" w:cs="Arial"/>
          <w:bCs/>
        </w:rPr>
      </w:pPr>
      <w:r>
        <w:rPr>
          <w:rFonts w:ascii="宋体" w:hAnsi="宋体" w:cs="Arial" w:hint="eastAsia"/>
          <w:b/>
          <w:bCs/>
        </w:rPr>
        <w:lastRenderedPageBreak/>
        <w:t>个别取消责任条款：</w:t>
      </w:r>
      <w:r>
        <w:rPr>
          <w:rFonts w:ascii="宋体" w:hAnsi="宋体" w:cs="Arial" w:hint="eastAsia"/>
          <w:bCs/>
        </w:rPr>
        <w:t>此合同签署以后，团队如有任何取消酒店允许下列的取消条款（以下取消房间数都将以合同中房间安排项目中显示的房间数量为基础）：</w:t>
      </w:r>
    </w:p>
    <w:p w:rsidR="008A2F95" w:rsidRDefault="008A2F95" w:rsidP="008A2F95">
      <w:pPr>
        <w:ind w:leftChars="250" w:left="600"/>
        <w:rPr>
          <w:rFonts w:ascii="宋体" w:hAnsi="宋体" w:cs="Arial"/>
          <w:bCs/>
        </w:rPr>
      </w:pPr>
    </w:p>
    <w:p w:rsidR="008A2F95" w:rsidRDefault="008A2F95" w:rsidP="008A2F95">
      <w:pPr>
        <w:ind w:leftChars="200" w:left="480"/>
        <w:rPr>
          <w:rFonts w:ascii="宋体" w:hAnsi="宋体" w:cs="Arial"/>
          <w:bCs/>
        </w:rPr>
      </w:pPr>
      <w:r>
        <w:rPr>
          <w:rFonts w:ascii="宋体" w:hAnsi="宋体" w:cs="Arial" w:hint="eastAsia"/>
          <w:bCs/>
        </w:rPr>
        <w:t>自合同签署日起至2018年10月</w:t>
      </w:r>
      <w:r w:rsidR="00A05129">
        <w:rPr>
          <w:rFonts w:ascii="宋体" w:hAnsi="宋体" w:cs="Arial" w:hint="eastAsia"/>
          <w:bCs/>
        </w:rPr>
        <w:t>16</w:t>
      </w:r>
      <w:r>
        <w:rPr>
          <w:rFonts w:ascii="宋体" w:hAnsi="宋体" w:cs="Arial" w:hint="eastAsia"/>
          <w:bCs/>
        </w:rPr>
        <w:t>日前.度假酒店房间总计允许有5间客房浮动。取消将不收取任何取消费用，</w:t>
      </w:r>
      <w:r>
        <w:rPr>
          <w:rFonts w:ascii="宋体" w:hAnsi="宋体" w:cs="Arial" w:hint="eastAsia"/>
          <w:bCs/>
          <w:u w:val="single"/>
        </w:rPr>
        <w:t>10</w:t>
      </w:r>
      <w:r>
        <w:rPr>
          <w:rFonts w:ascii="宋体" w:hAnsi="宋体" w:cs="Arial" w:hint="eastAsia"/>
          <w:bCs/>
        </w:rPr>
        <w:t>月</w:t>
      </w:r>
      <w:r w:rsidR="00A05129">
        <w:rPr>
          <w:rFonts w:ascii="宋体" w:hAnsi="宋体" w:cs="Arial" w:hint="eastAsia"/>
          <w:bCs/>
        </w:rPr>
        <w:t>16</w:t>
      </w:r>
      <w:r>
        <w:rPr>
          <w:rFonts w:ascii="宋体" w:hAnsi="宋体" w:cs="Arial" w:hint="eastAsia"/>
          <w:bCs/>
        </w:rPr>
        <w:t>日之后取消房间数按全额房费收取乙方</w:t>
      </w:r>
    </w:p>
    <w:p w:rsidR="008A2F95" w:rsidRDefault="008A2F95" w:rsidP="008A2F95">
      <w:pPr>
        <w:ind w:leftChars="200" w:left="480"/>
        <w:rPr>
          <w:rFonts w:ascii="宋体" w:hAnsi="宋体" w:cs="Arial"/>
          <w:bCs/>
        </w:rPr>
      </w:pPr>
    </w:p>
    <w:p w:rsidR="008A2F95" w:rsidRDefault="008A2F95" w:rsidP="008A2F95">
      <w:pPr>
        <w:ind w:leftChars="200" w:left="480"/>
        <w:rPr>
          <w:rFonts w:ascii="宋体" w:hAnsi="宋体" w:cs="Arial"/>
          <w:bCs/>
        </w:rPr>
      </w:pPr>
    </w:p>
    <w:p w:rsidR="008A2F95" w:rsidRDefault="008A2F95" w:rsidP="008A2F95">
      <w:pPr>
        <w:ind w:leftChars="200" w:left="480"/>
        <w:rPr>
          <w:rFonts w:ascii="宋体" w:hAnsi="宋体" w:cs="Arial"/>
          <w:bCs/>
        </w:rPr>
      </w:pPr>
      <w:r>
        <w:rPr>
          <w:rFonts w:ascii="宋体" w:hAnsi="宋体" w:cs="Arial" w:hint="eastAsia"/>
          <w:bCs/>
        </w:rPr>
        <w:t>超出以上范围的客房取消，酒店将收取100%取消费。当日应到但未到用房安排将收取全额房费作为取消费用。</w:t>
      </w:r>
    </w:p>
    <w:p w:rsidR="008A2F95" w:rsidRDefault="008A2F95" w:rsidP="008A2F95">
      <w:pPr>
        <w:ind w:leftChars="200" w:left="480"/>
        <w:rPr>
          <w:rFonts w:ascii="宋体" w:hAnsi="宋体" w:cs="Arial"/>
          <w:bCs/>
        </w:rPr>
      </w:pPr>
    </w:p>
    <w:p w:rsidR="008A2F95" w:rsidRDefault="008A2F95" w:rsidP="008A2F95">
      <w:pPr>
        <w:jc w:val="both"/>
        <w:rPr>
          <w:rFonts w:ascii="宋体" w:hAnsi="宋体" w:cs="Arial"/>
          <w:b/>
          <w:bCs/>
        </w:rPr>
      </w:pPr>
      <w:r>
        <w:rPr>
          <w:rFonts w:ascii="宋体" w:hAnsi="宋体" w:cs="Arial" w:hint="eastAsia"/>
          <w:b/>
          <w:bCs/>
        </w:rPr>
        <w:t>发票申明：西昌市柏樾酒店应在此次活动结束所有费用结清后，出示相应的实际消费金额发票给</w:t>
      </w:r>
      <w:r w:rsidR="00D81E70" w:rsidRPr="008A2F95">
        <w:rPr>
          <w:rFonts w:ascii="新宋体" w:eastAsia="新宋体" w:hAnsi="新宋体" w:cs="Arial Unicode MS" w:hint="eastAsia"/>
          <w:lang w:val="zh-TW" w:eastAsia="zh-TW"/>
        </w:rPr>
        <w:t>康辉集团北京会议展览有限公司</w:t>
      </w:r>
      <w:r>
        <w:rPr>
          <w:rFonts w:ascii="宋体" w:hAnsi="宋体" w:cs="Arial" w:hint="eastAsia"/>
          <w:b/>
        </w:rPr>
        <w:t>（金额为机打发票）。</w:t>
      </w:r>
    </w:p>
    <w:p w:rsidR="008A2F95" w:rsidRDefault="008A2F95" w:rsidP="008A2F95">
      <w:pPr>
        <w:suppressAutoHyphens/>
        <w:jc w:val="both"/>
        <w:rPr>
          <w:rFonts w:ascii="宋体" w:hAnsi="宋体" w:cs="Arial"/>
          <w:b/>
          <w:u w:val="single"/>
        </w:rPr>
      </w:pPr>
      <w:r>
        <w:rPr>
          <w:rFonts w:ascii="宋体" w:hAnsi="宋体" w:cs="Arial" w:hint="eastAsia"/>
          <w:b/>
        </w:rPr>
        <w:t>九、接收与签署</w:t>
      </w:r>
    </w:p>
    <w:p w:rsidR="008A2F95" w:rsidRDefault="008A2F95" w:rsidP="008A2F95">
      <w:pPr>
        <w:rPr>
          <w:rFonts w:ascii="宋体" w:hAnsi="宋体" w:cs="Arial"/>
          <w:b/>
          <w:bCs/>
          <w:caps/>
        </w:rPr>
      </w:pPr>
    </w:p>
    <w:p w:rsidR="008A2F95" w:rsidRDefault="008A2F95" w:rsidP="008A2F95">
      <w:pPr>
        <w:jc w:val="both"/>
        <w:rPr>
          <w:rFonts w:ascii="宋体" w:hAnsi="宋体"/>
          <w:b/>
          <w:u w:val="single"/>
        </w:rPr>
      </w:pPr>
      <w:r>
        <w:rPr>
          <w:rFonts w:ascii="宋体" w:hAnsi="宋体" w:hint="eastAsia"/>
        </w:rPr>
        <w:t>甲方已根据此份合同所列为乙方预留活动场地。 甲方将要求乙方于</w:t>
      </w:r>
      <w:r>
        <w:rPr>
          <w:rFonts w:ascii="宋体" w:hAnsi="宋体" w:hint="eastAsia"/>
          <w:b/>
          <w:bCs/>
        </w:rPr>
        <w:t>2018年10月</w:t>
      </w:r>
      <w:r w:rsidR="00A05129">
        <w:rPr>
          <w:rFonts w:ascii="宋体" w:hAnsi="宋体" w:hint="eastAsia"/>
          <w:b/>
          <w:bCs/>
        </w:rPr>
        <w:t>16</w:t>
      </w:r>
      <w:r>
        <w:rPr>
          <w:rFonts w:ascii="宋体" w:hAnsi="宋体" w:hint="eastAsia"/>
          <w:b/>
          <w:bCs/>
        </w:rPr>
        <w:t>日前</w:t>
      </w:r>
      <w:r>
        <w:rPr>
          <w:rFonts w:ascii="宋体" w:hAnsi="宋体" w:hint="eastAsia"/>
        </w:rPr>
        <w:t>传此份合同以此担保所有活动场地之预定。如超出此日期甲方未能取得乙方之确认回传, 甲方有权取消此次预定或修改此次会议价格且所有合同条款将视场地情况而再次拟定。</w:t>
      </w:r>
    </w:p>
    <w:p w:rsidR="008A2F95" w:rsidRDefault="008A2F95" w:rsidP="008A2F95">
      <w:pPr>
        <w:jc w:val="both"/>
        <w:rPr>
          <w:rFonts w:ascii="宋体" w:hAnsi="宋体"/>
        </w:rPr>
      </w:pPr>
    </w:p>
    <w:p w:rsidR="008A2F95" w:rsidRDefault="008A2F95" w:rsidP="008A2F95">
      <w:pPr>
        <w:pStyle w:val="a3"/>
        <w:tabs>
          <w:tab w:val="left" w:pos="420"/>
        </w:tabs>
        <w:ind w:leftChars="200" w:left="480"/>
        <w:rPr>
          <w:rFonts w:ascii="宋体" w:hAnsi="宋体"/>
        </w:rPr>
      </w:pPr>
      <w:r>
        <w:rPr>
          <w:rFonts w:ascii="宋体" w:hAnsi="宋体" w:hint="eastAsia"/>
        </w:rPr>
        <w:t>我们希望以上之各样安排能够满足您的要求。若您有任何疑问，请随致电0834-8888899分机号8808手机：</w:t>
      </w:r>
      <w:r>
        <w:rPr>
          <w:rFonts w:ascii="宋体" w:hAnsi="宋体" w:cs="Arial" w:hint="eastAsia"/>
        </w:rPr>
        <w:t>15282976010</w:t>
      </w:r>
      <w:r>
        <w:rPr>
          <w:rFonts w:ascii="宋体" w:hAnsi="宋体" w:hint="eastAsia"/>
        </w:rPr>
        <w:t>或电子邮件与我本（马斌）联系。</w:t>
      </w:r>
    </w:p>
    <w:p w:rsidR="008A2F95" w:rsidRDefault="008A2F95" w:rsidP="008A2F95">
      <w:pPr>
        <w:pStyle w:val="a3"/>
        <w:tabs>
          <w:tab w:val="left" w:pos="420"/>
        </w:tabs>
        <w:ind w:firstLineChars="200" w:firstLine="480"/>
        <w:rPr>
          <w:rFonts w:ascii="宋体" w:hAnsi="宋体"/>
        </w:rPr>
      </w:pPr>
      <w:r>
        <w:rPr>
          <w:rFonts w:ascii="宋体" w:hAnsi="宋体" w:hint="eastAsia"/>
        </w:rPr>
        <w:t>我们期待着与您共同完成此次重要活动。</w:t>
      </w:r>
    </w:p>
    <w:p w:rsidR="008A2F95" w:rsidRDefault="008A2F95" w:rsidP="008A2F95">
      <w:pPr>
        <w:pStyle w:val="a3"/>
        <w:tabs>
          <w:tab w:val="left" w:pos="420"/>
        </w:tabs>
        <w:ind w:firstLineChars="200" w:firstLine="480"/>
        <w:rPr>
          <w:rFonts w:ascii="宋体" w:hAnsi="宋体"/>
        </w:rPr>
      </w:pPr>
    </w:p>
    <w:p w:rsidR="008A2F95" w:rsidRDefault="008A2F95" w:rsidP="008A2F95">
      <w:pPr>
        <w:pStyle w:val="a3"/>
        <w:tabs>
          <w:tab w:val="left" w:pos="420"/>
        </w:tabs>
        <w:ind w:firstLineChars="200" w:firstLine="480"/>
        <w:rPr>
          <w:rFonts w:ascii="宋体" w:hAnsi="宋体"/>
        </w:rPr>
      </w:pPr>
    </w:p>
    <w:p w:rsidR="008A2F95" w:rsidRDefault="008A2F95" w:rsidP="008A2F95">
      <w:pPr>
        <w:pStyle w:val="a3"/>
        <w:tabs>
          <w:tab w:val="left" w:pos="420"/>
        </w:tabs>
        <w:ind w:firstLineChars="200" w:firstLine="480"/>
        <w:rPr>
          <w:rFonts w:ascii="宋体" w:hAnsi="宋体" w:cs="Arial"/>
        </w:rPr>
      </w:pPr>
    </w:p>
    <w:p w:rsidR="008A2F95" w:rsidRDefault="008A2F95" w:rsidP="008A2F95">
      <w:pPr>
        <w:tabs>
          <w:tab w:val="left" w:pos="2880"/>
          <w:tab w:val="left" w:pos="5400"/>
          <w:tab w:val="left" w:pos="5580"/>
        </w:tabs>
        <w:jc w:val="both"/>
        <w:rPr>
          <w:rFonts w:ascii="宋体" w:hAnsi="宋体" w:cs="Arial"/>
        </w:rPr>
      </w:pPr>
      <w:r>
        <w:rPr>
          <w:rFonts w:ascii="宋体" w:hAnsi="宋体" w:cs="Arial" w:hint="eastAsia"/>
        </w:rPr>
        <w:t>________________________________________________</w:t>
      </w:r>
    </w:p>
    <w:p w:rsidR="008A2F95" w:rsidRDefault="008A2F95" w:rsidP="008A2F95">
      <w:pPr>
        <w:jc w:val="both"/>
        <w:rPr>
          <w:rFonts w:ascii="新宋体" w:eastAsia="新宋体" w:hAnsi="新宋体" w:cs="Arial Unicode MS"/>
          <w:color w:val="FF0000"/>
          <w:lang w:val="zh-TW" w:eastAsia="zh-TW"/>
        </w:rPr>
      </w:pPr>
      <w:r>
        <w:rPr>
          <w:rFonts w:ascii="宋体" w:hAnsi="宋体" w:cs="Arial" w:hint="eastAsia"/>
        </w:rPr>
        <w:t>甲方：西昌柏樾酒店</w:t>
      </w:r>
      <w:r>
        <w:rPr>
          <w:rFonts w:ascii="宋体" w:hAnsi="宋体" w:cs="Arial" w:hint="eastAsia"/>
        </w:rPr>
        <w:tab/>
      </w:r>
      <w:r>
        <w:rPr>
          <w:rFonts w:ascii="宋体" w:hAnsi="宋体" w:cs="Arial" w:hint="eastAsia"/>
        </w:rPr>
        <w:tab/>
        <w:t xml:space="preserve"> 乙方：</w:t>
      </w:r>
      <w:r>
        <w:rPr>
          <w:rFonts w:ascii="新宋体" w:eastAsia="新宋体" w:hAnsi="新宋体" w:cs="Arial Unicode MS" w:hint="eastAsia"/>
          <w:lang w:val="zh-TW" w:eastAsia="zh-TW"/>
        </w:rPr>
        <w:t>成都柯尼特科技有限公司</w:t>
      </w:r>
    </w:p>
    <w:p w:rsidR="008A2F95" w:rsidRDefault="008A2F95" w:rsidP="008A2F95">
      <w:pPr>
        <w:jc w:val="both"/>
        <w:rPr>
          <w:rFonts w:ascii="宋体" w:hAnsi="宋体" w:cs="Arial"/>
          <w:lang w:eastAsia="zh-TW"/>
        </w:rPr>
      </w:pPr>
      <w:r>
        <w:rPr>
          <w:rFonts w:ascii="宋体" w:hAnsi="宋体" w:cs="Arial" w:hint="eastAsia"/>
          <w:lang w:eastAsia="zh-TW"/>
        </w:rPr>
        <w:t xml:space="preserve">甲方代表：                </w:t>
      </w:r>
      <w:r w:rsidR="00A05129">
        <w:rPr>
          <w:rFonts w:ascii="宋体" w:hAnsi="宋体" w:cs="Arial" w:hint="eastAsia"/>
        </w:rPr>
        <w:t xml:space="preserve">      </w:t>
      </w:r>
      <w:r>
        <w:rPr>
          <w:rFonts w:ascii="宋体" w:hAnsi="宋体" w:cs="Arial" w:hint="eastAsia"/>
          <w:lang w:eastAsia="zh-TW"/>
        </w:rPr>
        <w:t>乙方代表：</w:t>
      </w:r>
      <w:r w:rsidR="00A05129">
        <w:rPr>
          <w:rFonts w:ascii="宋体" w:hAnsi="宋体" w:cs="Arial" w:hint="eastAsia"/>
          <w:lang w:eastAsia="zh-TW"/>
        </w:rPr>
        <w:t xml:space="preserve"> </w:t>
      </w:r>
    </w:p>
    <w:p w:rsidR="008A2F95" w:rsidRDefault="008A2F95" w:rsidP="008A2F95">
      <w:pPr>
        <w:jc w:val="both"/>
        <w:rPr>
          <w:rFonts w:ascii="宋体" w:hAnsi="宋体" w:cs="Arial"/>
        </w:rPr>
      </w:pPr>
      <w:r>
        <w:rPr>
          <w:rFonts w:ascii="宋体" w:hAnsi="宋体" w:cs="Arial" w:hint="eastAsia"/>
        </w:rPr>
        <w:t xml:space="preserve">职务：销售经理                </w:t>
      </w:r>
      <w:r w:rsidR="00A05129">
        <w:rPr>
          <w:rFonts w:ascii="宋体" w:hAnsi="宋体" w:cs="Arial" w:hint="eastAsia"/>
        </w:rPr>
        <w:t xml:space="preserve"> </w:t>
      </w:r>
      <w:r>
        <w:rPr>
          <w:rFonts w:ascii="宋体" w:hAnsi="宋体" w:cs="Arial" w:hint="eastAsia"/>
        </w:rPr>
        <w:t xml:space="preserve"> 职务：负责人</w:t>
      </w:r>
    </w:p>
    <w:p w:rsidR="008A2F95" w:rsidRDefault="008A2F95" w:rsidP="008A2F95">
      <w:pPr>
        <w:jc w:val="both"/>
        <w:rPr>
          <w:rFonts w:ascii="宋体" w:hAnsi="宋体" w:cs="Arial"/>
        </w:rPr>
      </w:pPr>
      <w:r>
        <w:rPr>
          <w:rFonts w:ascii="宋体" w:hAnsi="宋体" w:cs="Arial" w:hint="eastAsia"/>
          <w:bCs/>
          <w:spacing w:val="-3"/>
          <w:lang w:val="en-GB"/>
        </w:rPr>
        <w:t>日期: 2018年10月</w:t>
      </w:r>
      <w:r w:rsidR="00A05129">
        <w:rPr>
          <w:rFonts w:ascii="宋体" w:hAnsi="宋体" w:cs="Arial" w:hint="eastAsia"/>
          <w:bCs/>
          <w:spacing w:val="-3"/>
          <w:lang w:val="en-GB"/>
        </w:rPr>
        <w:t>11</w:t>
      </w:r>
      <w:r>
        <w:rPr>
          <w:rFonts w:ascii="宋体" w:hAnsi="宋体" w:cs="Arial" w:hint="eastAsia"/>
          <w:bCs/>
          <w:spacing w:val="-3"/>
          <w:lang w:val="en-GB"/>
        </w:rPr>
        <w:t>日          日期：2018年10月</w:t>
      </w:r>
      <w:r w:rsidR="00A05129">
        <w:rPr>
          <w:rFonts w:ascii="宋体" w:hAnsi="宋体" w:cs="Arial" w:hint="eastAsia"/>
          <w:bCs/>
          <w:spacing w:val="-3"/>
          <w:lang w:val="en-GB"/>
        </w:rPr>
        <w:t>11</w:t>
      </w:r>
      <w:r>
        <w:rPr>
          <w:rFonts w:ascii="宋体" w:hAnsi="宋体" w:cs="Arial" w:hint="eastAsia"/>
          <w:bCs/>
          <w:spacing w:val="-3"/>
          <w:lang w:val="en-GB"/>
        </w:rPr>
        <w:t xml:space="preserve">日     </w:t>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r>
        <w:rPr>
          <w:rFonts w:ascii="宋体" w:hAnsi="宋体" w:cs="Arial" w:hint="eastAsia"/>
          <w:bCs/>
          <w:spacing w:val="-3"/>
          <w:lang w:val="en-GB"/>
        </w:rPr>
        <w:tab/>
      </w:r>
    </w:p>
    <w:p w:rsidR="00FD74D5" w:rsidRPr="008A2F95" w:rsidRDefault="00FD74D5"/>
    <w:sectPr w:rsidR="00FD74D5" w:rsidRPr="008A2F95" w:rsidSect="00FD7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28" w:rsidRDefault="00285428" w:rsidP="00D81E70">
      <w:r>
        <w:separator/>
      </w:r>
    </w:p>
  </w:endnote>
  <w:endnote w:type="continuationSeparator" w:id="1">
    <w:p w:rsidR="00285428" w:rsidRDefault="00285428" w:rsidP="00D81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28" w:rsidRDefault="00285428" w:rsidP="00D81E70">
      <w:r>
        <w:separator/>
      </w:r>
    </w:p>
  </w:footnote>
  <w:footnote w:type="continuationSeparator" w:id="1">
    <w:p w:rsidR="00285428" w:rsidRDefault="00285428" w:rsidP="00D81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lvlText w:val="*"/>
      <w:lvlJc w:val="left"/>
      <w:pPr>
        <w:ind w:left="0" w:firstLine="0"/>
      </w:pPr>
      <w:rPr>
        <w:rFonts w:cs="Times New Roman"/>
      </w:rPr>
    </w:lvl>
  </w:abstractNum>
  <w:abstractNum w:abstractNumId="1">
    <w:nsid w:val="084B6385"/>
    <w:multiLevelType w:val="multilevel"/>
    <w:tmpl w:val="084B6385"/>
    <w:lvl w:ilvl="0">
      <w:start w:val="1"/>
      <w:numFmt w:val="decimal"/>
      <w:lvlText w:val="%1."/>
      <w:lvlJc w:val="left"/>
      <w:pPr>
        <w:ind w:left="510" w:hanging="51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2C1971A6"/>
    <w:multiLevelType w:val="multilevel"/>
    <w:tmpl w:val="2C1971A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1FE28B5"/>
    <w:multiLevelType w:val="multilevel"/>
    <w:tmpl w:val="31FE28B5"/>
    <w:lvl w:ilvl="0">
      <w:start w:val="1"/>
      <w:numFmt w:val="bullet"/>
      <w:lvlText w:val=""/>
      <w:lvlJc w:val="left"/>
      <w:pPr>
        <w:ind w:left="420" w:hanging="420"/>
      </w:pPr>
      <w:rPr>
        <w:rFonts w:ascii="Wingdings" w:hAnsi="Wingdings" w:hint="default"/>
      </w:rPr>
    </w:lvl>
    <w:lvl w:ilvl="1">
      <w:start w:val="1"/>
      <w:numFmt w:val="bullet"/>
      <w:lvlText w:val=""/>
      <w:lvlJc w:val="left"/>
      <w:pPr>
        <w:ind w:left="2700" w:hanging="420"/>
      </w:pPr>
      <w:rPr>
        <w:rFonts w:ascii="Wingdings" w:hAnsi="Wingdings" w:hint="default"/>
      </w:rPr>
    </w:lvl>
    <w:lvl w:ilvl="2">
      <w:start w:val="1"/>
      <w:numFmt w:val="bullet"/>
      <w:lvlText w:val=""/>
      <w:lvlJc w:val="left"/>
      <w:pPr>
        <w:ind w:left="3120" w:hanging="420"/>
      </w:pPr>
      <w:rPr>
        <w:rFonts w:ascii="Wingdings" w:hAnsi="Wingdings" w:hint="default"/>
      </w:rPr>
    </w:lvl>
    <w:lvl w:ilvl="3">
      <w:start w:val="1"/>
      <w:numFmt w:val="bullet"/>
      <w:lvlText w:val=""/>
      <w:lvlJc w:val="left"/>
      <w:pPr>
        <w:ind w:left="3540" w:hanging="420"/>
      </w:pPr>
      <w:rPr>
        <w:rFonts w:ascii="Wingdings" w:hAnsi="Wingdings" w:hint="default"/>
      </w:rPr>
    </w:lvl>
    <w:lvl w:ilvl="4">
      <w:start w:val="1"/>
      <w:numFmt w:val="bullet"/>
      <w:lvlText w:val=""/>
      <w:lvlJc w:val="left"/>
      <w:pPr>
        <w:ind w:left="3960" w:hanging="420"/>
      </w:pPr>
      <w:rPr>
        <w:rFonts w:ascii="Wingdings" w:hAnsi="Wingdings" w:hint="default"/>
      </w:rPr>
    </w:lvl>
    <w:lvl w:ilvl="5">
      <w:start w:val="1"/>
      <w:numFmt w:val="bullet"/>
      <w:lvlText w:val=""/>
      <w:lvlJc w:val="left"/>
      <w:pPr>
        <w:ind w:left="4380" w:hanging="420"/>
      </w:pPr>
      <w:rPr>
        <w:rFonts w:ascii="Wingdings" w:hAnsi="Wingdings" w:hint="default"/>
      </w:rPr>
    </w:lvl>
    <w:lvl w:ilvl="6">
      <w:start w:val="1"/>
      <w:numFmt w:val="bullet"/>
      <w:lvlText w:val=""/>
      <w:lvlJc w:val="left"/>
      <w:pPr>
        <w:ind w:left="4800" w:hanging="420"/>
      </w:pPr>
      <w:rPr>
        <w:rFonts w:ascii="Wingdings" w:hAnsi="Wingdings" w:hint="default"/>
      </w:rPr>
    </w:lvl>
    <w:lvl w:ilvl="7">
      <w:start w:val="1"/>
      <w:numFmt w:val="bullet"/>
      <w:lvlText w:val=""/>
      <w:lvlJc w:val="left"/>
      <w:pPr>
        <w:ind w:left="5220" w:hanging="420"/>
      </w:pPr>
      <w:rPr>
        <w:rFonts w:ascii="Wingdings" w:hAnsi="Wingdings" w:hint="default"/>
      </w:rPr>
    </w:lvl>
    <w:lvl w:ilvl="8">
      <w:start w:val="1"/>
      <w:numFmt w:val="bullet"/>
      <w:lvlText w:val=""/>
      <w:lvlJc w:val="left"/>
      <w:pPr>
        <w:ind w:left="5640" w:hanging="420"/>
      </w:pPr>
      <w:rPr>
        <w:rFonts w:ascii="Wingdings" w:hAnsi="Wingdings" w:hint="default"/>
      </w:rPr>
    </w:lvl>
  </w:abstractNum>
  <w:abstractNum w:abstractNumId="4">
    <w:nsid w:val="454944E7"/>
    <w:multiLevelType w:val="multilevel"/>
    <w:tmpl w:val="454944E7"/>
    <w:lvl w:ilvl="0">
      <w:start w:val="1"/>
      <w:numFmt w:val="decimal"/>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4A137350"/>
    <w:multiLevelType w:val="multilevel"/>
    <w:tmpl w:val="4A137350"/>
    <w:lvl w:ilvl="0">
      <w:start w:val="1"/>
      <w:numFmt w:val="decimal"/>
      <w:lvlText w:val="%1."/>
      <w:lvlJc w:val="left"/>
      <w:pPr>
        <w:tabs>
          <w:tab w:val="left" w:pos="720"/>
        </w:tabs>
        <w:ind w:left="720" w:hanging="360"/>
      </w:pPr>
      <w:rPr>
        <w:rFonts w:ascii="宋体" w:eastAsia="宋体" w:hAnsi="宋体"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F95"/>
    <w:rsid w:val="00285428"/>
    <w:rsid w:val="003033D9"/>
    <w:rsid w:val="007B5306"/>
    <w:rsid w:val="008201B2"/>
    <w:rsid w:val="008A2F95"/>
    <w:rsid w:val="00A05129"/>
    <w:rsid w:val="00C704FE"/>
    <w:rsid w:val="00D81E70"/>
    <w:rsid w:val="00FD7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95"/>
    <w:rPr>
      <w:rFonts w:ascii="Times New Roman" w:eastAsia="宋体" w:hAnsi="Times New Roman" w:cs="Angsana New"/>
      <w:kern w:val="0"/>
      <w:sz w:val="24"/>
      <w:szCs w:val="24"/>
    </w:rPr>
  </w:style>
  <w:style w:type="paragraph" w:styleId="1">
    <w:name w:val="heading 1"/>
    <w:basedOn w:val="a"/>
    <w:next w:val="a"/>
    <w:link w:val="1Char"/>
    <w:uiPriority w:val="99"/>
    <w:qFormat/>
    <w:rsid w:val="008A2F95"/>
    <w:pPr>
      <w:keepNext/>
      <w:widowControl w:val="0"/>
      <w:outlineLvl w:val="0"/>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8A2F95"/>
    <w:rPr>
      <w:rFonts w:ascii="Times New Roman" w:eastAsia="宋体" w:hAnsi="Times New Roman" w:cs="Angsana New"/>
      <w:kern w:val="0"/>
      <w:sz w:val="24"/>
      <w:szCs w:val="20"/>
      <w:lang w:eastAsia="en-US"/>
    </w:rPr>
  </w:style>
  <w:style w:type="paragraph" w:styleId="a3">
    <w:name w:val="header"/>
    <w:basedOn w:val="a"/>
    <w:link w:val="Char"/>
    <w:uiPriority w:val="99"/>
    <w:semiHidden/>
    <w:unhideWhenUsed/>
    <w:rsid w:val="008A2F95"/>
    <w:pPr>
      <w:tabs>
        <w:tab w:val="center" w:pos="4153"/>
        <w:tab w:val="right" w:pos="8306"/>
      </w:tabs>
    </w:pPr>
  </w:style>
  <w:style w:type="character" w:customStyle="1" w:styleId="Char">
    <w:name w:val="页眉 Char"/>
    <w:basedOn w:val="a0"/>
    <w:link w:val="a3"/>
    <w:uiPriority w:val="99"/>
    <w:semiHidden/>
    <w:qFormat/>
    <w:rsid w:val="008A2F95"/>
    <w:rPr>
      <w:rFonts w:ascii="Times New Roman" w:eastAsia="宋体" w:hAnsi="Times New Roman" w:cs="Angsana New"/>
      <w:kern w:val="0"/>
      <w:sz w:val="24"/>
      <w:szCs w:val="24"/>
    </w:rPr>
  </w:style>
  <w:style w:type="paragraph" w:styleId="a4">
    <w:name w:val="Body Text"/>
    <w:basedOn w:val="a"/>
    <w:link w:val="Char0"/>
    <w:uiPriority w:val="99"/>
    <w:semiHidden/>
    <w:unhideWhenUsed/>
    <w:rsid w:val="008A2F95"/>
    <w:pPr>
      <w:tabs>
        <w:tab w:val="left" w:pos="0"/>
        <w:tab w:val="left" w:pos="2880"/>
        <w:tab w:val="left" w:pos="3420"/>
      </w:tabs>
      <w:overflowPunct w:val="0"/>
      <w:autoSpaceDE w:val="0"/>
      <w:autoSpaceDN w:val="0"/>
      <w:adjustRightInd w:val="0"/>
      <w:jc w:val="both"/>
    </w:pPr>
    <w:rPr>
      <w:rFonts w:eastAsia="PMingLiU"/>
      <w:szCs w:val="20"/>
      <w:lang w:eastAsia="en-US"/>
    </w:rPr>
  </w:style>
  <w:style w:type="character" w:customStyle="1" w:styleId="Char0">
    <w:name w:val="正文文本 Char"/>
    <w:basedOn w:val="a0"/>
    <w:link w:val="a4"/>
    <w:uiPriority w:val="99"/>
    <w:semiHidden/>
    <w:qFormat/>
    <w:rsid w:val="008A2F95"/>
    <w:rPr>
      <w:rFonts w:ascii="Times New Roman" w:eastAsia="PMingLiU" w:hAnsi="Times New Roman" w:cs="Angsana New"/>
      <w:kern w:val="0"/>
      <w:sz w:val="24"/>
      <w:szCs w:val="20"/>
      <w:lang w:eastAsia="en-US"/>
    </w:rPr>
  </w:style>
  <w:style w:type="paragraph" w:styleId="3">
    <w:name w:val="Body Text 3"/>
    <w:basedOn w:val="a"/>
    <w:link w:val="3Char"/>
    <w:uiPriority w:val="99"/>
    <w:semiHidden/>
    <w:unhideWhenUsed/>
    <w:qFormat/>
    <w:rsid w:val="008A2F95"/>
    <w:pPr>
      <w:overflowPunct w:val="0"/>
      <w:autoSpaceDE w:val="0"/>
      <w:autoSpaceDN w:val="0"/>
      <w:adjustRightInd w:val="0"/>
    </w:pPr>
    <w:rPr>
      <w:rFonts w:eastAsia="PMingLiU"/>
      <w:color w:val="0000FF"/>
      <w:szCs w:val="20"/>
      <w:lang w:eastAsia="en-US"/>
    </w:rPr>
  </w:style>
  <w:style w:type="character" w:customStyle="1" w:styleId="3Char">
    <w:name w:val="正文文本 3 Char"/>
    <w:basedOn w:val="a0"/>
    <w:link w:val="3"/>
    <w:uiPriority w:val="99"/>
    <w:semiHidden/>
    <w:qFormat/>
    <w:rsid w:val="008A2F95"/>
    <w:rPr>
      <w:rFonts w:ascii="Times New Roman" w:eastAsia="PMingLiU" w:hAnsi="Times New Roman" w:cs="Angsana New"/>
      <w:color w:val="0000FF"/>
      <w:kern w:val="0"/>
      <w:sz w:val="24"/>
      <w:szCs w:val="20"/>
      <w:lang w:eastAsia="en-US"/>
    </w:rPr>
  </w:style>
  <w:style w:type="paragraph" w:styleId="a5">
    <w:name w:val="List Paragraph"/>
    <w:basedOn w:val="a"/>
    <w:uiPriority w:val="99"/>
    <w:qFormat/>
    <w:rsid w:val="008A2F95"/>
    <w:pPr>
      <w:overflowPunct w:val="0"/>
      <w:autoSpaceDE w:val="0"/>
      <w:autoSpaceDN w:val="0"/>
      <w:adjustRightInd w:val="0"/>
      <w:ind w:firstLineChars="200" w:firstLine="420"/>
    </w:pPr>
    <w:rPr>
      <w:rFonts w:eastAsia="PMingLiU" w:cs="Times New Roman"/>
      <w:szCs w:val="20"/>
      <w:lang w:val="en-GB" w:eastAsia="zh-TW"/>
    </w:rPr>
  </w:style>
  <w:style w:type="paragraph" w:styleId="a6">
    <w:name w:val="footer"/>
    <w:basedOn w:val="a"/>
    <w:link w:val="Char1"/>
    <w:uiPriority w:val="99"/>
    <w:semiHidden/>
    <w:unhideWhenUsed/>
    <w:rsid w:val="00D81E70"/>
    <w:pPr>
      <w:tabs>
        <w:tab w:val="center" w:pos="4153"/>
        <w:tab w:val="right" w:pos="8306"/>
      </w:tabs>
      <w:snapToGrid w:val="0"/>
    </w:pPr>
    <w:rPr>
      <w:sz w:val="18"/>
      <w:szCs w:val="18"/>
    </w:rPr>
  </w:style>
  <w:style w:type="character" w:customStyle="1" w:styleId="Char1">
    <w:name w:val="页脚 Char"/>
    <w:basedOn w:val="a0"/>
    <w:link w:val="a6"/>
    <w:uiPriority w:val="99"/>
    <w:semiHidden/>
    <w:rsid w:val="00D81E70"/>
    <w:rPr>
      <w:rFonts w:ascii="Times New Roman" w:eastAsia="宋体" w:hAnsi="Times New Roman" w:cs="Angsana New"/>
      <w:kern w:val="0"/>
      <w:sz w:val="18"/>
      <w:szCs w:val="18"/>
    </w:rPr>
  </w:style>
</w:styles>
</file>

<file path=word/webSettings.xml><?xml version="1.0" encoding="utf-8"?>
<w:webSettings xmlns:r="http://schemas.openxmlformats.org/officeDocument/2006/relationships" xmlns:w="http://schemas.openxmlformats.org/wordprocessingml/2006/main">
  <w:divs>
    <w:div w:id="18281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421</Words>
  <Characters>2406</Characters>
  <Application>Microsoft Office Word</Application>
  <DocSecurity>0</DocSecurity>
  <Lines>20</Lines>
  <Paragraphs>5</Paragraphs>
  <ScaleCrop>false</ScaleCrop>
  <Company>Hewlett-Packard Company</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SM-01</dc:creator>
  <cp:lastModifiedBy>SM-01</cp:lastModifiedBy>
  <cp:revision>2</cp:revision>
  <dcterms:created xsi:type="dcterms:W3CDTF">2018-10-11T07:24:00Z</dcterms:created>
  <dcterms:modified xsi:type="dcterms:W3CDTF">2018-10-11T08:24:00Z</dcterms:modified>
</cp:coreProperties>
</file>