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42E84">
      <w:pPr>
        <w:pStyle w:val="aa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                                                                          </w:t>
      </w:r>
      <w:r w:rsidR="002E3DDC">
        <w:rPr>
          <w:rFonts w:eastAsia="宋体" w:hint="eastAsia"/>
          <w:sz w:val="18"/>
          <w:szCs w:val="18"/>
        </w:rPr>
        <w:t xml:space="preserve">           </w:t>
      </w:r>
      <w:r>
        <w:rPr>
          <w:rFonts w:eastAsia="宋体" w:hint="eastAsia"/>
          <w:sz w:val="18"/>
          <w:szCs w:val="18"/>
        </w:rPr>
        <w:t xml:space="preserve"> </w:t>
      </w:r>
      <w:r w:rsidR="002E3DDC">
        <w:rPr>
          <w:rFonts w:eastAsia="宋体" w:hint="eastAsia"/>
          <w:sz w:val="21"/>
          <w:szCs w:val="21"/>
        </w:rPr>
        <w:t>3</w:t>
      </w:r>
      <w:r>
        <w:rPr>
          <w:rFonts w:eastAsia="宋体" w:hint="eastAsia"/>
          <w:sz w:val="21"/>
          <w:szCs w:val="21"/>
        </w:rPr>
        <w:t xml:space="preserve"> </w:t>
      </w:r>
      <w:r w:rsidR="002E3DDC">
        <w:rPr>
          <w:rFonts w:eastAsia="宋体" w:hint="eastAsia"/>
          <w:sz w:val="21"/>
          <w:szCs w:val="21"/>
        </w:rPr>
        <w:t>Nov</w:t>
      </w:r>
      <w:r>
        <w:rPr>
          <w:rFonts w:eastAsia="宋体" w:hint="eastAsia"/>
          <w:sz w:val="21"/>
          <w:szCs w:val="21"/>
        </w:rPr>
        <w:t xml:space="preserve"> 201</w:t>
      </w:r>
      <w:r>
        <w:rPr>
          <w:rFonts w:eastAsia="宋体" w:hint="eastAsia"/>
          <w:sz w:val="21"/>
          <w:szCs w:val="21"/>
        </w:rPr>
        <w:t>7</w:t>
      </w:r>
    </w:p>
    <w:p w:rsidR="00000000" w:rsidRDefault="00642E84">
      <w:pPr>
        <w:spacing w:line="345" w:lineRule="atLeast"/>
        <w:jc w:val="both"/>
        <w:rPr>
          <w:rFonts w:ascii="Calibri" w:hAnsi="Calibri" w:cs="Calibri" w:hint="default"/>
          <w:sz w:val="21"/>
          <w:szCs w:val="21"/>
        </w:rPr>
      </w:pPr>
      <w:r>
        <w:rPr>
          <w:rFonts w:ascii="Calibri Light" w:eastAsia="Calibri Light" w:hAnsi="Calibri Light" w:cs="Calibri Light"/>
          <w:sz w:val="22"/>
          <w:szCs w:val="22"/>
        </w:rPr>
        <w:t>M</w:t>
      </w:r>
      <w:r w:rsidR="002E3DDC">
        <w:rPr>
          <w:rFonts w:ascii="Calibri Light" w:eastAsia="宋体" w:hAnsi="Calibri Light" w:cs="Calibri Light"/>
          <w:sz w:val="22"/>
          <w:szCs w:val="22"/>
        </w:rPr>
        <w:t xml:space="preserve">s Yang </w:t>
      </w:r>
      <w:proofErr w:type="spellStart"/>
      <w:r w:rsidR="002E3DDC">
        <w:rPr>
          <w:rFonts w:ascii="Calibri Light" w:eastAsia="宋体" w:hAnsi="Calibri Light" w:cs="Calibri Light"/>
          <w:sz w:val="22"/>
          <w:szCs w:val="22"/>
        </w:rPr>
        <w:t>Miaomiao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>，</w:t>
      </w:r>
    </w:p>
    <w:p w:rsidR="00000000" w:rsidRDefault="00642E84">
      <w:pPr>
        <w:spacing w:line="345" w:lineRule="atLeast"/>
        <w:jc w:val="both"/>
        <w:rPr>
          <w:rFonts w:ascii="Calibri Light" w:eastAsia="宋体" w:hAnsi="Calibri Light" w:cs="Calibri Light" w:hint="default"/>
          <w:color w:val="auto"/>
          <w:sz w:val="22"/>
          <w:szCs w:val="22"/>
        </w:rPr>
      </w:pPr>
    </w:p>
    <w:p w:rsidR="00000000" w:rsidRDefault="00642E84">
      <w:pPr>
        <w:pStyle w:val="aa"/>
        <w:widowControl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                         </w:t>
      </w: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         </w:t>
      </w:r>
    </w:p>
    <w:p w:rsidR="00000000" w:rsidRDefault="00642E84">
      <w:pPr>
        <w:pStyle w:val="aa"/>
        <w:widowControl/>
        <w:rPr>
          <w:rFonts w:eastAsia="宋体"/>
          <w:kern w:val="0"/>
          <w:sz w:val="21"/>
          <w:szCs w:val="21"/>
          <w:lang w:val="zh-TW" w:eastAsia="zh-TW"/>
        </w:rPr>
      </w:pPr>
      <w:r>
        <w:rPr>
          <w:rFonts w:eastAsia="宋体" w:hint="eastAsia"/>
          <w:kern w:val="0"/>
          <w:sz w:val="21"/>
          <w:szCs w:val="21"/>
          <w:lang w:val="zh-TW" w:eastAsia="zh-TW"/>
        </w:rPr>
        <w:t>Dear</w:t>
      </w:r>
      <w:proofErr w:type="spellStart"/>
      <w:r w:rsidR="002E3DDC">
        <w:rPr>
          <w:rFonts w:eastAsia="宋体" w:hint="eastAsia"/>
          <w:kern w:val="0"/>
          <w:sz w:val="21"/>
          <w:szCs w:val="21"/>
        </w:rPr>
        <w:t>Miaomiao</w:t>
      </w:r>
      <w:proofErr w:type="spellEnd"/>
      <w:r>
        <w:rPr>
          <w:rFonts w:eastAsia="宋体" w:hint="eastAsia"/>
          <w:kern w:val="0"/>
          <w:sz w:val="21"/>
          <w:szCs w:val="21"/>
        </w:rPr>
        <w:t xml:space="preserve"> </w:t>
      </w:r>
      <w:r>
        <w:rPr>
          <w:rFonts w:eastAsia="宋体" w:hint="eastAsia"/>
          <w:kern w:val="0"/>
          <w:sz w:val="21"/>
          <w:szCs w:val="21"/>
        </w:rPr>
        <w:t>，</w:t>
      </w:r>
    </w:p>
    <w:p w:rsidR="00000000" w:rsidRDefault="00642E84">
      <w:pPr>
        <w:pStyle w:val="aa"/>
        <w:widowControl/>
        <w:rPr>
          <w:rFonts w:eastAsia="宋体"/>
          <w:kern w:val="0"/>
          <w:sz w:val="21"/>
          <w:szCs w:val="21"/>
          <w:lang w:val="zh-TW" w:eastAsia="zh-TW"/>
        </w:rPr>
      </w:pPr>
    </w:p>
    <w:p w:rsidR="00000000" w:rsidRDefault="00642E84">
      <w:pPr>
        <w:spacing w:line="345" w:lineRule="atLeast"/>
        <w:jc w:val="both"/>
        <w:rPr>
          <w:rFonts w:ascii="Calibri" w:eastAsia="宋体" w:hAnsi="Calibri" w:cs="Calibri" w:hint="default"/>
          <w:sz w:val="21"/>
          <w:szCs w:val="21"/>
        </w:rPr>
      </w:pPr>
      <w:r>
        <w:rPr>
          <w:rFonts w:eastAsia="宋体"/>
          <w:sz w:val="21"/>
          <w:szCs w:val="21"/>
          <w:lang w:val="zh-TW" w:eastAsia="zh-TW"/>
        </w:rPr>
        <w:t>谢谢您的信任与咨询。</w:t>
      </w:r>
      <w:r>
        <w:rPr>
          <w:rFonts w:eastAsia="宋体"/>
          <w:sz w:val="21"/>
          <w:szCs w:val="21"/>
          <w:lang w:val="zh-TW"/>
        </w:rPr>
        <w:t>贵司</w:t>
      </w:r>
      <w:r w:rsidR="002E3DDC">
        <w:rPr>
          <w:rFonts w:ascii="Calibri Light" w:eastAsia="宋体" w:hAnsi="Calibri Light" w:cs="Calibri Light"/>
          <w:sz w:val="22"/>
          <w:szCs w:val="22"/>
        </w:rPr>
        <w:t>康辉北京</w:t>
      </w:r>
      <w:r>
        <w:rPr>
          <w:rFonts w:eastAsia="宋体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于</w:t>
      </w:r>
      <w:r>
        <w:rPr>
          <w:rFonts w:eastAsia="宋体"/>
          <w:sz w:val="21"/>
          <w:szCs w:val="21"/>
        </w:rPr>
        <w:t>201</w:t>
      </w:r>
      <w:r w:rsidR="002E3DDC">
        <w:rPr>
          <w:rFonts w:eastAsia="宋体"/>
          <w:sz w:val="21"/>
          <w:szCs w:val="21"/>
        </w:rPr>
        <w:t>8</w:t>
      </w:r>
      <w:r>
        <w:rPr>
          <w:rFonts w:eastAsia="宋体"/>
          <w:sz w:val="21"/>
          <w:szCs w:val="21"/>
        </w:rPr>
        <w:t>年</w:t>
      </w:r>
      <w:r w:rsidR="002E3DDC">
        <w:rPr>
          <w:rFonts w:eastAsia="宋体"/>
          <w:sz w:val="21"/>
          <w:szCs w:val="21"/>
        </w:rPr>
        <w:t>3</w:t>
      </w:r>
      <w:r>
        <w:rPr>
          <w:rFonts w:eastAsia="宋体"/>
          <w:sz w:val="21"/>
          <w:szCs w:val="21"/>
        </w:rPr>
        <w:t>月</w:t>
      </w:r>
      <w:r w:rsidR="002E3DDC">
        <w:rPr>
          <w:rFonts w:eastAsia="宋体"/>
          <w:sz w:val="21"/>
          <w:szCs w:val="21"/>
        </w:rPr>
        <w:t>26</w:t>
      </w:r>
      <w:r w:rsidR="002E3DDC">
        <w:rPr>
          <w:rFonts w:eastAsia="宋体"/>
          <w:sz w:val="21"/>
          <w:szCs w:val="21"/>
        </w:rPr>
        <w:t>日</w:t>
      </w:r>
      <w:r>
        <w:rPr>
          <w:rFonts w:eastAsia="宋体"/>
          <w:sz w:val="21"/>
          <w:szCs w:val="21"/>
        </w:rPr>
        <w:t>在</w:t>
      </w:r>
      <w:r w:rsidR="002E3DDC">
        <w:rPr>
          <w:rFonts w:eastAsia="宋体"/>
          <w:sz w:val="21"/>
          <w:szCs w:val="21"/>
        </w:rPr>
        <w:t>苏州的医学类</w:t>
      </w:r>
      <w:r>
        <w:rPr>
          <w:rFonts w:eastAsia="宋体"/>
          <w:sz w:val="21"/>
          <w:szCs w:val="21"/>
        </w:rPr>
        <w:t>的</w:t>
      </w:r>
      <w:r>
        <w:rPr>
          <w:rFonts w:eastAsia="宋体"/>
          <w:sz w:val="21"/>
          <w:szCs w:val="21"/>
          <w:lang w:val="zh-TW"/>
        </w:rPr>
        <w:t>会议所需的</w:t>
      </w:r>
      <w:r w:rsidR="002E3DDC">
        <w:rPr>
          <w:rFonts w:eastAsia="宋体"/>
          <w:sz w:val="21"/>
          <w:szCs w:val="21"/>
          <w:lang w:val="zh-TW"/>
        </w:rPr>
        <w:t>翻译服务以及</w:t>
      </w:r>
      <w:r>
        <w:rPr>
          <w:rFonts w:eastAsia="宋体"/>
          <w:sz w:val="21"/>
          <w:szCs w:val="21"/>
          <w:lang w:val="zh-TW"/>
        </w:rPr>
        <w:t>博</w:t>
      </w:r>
      <w:proofErr w:type="gramStart"/>
      <w:r>
        <w:rPr>
          <w:rFonts w:eastAsia="宋体"/>
          <w:sz w:val="21"/>
          <w:szCs w:val="21"/>
          <w:lang w:val="zh-TW"/>
        </w:rPr>
        <w:t>世</w:t>
      </w:r>
      <w:proofErr w:type="gramEnd"/>
      <w:r>
        <w:rPr>
          <w:rFonts w:eastAsia="宋体"/>
          <w:sz w:val="21"/>
          <w:szCs w:val="21"/>
          <w:lang w:val="zh-TW"/>
        </w:rPr>
        <w:t>同</w:t>
      </w:r>
      <w:proofErr w:type="gramStart"/>
      <w:r>
        <w:rPr>
          <w:rFonts w:eastAsia="宋体"/>
          <w:sz w:val="21"/>
          <w:szCs w:val="21"/>
          <w:lang w:val="zh-TW"/>
        </w:rPr>
        <w:t>传</w:t>
      </w:r>
      <w:r>
        <w:rPr>
          <w:rFonts w:eastAsia="宋体"/>
          <w:sz w:val="21"/>
          <w:szCs w:val="21"/>
          <w:lang w:val="zh-TW" w:eastAsia="zh-TW"/>
        </w:rPr>
        <w:t>设备</w:t>
      </w:r>
      <w:proofErr w:type="gramEnd"/>
      <w:r>
        <w:rPr>
          <w:rFonts w:eastAsia="宋体"/>
          <w:sz w:val="21"/>
          <w:szCs w:val="21"/>
          <w:lang w:val="zh-TW" w:eastAsia="zh-TW"/>
        </w:rPr>
        <w:t>租赁服务，相关的报价如下：</w:t>
      </w:r>
    </w:p>
    <w:p w:rsidR="00000000" w:rsidRDefault="00642E84">
      <w:pPr>
        <w:pStyle w:val="aa"/>
        <w:jc w:val="both"/>
        <w:rPr>
          <w:rFonts w:ascii="宋体" w:eastAsia="宋体" w:hAnsi="宋体" w:cs="宋体"/>
          <w:sz w:val="21"/>
          <w:szCs w:val="21"/>
        </w:rPr>
      </w:pPr>
    </w:p>
    <w:p w:rsidR="00000000" w:rsidRDefault="00642E84">
      <w:pPr>
        <w:pStyle w:val="aa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eastAsia="宋体" w:hint="eastAsia"/>
          <w:b/>
          <w:sz w:val="21"/>
          <w:szCs w:val="21"/>
          <w:lang w:val="zh-TW" w:eastAsia="zh-TW"/>
        </w:rPr>
        <w:t>一、服务详情</w:t>
      </w:r>
    </w:p>
    <w:p w:rsidR="00000000" w:rsidRDefault="00642E84">
      <w:pPr>
        <w:pStyle w:val="aa"/>
        <w:jc w:val="both"/>
        <w:rPr>
          <w:rFonts w:hint="eastAsia"/>
        </w:rPr>
      </w:pPr>
      <w:r>
        <w:rPr>
          <w:rFonts w:eastAsia="宋体" w:hint="eastAsia"/>
          <w:sz w:val="21"/>
          <w:szCs w:val="21"/>
          <w:lang w:val="zh-TW" w:eastAsia="zh-TW"/>
        </w:rPr>
        <w:t>日期：</w:t>
      </w:r>
      <w:r>
        <w:t xml:space="preserve"> </w:t>
      </w:r>
      <w:r>
        <w:rPr>
          <w:rFonts w:hint="eastAsia"/>
        </w:rPr>
        <w:t>201</w:t>
      </w:r>
      <w:r w:rsidR="002E3DDC">
        <w:rPr>
          <w:rFonts w:hint="eastAsia"/>
        </w:rPr>
        <w:t>8.3.26</w:t>
      </w:r>
    </w:p>
    <w:p w:rsidR="00000000" w:rsidRDefault="00642E84">
      <w:pPr>
        <w:pStyle w:val="aa"/>
        <w:jc w:val="both"/>
        <w:rPr>
          <w:rFonts w:eastAsia="宋体" w:hint="eastAsia"/>
          <w:sz w:val="21"/>
          <w:szCs w:val="21"/>
        </w:rPr>
      </w:pPr>
      <w:r>
        <w:rPr>
          <w:rFonts w:eastAsia="宋体" w:hint="eastAsia"/>
          <w:sz w:val="21"/>
          <w:szCs w:val="21"/>
          <w:lang w:val="zh-TW" w:eastAsia="zh-TW"/>
        </w:rPr>
        <w:t>地点：</w:t>
      </w:r>
      <w:r w:rsidR="002E3DDC">
        <w:rPr>
          <w:rFonts w:eastAsia="宋体" w:hint="eastAsia"/>
          <w:sz w:val="21"/>
          <w:szCs w:val="21"/>
          <w:lang w:val="zh-TW"/>
        </w:rPr>
        <w:t>苏州</w:t>
      </w:r>
    </w:p>
    <w:p w:rsidR="00000000" w:rsidRDefault="00642E84">
      <w:pPr>
        <w:pStyle w:val="aa"/>
        <w:jc w:val="both"/>
        <w:rPr>
          <w:rFonts w:eastAsia="宋体" w:hint="eastAsia"/>
          <w:sz w:val="21"/>
          <w:szCs w:val="21"/>
          <w:lang w:val="zh-TW"/>
        </w:rPr>
      </w:pPr>
      <w:r>
        <w:rPr>
          <w:rFonts w:eastAsia="宋体" w:hint="eastAsia"/>
          <w:sz w:val="21"/>
          <w:szCs w:val="21"/>
        </w:rPr>
        <w:t>安装时间：</w:t>
      </w: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 w:eastAsia="zh-TW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"/>
        <w:gridCol w:w="3530"/>
        <w:gridCol w:w="759"/>
        <w:gridCol w:w="851"/>
        <w:gridCol w:w="1058"/>
        <w:gridCol w:w="1211"/>
        <w:gridCol w:w="1127"/>
      </w:tblGrid>
      <w:tr w:rsidR="00000000">
        <w:tc>
          <w:tcPr>
            <w:tcW w:w="8891" w:type="dxa"/>
            <w:gridSpan w:val="7"/>
            <w:tcBorders>
              <w:bottom w:val="single" w:sz="4" w:space="0" w:color="auto"/>
            </w:tcBorders>
            <w:shd w:val="clear" w:color="auto" w:fill="737373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  <w:color w:val="FFFFFF"/>
              </w:rPr>
            </w:pPr>
            <w:r>
              <w:rPr>
                <w:rFonts w:ascii="Arial" w:eastAsia="宋体" w:hAnsi="Arial" w:cs="Arial"/>
                <w:color w:val="FFFFFF"/>
              </w:rPr>
              <w:t xml:space="preserve">No     Production description            Qty.  </w:t>
            </w:r>
            <w:r w:rsidR="002E3DDC">
              <w:rPr>
                <w:rFonts w:ascii="Arial" w:eastAsia="宋体" w:hAnsi="Arial" w:cs="Arial"/>
                <w:color w:val="FFFFFF"/>
              </w:rPr>
              <w:t xml:space="preserve"> </w:t>
            </w:r>
            <w:r>
              <w:rPr>
                <w:rFonts w:ascii="Arial" w:eastAsia="宋体" w:hAnsi="Arial" w:cs="Arial"/>
                <w:color w:val="FFFFFF"/>
              </w:rPr>
              <w:t xml:space="preserve"> Unit       </w:t>
            </w:r>
            <w:r>
              <w:rPr>
                <w:rFonts w:ascii="Arial" w:eastAsia="宋体" w:hAnsi="Arial" w:cs="Arial"/>
                <w:color w:val="FFFFFF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color w:val="FFFFFF"/>
              </w:rPr>
              <w:t>Unit</w:t>
            </w:r>
            <w:proofErr w:type="spellEnd"/>
            <w:r>
              <w:rPr>
                <w:rFonts w:ascii="Arial" w:eastAsia="宋体" w:hAnsi="Arial" w:cs="Arial"/>
                <w:color w:val="FFFFFF"/>
              </w:rPr>
              <w:t xml:space="preserve"> price    Days       Sub-total</w:t>
            </w: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宋体" w:eastAsia="宋体" w:hAnsi="宋体"/>
              </w:rPr>
            </w:pPr>
            <w:r>
              <w:rPr>
                <w:rFonts w:ascii="Arial" w:eastAsia="宋体" w:hAnsi="宋体" w:cs="Arial"/>
                <w:color w:val="FFFFFF"/>
              </w:rPr>
              <w:t>编号</w:t>
            </w:r>
            <w:r>
              <w:rPr>
                <w:rFonts w:ascii="Arial" w:eastAsia="宋体" w:hAnsi="Arial" w:cs="Arial"/>
                <w:color w:val="FFFFFF"/>
              </w:rPr>
              <w:t xml:space="preserve">           </w:t>
            </w:r>
            <w:r>
              <w:rPr>
                <w:rFonts w:ascii="Arial" w:eastAsia="宋体" w:hAnsi="宋体" w:cs="Arial"/>
                <w:color w:val="FFFFFF"/>
              </w:rPr>
              <w:t>设备信息</w:t>
            </w:r>
            <w:r>
              <w:rPr>
                <w:rFonts w:ascii="Arial" w:eastAsia="宋体" w:hAnsi="Arial" w:cs="Arial"/>
                <w:color w:val="FFFFFF"/>
              </w:rPr>
              <w:t xml:space="preserve">                         </w:t>
            </w:r>
            <w:r>
              <w:rPr>
                <w:rFonts w:ascii="Arial" w:eastAsia="宋体" w:hAnsi="宋体" w:cs="Arial"/>
                <w:color w:val="FFFFFF"/>
              </w:rPr>
              <w:t>数量</w:t>
            </w:r>
            <w:r>
              <w:rPr>
                <w:rFonts w:ascii="Arial" w:eastAsia="宋体" w:hAnsi="Arial" w:cs="Arial"/>
                <w:color w:val="FFFFFF"/>
              </w:rPr>
              <w:t xml:space="preserve">   </w:t>
            </w:r>
            <w:r w:rsidR="002E3DDC">
              <w:rPr>
                <w:rFonts w:ascii="Arial" w:eastAsia="宋体" w:hAnsi="Arial" w:cs="Arial"/>
                <w:color w:val="FFFFFF"/>
              </w:rPr>
              <w:t xml:space="preserve"> </w:t>
            </w:r>
            <w:r>
              <w:rPr>
                <w:rFonts w:ascii="Arial" w:eastAsia="宋体" w:hAnsi="宋体" w:cs="Arial"/>
                <w:color w:val="FFFFFF"/>
              </w:rPr>
              <w:t>单位</w:t>
            </w:r>
            <w:r>
              <w:rPr>
                <w:rFonts w:ascii="Arial" w:eastAsia="宋体" w:hAnsi="Arial" w:cs="Arial"/>
                <w:color w:val="FFFFFF"/>
              </w:rPr>
              <w:t xml:space="preserve">           </w:t>
            </w:r>
            <w:r>
              <w:rPr>
                <w:rFonts w:ascii="Arial" w:eastAsia="宋体" w:hAnsi="宋体" w:cs="Arial"/>
                <w:color w:val="FFFFFF"/>
              </w:rPr>
              <w:t>单价</w:t>
            </w:r>
            <w:r>
              <w:rPr>
                <w:rFonts w:ascii="Arial" w:eastAsia="宋体" w:hAnsi="Arial" w:cs="Arial"/>
                <w:color w:val="FFFFFF"/>
              </w:rPr>
              <w:t xml:space="preserve">         </w:t>
            </w:r>
            <w:r>
              <w:rPr>
                <w:rFonts w:ascii="Arial" w:eastAsia="宋体" w:hAnsi="宋体" w:cs="Arial"/>
                <w:color w:val="FFFFFF"/>
              </w:rPr>
              <w:t>天数</w:t>
            </w:r>
            <w:r>
              <w:rPr>
                <w:rFonts w:ascii="Arial" w:eastAsia="宋体" w:hAnsi="Arial" w:cs="Arial"/>
                <w:color w:val="FFFFFF"/>
              </w:rPr>
              <w:t xml:space="preserve">           </w:t>
            </w:r>
            <w:r>
              <w:rPr>
                <w:rFonts w:ascii="Arial" w:eastAsia="宋体" w:hAnsi="宋体" w:cs="Arial"/>
                <w:color w:val="FFFFFF"/>
              </w:rPr>
              <w:t>小计</w:t>
            </w:r>
          </w:p>
        </w:tc>
      </w:tr>
      <w:tr w:rsidR="00000000">
        <w:tc>
          <w:tcPr>
            <w:tcW w:w="8891" w:type="dxa"/>
            <w:gridSpan w:val="7"/>
            <w:shd w:val="clear" w:color="auto" w:fill="CCCCCC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  <w:b/>
              </w:rPr>
            </w:pPr>
            <w:proofErr w:type="gramStart"/>
            <w:r>
              <w:rPr>
                <w:rFonts w:ascii="Arial" w:eastAsia="宋体" w:hAnsi="Arial" w:cs="Arial"/>
                <w:b/>
              </w:rPr>
              <w:t>一</w:t>
            </w:r>
            <w:proofErr w:type="gramEnd"/>
            <w:r>
              <w:rPr>
                <w:rFonts w:ascii="Arial" w:eastAsia="宋体" w:hAnsi="Arial" w:cs="Arial"/>
                <w:b/>
              </w:rPr>
              <w:t>．</w:t>
            </w:r>
            <w:r>
              <w:rPr>
                <w:rFonts w:ascii="Arial" w:eastAsia="宋体" w:hAnsi="Arial" w:cs="Arial"/>
                <w:b/>
              </w:rPr>
              <w:t xml:space="preserve">Simultaneous Interpretation System  </w:t>
            </w:r>
            <w:r>
              <w:rPr>
                <w:rFonts w:ascii="Arial" w:eastAsia="宋体" w:hAnsi="Arial" w:cs="Arial"/>
                <w:b/>
              </w:rPr>
              <w:t>同</w:t>
            </w:r>
            <w:proofErr w:type="gramStart"/>
            <w:r>
              <w:rPr>
                <w:rFonts w:ascii="Arial" w:eastAsia="宋体" w:hAnsi="Arial" w:cs="Arial"/>
                <w:b/>
              </w:rPr>
              <w:t>传系统</w:t>
            </w:r>
            <w:proofErr w:type="gramEnd"/>
          </w:p>
        </w:tc>
      </w:tr>
      <w:tr w:rsidR="00000000" w:rsidTr="002E3DDC">
        <w:tc>
          <w:tcPr>
            <w:tcW w:w="355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</w:t>
            </w:r>
          </w:p>
        </w:tc>
        <w:tc>
          <w:tcPr>
            <w:tcW w:w="3530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BOSCH DCN-CCU     </w:t>
            </w:r>
            <w:r>
              <w:rPr>
                <w:rFonts w:ascii="Arial" w:eastAsia="宋体" w:hAnsi="宋体" w:cs="Arial"/>
              </w:rPr>
              <w:t>中控</w:t>
            </w:r>
          </w:p>
        </w:tc>
        <w:tc>
          <w:tcPr>
            <w:tcW w:w="759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1</w:t>
            </w:r>
          </w:p>
        </w:tc>
        <w:tc>
          <w:tcPr>
            <w:tcW w:w="851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Set </w:t>
            </w:r>
            <w:r>
              <w:rPr>
                <w:rFonts w:ascii="Arial" w:eastAsia="宋体" w:hAnsi="宋体" w:cs="Arial"/>
              </w:rPr>
              <w:t>台</w:t>
            </w:r>
          </w:p>
        </w:tc>
        <w:tc>
          <w:tcPr>
            <w:tcW w:w="1058" w:type="dxa"/>
            <w:vMerge w:val="restart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 w:rsidR="002E3DDC">
              <w:rPr>
                <w:rFonts w:ascii="Arial" w:eastAsia="宋体" w:hAnsi="Arial" w:cs="Arial"/>
              </w:rPr>
              <w:t>20</w:t>
            </w:r>
            <w:r>
              <w:rPr>
                <w:rFonts w:ascii="Arial" w:eastAsia="宋体" w:hAnsi="Arial" w:cs="Arial"/>
              </w:rPr>
              <w:t>00</w:t>
            </w: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211" w:type="dxa"/>
            <w:vMerge w:val="restart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    </w:t>
            </w:r>
            <w:r w:rsidR="002E3DDC">
              <w:rPr>
                <w:rFonts w:ascii="Arial" w:eastAsia="宋体" w:hAnsi="Arial" w:cs="Arial"/>
              </w:rPr>
              <w:t>1</w:t>
            </w: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  </w:t>
            </w:r>
          </w:p>
        </w:tc>
        <w:tc>
          <w:tcPr>
            <w:tcW w:w="1127" w:type="dxa"/>
            <w:vMerge w:val="restart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 w:rsidR="002E3DDC">
              <w:rPr>
                <w:rFonts w:ascii="Arial" w:eastAsia="宋体" w:hAnsi="Arial" w:cs="Arial"/>
              </w:rPr>
              <w:t>2</w:t>
            </w:r>
            <w:r>
              <w:rPr>
                <w:rFonts w:ascii="Arial" w:eastAsia="宋体" w:hAnsi="Arial" w:cs="Arial"/>
              </w:rPr>
              <w:t>0</w:t>
            </w:r>
            <w:r>
              <w:rPr>
                <w:rFonts w:ascii="Arial" w:eastAsia="宋体" w:hAnsi="Arial" w:cs="Arial"/>
              </w:rPr>
              <w:t>00</w:t>
            </w: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</w:tr>
      <w:tr w:rsidR="00000000" w:rsidTr="002E3DDC">
        <w:tc>
          <w:tcPr>
            <w:tcW w:w="355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2</w:t>
            </w:r>
          </w:p>
        </w:tc>
        <w:tc>
          <w:tcPr>
            <w:tcW w:w="3530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BOSCH INT-TX08    </w:t>
            </w:r>
            <w:r>
              <w:rPr>
                <w:rFonts w:ascii="Arial" w:eastAsia="宋体" w:hAnsi="宋体" w:cs="Arial"/>
              </w:rPr>
              <w:t>发射</w:t>
            </w:r>
            <w:r>
              <w:rPr>
                <w:rFonts w:ascii="Arial" w:eastAsia="宋体" w:hAnsi="宋体" w:cs="Arial"/>
              </w:rPr>
              <w:t>机</w:t>
            </w:r>
          </w:p>
        </w:tc>
        <w:tc>
          <w:tcPr>
            <w:tcW w:w="759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1</w:t>
            </w:r>
          </w:p>
        </w:tc>
        <w:tc>
          <w:tcPr>
            <w:tcW w:w="851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Set </w:t>
            </w:r>
            <w:r>
              <w:rPr>
                <w:rFonts w:ascii="Arial" w:eastAsia="宋体" w:hAnsi="宋体" w:cs="Arial"/>
              </w:rPr>
              <w:t>台</w:t>
            </w:r>
          </w:p>
        </w:tc>
        <w:tc>
          <w:tcPr>
            <w:tcW w:w="1058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211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127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</w:tr>
      <w:tr w:rsidR="00000000" w:rsidTr="002E3DDC">
        <w:tc>
          <w:tcPr>
            <w:tcW w:w="355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3</w:t>
            </w:r>
          </w:p>
        </w:tc>
        <w:tc>
          <w:tcPr>
            <w:tcW w:w="3530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BOSCH </w:t>
            </w:r>
            <w:r>
              <w:rPr>
                <w:rFonts w:ascii="Arial" w:eastAsia="宋体" w:hAnsi="Arial" w:cs="Arial"/>
                <w:sz w:val="18"/>
                <w:szCs w:val="18"/>
              </w:rPr>
              <w:t>RadiatorLBB4512/00</w:t>
            </w:r>
            <w:r>
              <w:rPr>
                <w:rFonts w:ascii="Arial" w:eastAsia="宋体" w:hAnsi="宋体" w:cs="Arial"/>
              </w:rPr>
              <w:t>辐射板</w:t>
            </w:r>
          </w:p>
        </w:tc>
        <w:tc>
          <w:tcPr>
            <w:tcW w:w="759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 w:firstLineChars="50" w:firstLine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</w:t>
            </w:r>
          </w:p>
        </w:tc>
        <w:tc>
          <w:tcPr>
            <w:tcW w:w="851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Set </w:t>
            </w:r>
            <w:r>
              <w:rPr>
                <w:rFonts w:ascii="Arial" w:eastAsia="宋体" w:hAnsi="宋体" w:cs="Arial"/>
              </w:rPr>
              <w:t>台</w:t>
            </w:r>
          </w:p>
        </w:tc>
        <w:tc>
          <w:tcPr>
            <w:tcW w:w="1058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211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127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</w:tr>
      <w:tr w:rsidR="00000000" w:rsidTr="002E3DDC">
        <w:tc>
          <w:tcPr>
            <w:tcW w:w="355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4</w:t>
            </w:r>
          </w:p>
        </w:tc>
        <w:tc>
          <w:tcPr>
            <w:tcW w:w="3530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BOSCH Int. Desk</w:t>
            </w:r>
            <w:r>
              <w:rPr>
                <w:rFonts w:ascii="Arial" w:eastAsia="宋体" w:hAnsi="宋体" w:cs="Arial"/>
              </w:rPr>
              <w:t xml:space="preserve">      </w:t>
            </w:r>
            <w:r>
              <w:rPr>
                <w:rFonts w:ascii="Arial" w:eastAsia="宋体" w:hAnsi="宋体" w:cs="Arial"/>
              </w:rPr>
              <w:t>译员机</w:t>
            </w:r>
          </w:p>
        </w:tc>
        <w:tc>
          <w:tcPr>
            <w:tcW w:w="759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2</w:t>
            </w:r>
          </w:p>
        </w:tc>
        <w:tc>
          <w:tcPr>
            <w:tcW w:w="851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Set </w:t>
            </w:r>
            <w:r>
              <w:rPr>
                <w:rFonts w:ascii="Arial" w:eastAsia="宋体" w:hAnsi="宋体" w:cs="Arial"/>
              </w:rPr>
              <w:t>台</w:t>
            </w:r>
          </w:p>
        </w:tc>
        <w:tc>
          <w:tcPr>
            <w:tcW w:w="1058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211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127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</w:tr>
      <w:tr w:rsidR="00000000" w:rsidTr="002E3DDC">
        <w:tc>
          <w:tcPr>
            <w:tcW w:w="355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5</w:t>
            </w:r>
          </w:p>
        </w:tc>
        <w:tc>
          <w:tcPr>
            <w:tcW w:w="3530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BOSCH </w:t>
            </w:r>
            <w:proofErr w:type="spellStart"/>
            <w:r>
              <w:rPr>
                <w:rFonts w:ascii="Arial" w:eastAsia="宋体" w:hAnsi="Arial" w:cs="Arial"/>
              </w:rPr>
              <w:t>Int.Phone</w:t>
            </w:r>
            <w:proofErr w:type="spellEnd"/>
            <w:r>
              <w:rPr>
                <w:rFonts w:ascii="Arial" w:eastAsia="宋体" w:hAnsi="Arial" w:cs="Arial"/>
              </w:rPr>
              <w:t xml:space="preserve">   </w:t>
            </w:r>
            <w:r>
              <w:rPr>
                <w:rFonts w:ascii="Arial" w:eastAsia="宋体" w:hAnsi="宋体" w:cs="Arial"/>
              </w:rPr>
              <w:t>译员耳机</w:t>
            </w:r>
          </w:p>
        </w:tc>
        <w:tc>
          <w:tcPr>
            <w:tcW w:w="759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2</w:t>
            </w:r>
          </w:p>
        </w:tc>
        <w:tc>
          <w:tcPr>
            <w:tcW w:w="851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Set </w:t>
            </w:r>
            <w:proofErr w:type="gramStart"/>
            <w:r>
              <w:rPr>
                <w:rFonts w:ascii="Arial" w:eastAsia="宋体" w:hAnsi="宋体" w:cs="Arial"/>
              </w:rPr>
              <w:t>个</w:t>
            </w:r>
            <w:proofErr w:type="gramEnd"/>
          </w:p>
        </w:tc>
        <w:tc>
          <w:tcPr>
            <w:tcW w:w="1058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211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127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</w:tr>
      <w:tr w:rsidR="00000000" w:rsidTr="002E3DDC">
        <w:tc>
          <w:tcPr>
            <w:tcW w:w="355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6</w:t>
            </w:r>
          </w:p>
        </w:tc>
        <w:tc>
          <w:tcPr>
            <w:tcW w:w="3530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DCN Cable        DCN</w:t>
            </w:r>
            <w:r>
              <w:rPr>
                <w:rFonts w:ascii="Arial" w:eastAsia="宋体" w:hAnsi="宋体" w:cs="Arial"/>
              </w:rPr>
              <w:t>线材</w:t>
            </w:r>
          </w:p>
        </w:tc>
        <w:tc>
          <w:tcPr>
            <w:tcW w:w="759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3</w:t>
            </w:r>
          </w:p>
        </w:tc>
        <w:tc>
          <w:tcPr>
            <w:tcW w:w="851" w:type="dxa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Set </w:t>
            </w:r>
            <w:r>
              <w:rPr>
                <w:rFonts w:ascii="Arial" w:eastAsia="宋体" w:hAnsi="宋体" w:cs="Arial"/>
              </w:rPr>
              <w:t>根</w:t>
            </w:r>
          </w:p>
        </w:tc>
        <w:tc>
          <w:tcPr>
            <w:tcW w:w="1058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211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127" w:type="dxa"/>
            <w:vMerge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</w:tr>
      <w:tr w:rsidR="00000000" w:rsidTr="002E3DDC">
        <w:tc>
          <w:tcPr>
            <w:tcW w:w="355" w:type="dxa"/>
            <w:tcBorders>
              <w:bottom w:val="single" w:sz="4" w:space="0" w:color="auto"/>
            </w:tcBorders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7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BOSCH Receiver LBB4540/08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000000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000000" w:rsidRDefault="00642E84" w:rsidP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 w:rsidR="002E3DDC">
              <w:rPr>
                <w:rFonts w:ascii="Arial" w:eastAsia="宋体" w:hAnsi="宋体" w:cs="Arial"/>
              </w:rPr>
              <w:t>20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000000" w:rsidRDefault="00642E84" w:rsidP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    </w:t>
            </w:r>
            <w:r w:rsidR="002E3DDC">
              <w:rPr>
                <w:rFonts w:ascii="Arial" w:eastAsia="宋体" w:hAnsi="Arial" w:cs="Arial"/>
              </w:rPr>
              <w:t>1</w:t>
            </w:r>
          </w:p>
        </w:tc>
        <w:tc>
          <w:tcPr>
            <w:tcW w:w="1127" w:type="dxa"/>
          </w:tcPr>
          <w:p w:rsidR="00000000" w:rsidRDefault="00642E84" w:rsidP="002E3DDC">
            <w:pPr>
              <w:tabs>
                <w:tab w:val="left" w:pos="8946"/>
                <w:tab w:val="left" w:pos="9514"/>
              </w:tabs>
              <w:ind w:right="-932"/>
              <w:rPr>
                <w:rFonts w:ascii="宋体" w:eastAsia="宋体" w:hAnsi="宋体"/>
              </w:rPr>
            </w:pPr>
            <w:r>
              <w:rPr>
                <w:rFonts w:ascii="Arial" w:eastAsia="宋体" w:hAnsi="宋体" w:cs="Arial"/>
              </w:rPr>
              <w:t>￥</w:t>
            </w:r>
            <w:r w:rsidR="002E3DDC">
              <w:rPr>
                <w:rFonts w:ascii="Arial" w:eastAsia="宋体" w:hAnsi="宋体" w:cs="Arial"/>
              </w:rPr>
              <w:t>3</w:t>
            </w:r>
            <w:r>
              <w:rPr>
                <w:rFonts w:ascii="Arial" w:eastAsia="宋体" w:hAnsi="宋体" w:cs="Arial"/>
              </w:rPr>
              <w:t>00</w:t>
            </w:r>
            <w:r w:rsidR="002E3DDC">
              <w:rPr>
                <w:rFonts w:ascii="Arial" w:eastAsia="宋体" w:hAnsi="宋体" w:cs="Arial"/>
              </w:rPr>
              <w:t>00</w:t>
            </w:r>
          </w:p>
        </w:tc>
      </w:tr>
      <w:tr w:rsidR="002E3DDC" w:rsidTr="002E3DDC">
        <w:tc>
          <w:tcPr>
            <w:tcW w:w="355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8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BOSCH </w:t>
            </w:r>
            <w:r>
              <w:rPr>
                <w:rFonts w:ascii="Arial" w:eastAsia="宋体" w:hAnsi="Arial" w:cs="Arial"/>
                <w:sz w:val="18"/>
                <w:szCs w:val="18"/>
              </w:rPr>
              <w:t>RadiatorLBB4512/00</w:t>
            </w:r>
            <w:r>
              <w:rPr>
                <w:rFonts w:ascii="Arial" w:eastAsia="宋体" w:hAnsi="宋体" w:cs="Arial"/>
              </w:rPr>
              <w:t>辐射板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Set </w:t>
            </w:r>
            <w:r>
              <w:rPr>
                <w:rFonts w:ascii="Arial" w:eastAsia="宋体" w:hAnsi="宋体" w:cs="Arial"/>
              </w:rPr>
              <w:t>台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>
              <w:rPr>
                <w:rFonts w:ascii="Arial" w:eastAsia="宋体" w:hAnsi="宋体" w:cs="Arial"/>
              </w:rPr>
              <w:t>500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    1</w:t>
            </w:r>
          </w:p>
        </w:tc>
        <w:tc>
          <w:tcPr>
            <w:tcW w:w="1127" w:type="dxa"/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>
              <w:rPr>
                <w:rFonts w:ascii="Arial" w:eastAsia="宋体" w:hAnsi="宋体" w:cs="Arial"/>
              </w:rPr>
              <w:t>2500</w:t>
            </w:r>
          </w:p>
        </w:tc>
      </w:tr>
      <w:tr w:rsidR="002E3DDC" w:rsidTr="002E3DDC">
        <w:tc>
          <w:tcPr>
            <w:tcW w:w="355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9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同传译员中英互译</w:t>
            </w:r>
            <w:r>
              <w:rPr>
                <w:rFonts w:ascii="Arial" w:eastAsia="宋体" w:hAnsi="Arial" w:cs="Arial"/>
              </w:rPr>
              <w:t xml:space="preserve"> 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人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2E3DDC" w:rsidRDefault="002E3DDC" w:rsidP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>
              <w:rPr>
                <w:rFonts w:ascii="Arial" w:eastAsia="宋体" w:hAnsi="宋体" w:cs="Arial"/>
              </w:rPr>
              <w:t>10000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    1</w:t>
            </w:r>
          </w:p>
        </w:tc>
        <w:tc>
          <w:tcPr>
            <w:tcW w:w="1127" w:type="dxa"/>
          </w:tcPr>
          <w:p w:rsidR="002E3DDC" w:rsidRDefault="002E3DDC" w:rsidP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>
              <w:rPr>
                <w:rFonts w:ascii="Arial" w:eastAsia="宋体" w:hAnsi="宋体" w:cs="Arial"/>
              </w:rPr>
              <w:t>20000</w:t>
            </w:r>
          </w:p>
        </w:tc>
      </w:tr>
      <w:tr w:rsidR="002E3DDC" w:rsidTr="002E3DDC">
        <w:tc>
          <w:tcPr>
            <w:tcW w:w="355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10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接收器派发兼职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人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2E3DDC" w:rsidRDefault="002E3DDC" w:rsidP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>
              <w:rPr>
                <w:rFonts w:ascii="Arial" w:eastAsia="宋体" w:hAnsi="宋体" w:cs="Arial"/>
              </w:rPr>
              <w:t>300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E3DDC" w:rsidRDefault="00953801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    </w:t>
            </w:r>
            <w:r w:rsidR="002E3DDC">
              <w:rPr>
                <w:rFonts w:ascii="Arial" w:eastAsia="宋体" w:hAnsi="Arial" w:cs="Arial"/>
              </w:rPr>
              <w:t>1</w:t>
            </w:r>
          </w:p>
        </w:tc>
        <w:tc>
          <w:tcPr>
            <w:tcW w:w="1127" w:type="dxa"/>
          </w:tcPr>
          <w:p w:rsidR="002E3DDC" w:rsidRDefault="002E3DDC" w:rsidP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>
              <w:rPr>
                <w:rFonts w:ascii="Arial" w:eastAsia="宋体" w:hAnsi="宋体" w:cs="Arial"/>
              </w:rPr>
              <w:t>3000</w:t>
            </w:r>
          </w:p>
        </w:tc>
      </w:tr>
      <w:tr w:rsidR="007330A2" w:rsidTr="002E3DDC">
        <w:tc>
          <w:tcPr>
            <w:tcW w:w="355" w:type="dxa"/>
            <w:tcBorders>
              <w:bottom w:val="single" w:sz="4" w:space="0" w:color="auto"/>
            </w:tcBorders>
          </w:tcPr>
          <w:p w:rsidR="007330A2" w:rsidRDefault="007330A2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11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7330A2" w:rsidRDefault="007330A2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设备以及技术人员查旅费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7330A2" w:rsidRPr="007330A2" w:rsidRDefault="007330A2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30A2" w:rsidRDefault="007330A2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人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7330A2" w:rsidRDefault="00953801" w:rsidP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>
              <w:rPr>
                <w:rFonts w:ascii="Arial" w:eastAsia="宋体" w:hAnsi="宋体" w:cs="Arial"/>
              </w:rPr>
              <w:t>2000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330A2" w:rsidRDefault="00953801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    /</w:t>
            </w:r>
          </w:p>
        </w:tc>
        <w:tc>
          <w:tcPr>
            <w:tcW w:w="1127" w:type="dxa"/>
          </w:tcPr>
          <w:p w:rsidR="007330A2" w:rsidRDefault="00953801" w:rsidP="002E3DDC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/>
              </w:rPr>
              <w:t>￥</w:t>
            </w:r>
            <w:r>
              <w:rPr>
                <w:rFonts w:ascii="Arial" w:eastAsia="宋体" w:hAnsi="宋体" w:cs="Arial"/>
              </w:rPr>
              <w:t>2000</w:t>
            </w:r>
          </w:p>
        </w:tc>
      </w:tr>
      <w:tr w:rsidR="00000000">
        <w:tc>
          <w:tcPr>
            <w:tcW w:w="7764" w:type="dxa"/>
            <w:gridSpan w:val="6"/>
            <w:shd w:val="clear" w:color="auto" w:fill="CCCCCC"/>
          </w:tcPr>
          <w:p w:rsidR="00000000" w:rsidRDefault="00642E84">
            <w:pPr>
              <w:tabs>
                <w:tab w:val="left" w:pos="8946"/>
                <w:tab w:val="left" w:pos="9514"/>
              </w:tabs>
              <w:ind w:right="-932"/>
              <w:jc w:val="center"/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cs="Arial"/>
                <w:b/>
              </w:rPr>
              <w:t xml:space="preserve">                              Tot</w:t>
            </w:r>
            <w:r>
              <w:rPr>
                <w:rFonts w:ascii="Arial" w:eastAsia="宋体" w:hAnsi="Arial" w:cs="Arial"/>
                <w:b/>
              </w:rPr>
              <w:t xml:space="preserve">al of SI System  </w:t>
            </w:r>
            <w:r>
              <w:rPr>
                <w:rFonts w:ascii="Arial" w:eastAsia="宋体" w:hAnsi="Arial" w:cs="Arial"/>
                <w:b/>
              </w:rPr>
              <w:t>总计</w:t>
            </w:r>
          </w:p>
        </w:tc>
        <w:tc>
          <w:tcPr>
            <w:tcW w:w="1127" w:type="dxa"/>
            <w:shd w:val="clear" w:color="auto" w:fill="CCCCCC"/>
          </w:tcPr>
          <w:p w:rsidR="00000000" w:rsidRDefault="00642E84" w:rsidP="00953801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  <w:b/>
              </w:rPr>
            </w:pPr>
            <w:r>
              <w:rPr>
                <w:rFonts w:ascii="Arial" w:eastAsia="宋体" w:hAnsi="宋体" w:cs="Arial"/>
                <w:b/>
              </w:rPr>
              <w:t>￥</w:t>
            </w:r>
            <w:r w:rsidR="002E3DDC">
              <w:rPr>
                <w:rFonts w:ascii="Arial" w:eastAsia="宋体" w:hAnsi="宋体" w:cs="Arial"/>
                <w:b/>
              </w:rPr>
              <w:t>5</w:t>
            </w:r>
            <w:r w:rsidR="00953801">
              <w:rPr>
                <w:rFonts w:ascii="Arial" w:eastAsia="宋体" w:hAnsi="宋体" w:cs="Arial"/>
                <w:b/>
              </w:rPr>
              <w:t>9</w:t>
            </w:r>
            <w:r w:rsidR="002E3DDC">
              <w:rPr>
                <w:rFonts w:ascii="Arial" w:eastAsia="宋体" w:hAnsi="宋体" w:cs="Arial"/>
                <w:b/>
              </w:rPr>
              <w:t>500</w:t>
            </w:r>
          </w:p>
        </w:tc>
      </w:tr>
      <w:tr w:rsidR="002E3DDC">
        <w:tc>
          <w:tcPr>
            <w:tcW w:w="7764" w:type="dxa"/>
            <w:gridSpan w:val="6"/>
            <w:shd w:val="clear" w:color="auto" w:fill="CCCCCC"/>
          </w:tcPr>
          <w:p w:rsidR="002E3DDC" w:rsidRDefault="002E3DDC">
            <w:pPr>
              <w:tabs>
                <w:tab w:val="left" w:pos="8946"/>
                <w:tab w:val="left" w:pos="9514"/>
              </w:tabs>
              <w:ind w:right="-932"/>
              <w:jc w:val="center"/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cs="Arial"/>
                <w:b/>
              </w:rPr>
              <w:t xml:space="preserve">                                 </w:t>
            </w:r>
            <w:r>
              <w:rPr>
                <w:rFonts w:ascii="Arial" w:eastAsia="宋体" w:hAnsi="Arial" w:cs="Arial"/>
                <w:b/>
              </w:rPr>
              <w:t>含税费用（</w:t>
            </w:r>
            <w:r>
              <w:rPr>
                <w:rFonts w:ascii="Arial" w:eastAsia="宋体" w:hAnsi="Arial" w:cs="Arial"/>
                <w:b/>
              </w:rPr>
              <w:t>10%</w:t>
            </w:r>
            <w:r>
              <w:rPr>
                <w:rFonts w:ascii="Arial" w:eastAsia="宋体" w:hAnsi="Arial" w:cs="Arial"/>
                <w:b/>
              </w:rPr>
              <w:t>）总计</w:t>
            </w:r>
          </w:p>
        </w:tc>
        <w:tc>
          <w:tcPr>
            <w:tcW w:w="1127" w:type="dxa"/>
            <w:shd w:val="clear" w:color="auto" w:fill="CCCCCC"/>
          </w:tcPr>
          <w:p w:rsidR="002E3DDC" w:rsidRDefault="002E3DDC" w:rsidP="00953801">
            <w:pPr>
              <w:tabs>
                <w:tab w:val="left" w:pos="8946"/>
                <w:tab w:val="left" w:pos="9514"/>
              </w:tabs>
              <w:ind w:right="-932"/>
              <w:rPr>
                <w:rFonts w:ascii="Arial" w:eastAsia="宋体" w:hAnsi="宋体" w:cs="Arial"/>
                <w:b/>
              </w:rPr>
            </w:pPr>
            <w:r>
              <w:rPr>
                <w:rFonts w:ascii="Arial" w:eastAsia="宋体" w:hAnsi="宋体" w:cs="Arial"/>
                <w:b/>
              </w:rPr>
              <w:t>￥</w:t>
            </w:r>
            <w:r>
              <w:rPr>
                <w:rFonts w:ascii="Arial" w:eastAsia="宋体" w:hAnsi="宋体" w:cs="Arial"/>
                <w:b/>
              </w:rPr>
              <w:t>6</w:t>
            </w:r>
            <w:r w:rsidR="00953801">
              <w:rPr>
                <w:rFonts w:ascii="Arial" w:eastAsia="宋体" w:hAnsi="宋体" w:cs="Arial"/>
                <w:b/>
              </w:rPr>
              <w:t>54</w:t>
            </w:r>
            <w:r>
              <w:rPr>
                <w:rFonts w:ascii="Arial" w:eastAsia="宋体" w:hAnsi="宋体" w:cs="Arial"/>
                <w:b/>
              </w:rPr>
              <w:t>50</w:t>
            </w:r>
          </w:p>
        </w:tc>
      </w:tr>
    </w:tbl>
    <w:p w:rsidR="00000000" w:rsidRDefault="00642E84">
      <w:pPr>
        <w:pStyle w:val="aa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eastAsia="宋体" w:hint="eastAsia"/>
          <w:sz w:val="21"/>
          <w:szCs w:val="21"/>
          <w:lang w:val="zh-TW" w:eastAsia="zh-TW"/>
        </w:rPr>
        <w:t>备注：</w:t>
      </w:r>
    </w:p>
    <w:p w:rsidR="00000000" w:rsidRPr="002E3DDC" w:rsidRDefault="002E3DDC" w:rsidP="002E3DDC">
      <w:pPr>
        <w:pStyle w:val="aa"/>
        <w:numPr>
          <w:ilvl w:val="0"/>
          <w:numId w:val="1"/>
        </w:numPr>
        <w:tabs>
          <w:tab w:val="clear" w:pos="411"/>
          <w:tab w:val="left" w:pos="470"/>
        </w:tabs>
        <w:ind w:left="470" w:hanging="470"/>
        <w:jc w:val="both"/>
        <w:rPr>
          <w:sz w:val="21"/>
          <w:szCs w:val="21"/>
        </w:rPr>
      </w:pPr>
      <w:r>
        <w:rPr>
          <w:rFonts w:eastAsia="宋体" w:hint="eastAsia"/>
          <w:sz w:val="21"/>
          <w:szCs w:val="21"/>
        </w:rPr>
        <w:t>译员差旅实报实销</w:t>
      </w:r>
      <w:r w:rsidR="00DA15BC">
        <w:rPr>
          <w:rFonts w:eastAsia="宋体" w:hint="eastAsia"/>
          <w:sz w:val="21"/>
          <w:szCs w:val="21"/>
        </w:rPr>
        <w:t>上海苏州往返</w:t>
      </w:r>
      <w:r>
        <w:rPr>
          <w:rFonts w:eastAsia="宋体" w:hint="eastAsia"/>
          <w:sz w:val="21"/>
          <w:szCs w:val="21"/>
        </w:rPr>
        <w:t>，并提供</w:t>
      </w:r>
      <w:r>
        <w:rPr>
          <w:rFonts w:eastAsia="宋体" w:hint="eastAsia"/>
          <w:sz w:val="21"/>
          <w:szCs w:val="21"/>
        </w:rPr>
        <w:t>2</w:t>
      </w:r>
      <w:r>
        <w:rPr>
          <w:rFonts w:eastAsia="宋体" w:hint="eastAsia"/>
          <w:sz w:val="21"/>
          <w:szCs w:val="21"/>
        </w:rPr>
        <w:t>间单人间（会议酒店或会议附件相当的酒店）</w:t>
      </w:r>
    </w:p>
    <w:p w:rsidR="00000000" w:rsidRDefault="00642E84">
      <w:pPr>
        <w:pStyle w:val="aa"/>
        <w:numPr>
          <w:ilvl w:val="0"/>
          <w:numId w:val="1"/>
        </w:numPr>
        <w:tabs>
          <w:tab w:val="clear" w:pos="411"/>
          <w:tab w:val="left" w:pos="470"/>
        </w:tabs>
        <w:ind w:left="470" w:hanging="47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接收器如果丢失，按照每套</w:t>
      </w:r>
      <w:r>
        <w:rPr>
          <w:rFonts w:hint="eastAsia"/>
          <w:sz w:val="21"/>
          <w:szCs w:val="21"/>
        </w:rPr>
        <w:t>RMB</w:t>
      </w:r>
      <w:r w:rsidR="002E3DDC"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00</w:t>
      </w:r>
      <w:r>
        <w:rPr>
          <w:rFonts w:hint="eastAsia"/>
          <w:sz w:val="21"/>
          <w:szCs w:val="21"/>
        </w:rPr>
        <w:t>圆照价赔偿。</w:t>
      </w:r>
    </w:p>
    <w:p w:rsidR="002E3DDC" w:rsidRDefault="002E3DDC">
      <w:pPr>
        <w:pStyle w:val="aa"/>
        <w:numPr>
          <w:ilvl w:val="0"/>
          <w:numId w:val="1"/>
        </w:numPr>
        <w:tabs>
          <w:tab w:val="clear" w:pos="411"/>
          <w:tab w:val="left" w:pos="470"/>
        </w:tabs>
        <w:ind w:left="470" w:hanging="47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接收器派发可以客户自己负责。</w:t>
      </w:r>
    </w:p>
    <w:p w:rsidR="00000000" w:rsidRDefault="00642E84">
      <w:pPr>
        <w:pStyle w:val="aa"/>
        <w:numPr>
          <w:ilvl w:val="0"/>
          <w:numId w:val="1"/>
        </w:numPr>
        <w:tabs>
          <w:tab w:val="clear" w:pos="411"/>
          <w:tab w:val="left" w:pos="470"/>
        </w:tabs>
        <w:ind w:left="470" w:hanging="470"/>
        <w:jc w:val="both"/>
        <w:rPr>
          <w:sz w:val="21"/>
          <w:szCs w:val="21"/>
        </w:rPr>
      </w:pPr>
      <w:r>
        <w:rPr>
          <w:rFonts w:eastAsia="宋体" w:hint="eastAsia"/>
          <w:sz w:val="21"/>
          <w:szCs w:val="21"/>
          <w:lang w:val="zh-TW" w:eastAsia="zh-TW"/>
        </w:rPr>
        <w:t>费用共计：</w:t>
      </w:r>
      <w:r>
        <w:rPr>
          <w:rFonts w:eastAsia="宋体" w:hint="eastAsia"/>
          <w:color w:val="auto"/>
          <w:sz w:val="21"/>
          <w:szCs w:val="21"/>
          <w:highlight w:val="yellow"/>
          <w:shd w:val="clear" w:color="FFFFFF" w:fill="D9D9D9"/>
        </w:rPr>
        <w:t>RMB</w:t>
      </w:r>
      <w:r w:rsidR="002E3DDC">
        <w:rPr>
          <w:rFonts w:eastAsia="宋体" w:hint="eastAsia"/>
          <w:color w:val="auto"/>
          <w:sz w:val="21"/>
          <w:szCs w:val="21"/>
          <w:highlight w:val="yellow"/>
          <w:shd w:val="clear" w:color="FFFFFF" w:fill="D9D9D9"/>
        </w:rPr>
        <w:t>6</w:t>
      </w:r>
      <w:r w:rsidR="001F5219">
        <w:rPr>
          <w:rFonts w:eastAsia="宋体" w:hint="eastAsia"/>
          <w:color w:val="auto"/>
          <w:sz w:val="21"/>
          <w:szCs w:val="21"/>
          <w:highlight w:val="yellow"/>
          <w:shd w:val="clear" w:color="FFFFFF" w:fill="D9D9D9"/>
        </w:rPr>
        <w:t>54</w:t>
      </w:r>
      <w:r w:rsidR="002E3DDC">
        <w:rPr>
          <w:rFonts w:eastAsia="宋体" w:hint="eastAsia"/>
          <w:color w:val="auto"/>
          <w:sz w:val="21"/>
          <w:szCs w:val="21"/>
          <w:highlight w:val="yellow"/>
          <w:shd w:val="clear" w:color="FFFFFF" w:fill="D9D9D9"/>
        </w:rPr>
        <w:t>5</w:t>
      </w:r>
      <w:r>
        <w:rPr>
          <w:rFonts w:eastAsia="宋体" w:hint="eastAsia"/>
          <w:color w:val="auto"/>
          <w:sz w:val="21"/>
          <w:szCs w:val="21"/>
          <w:highlight w:val="yellow"/>
          <w:shd w:val="pct10" w:color="auto" w:fill="FFFFFF"/>
        </w:rPr>
        <w:t>0</w:t>
      </w:r>
      <w:r>
        <w:rPr>
          <w:rFonts w:eastAsia="宋体" w:hint="eastAsia"/>
          <w:sz w:val="21"/>
          <w:szCs w:val="21"/>
          <w:lang w:val="zh-TW" w:eastAsia="zh-TW"/>
        </w:rPr>
        <w:t>元。</w:t>
      </w:r>
      <w:r>
        <w:rPr>
          <w:rFonts w:eastAsia="宋体" w:hint="eastAsia"/>
          <w:sz w:val="21"/>
          <w:szCs w:val="21"/>
          <w:lang w:val="zh-TW"/>
        </w:rPr>
        <w:t>大写：人民币</w:t>
      </w:r>
      <w:r w:rsidR="002E3DDC">
        <w:rPr>
          <w:rFonts w:eastAsia="宋体" w:hint="eastAsia"/>
          <w:sz w:val="21"/>
          <w:szCs w:val="21"/>
          <w:highlight w:val="yellow"/>
          <w:lang w:val="zh-TW"/>
        </w:rPr>
        <w:t>陆万</w:t>
      </w:r>
      <w:r w:rsidR="001F5219">
        <w:rPr>
          <w:rFonts w:eastAsia="宋体" w:hint="eastAsia"/>
          <w:sz w:val="21"/>
          <w:szCs w:val="21"/>
          <w:highlight w:val="yellow"/>
          <w:lang w:val="zh-TW"/>
        </w:rPr>
        <w:t>伍</w:t>
      </w:r>
      <w:r w:rsidR="002E3DDC">
        <w:rPr>
          <w:rFonts w:eastAsia="宋体" w:hint="eastAsia"/>
          <w:sz w:val="21"/>
          <w:szCs w:val="21"/>
          <w:highlight w:val="yellow"/>
          <w:lang w:val="zh-TW"/>
        </w:rPr>
        <w:t>仟</w:t>
      </w:r>
      <w:r w:rsidR="001F5219">
        <w:rPr>
          <w:rFonts w:eastAsia="宋体" w:hint="eastAsia"/>
          <w:sz w:val="21"/>
          <w:szCs w:val="21"/>
          <w:highlight w:val="yellow"/>
          <w:lang w:val="zh-TW"/>
        </w:rPr>
        <w:t>肆</w:t>
      </w:r>
      <w:r w:rsidR="002E3DDC">
        <w:rPr>
          <w:rFonts w:eastAsia="宋体" w:hint="eastAsia"/>
          <w:sz w:val="21"/>
          <w:szCs w:val="21"/>
          <w:highlight w:val="yellow"/>
          <w:lang w:val="zh-TW"/>
        </w:rPr>
        <w:t>佰伍拾</w:t>
      </w:r>
      <w:r>
        <w:rPr>
          <w:rFonts w:eastAsia="宋体" w:hint="eastAsia"/>
          <w:sz w:val="21"/>
          <w:szCs w:val="21"/>
          <w:highlight w:val="yellow"/>
          <w:lang w:val="zh-TW"/>
        </w:rPr>
        <w:t>圆整</w:t>
      </w:r>
    </w:p>
    <w:p w:rsidR="00000000" w:rsidRDefault="00642E84">
      <w:pPr>
        <w:pStyle w:val="aa"/>
        <w:tabs>
          <w:tab w:val="left" w:pos="2340"/>
        </w:tabs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:rsidR="00000000" w:rsidRDefault="00642E84">
      <w:pPr>
        <w:pStyle w:val="aa"/>
        <w:tabs>
          <w:tab w:val="left" w:pos="2340"/>
        </w:tabs>
        <w:rPr>
          <w:rFonts w:eastAsia="宋体"/>
          <w:b/>
          <w:sz w:val="21"/>
          <w:szCs w:val="21"/>
          <w:lang w:val="zh-TW" w:eastAsia="zh-TW"/>
        </w:rPr>
      </w:pPr>
      <w:r>
        <w:rPr>
          <w:rFonts w:eastAsia="宋体" w:hint="eastAsia"/>
          <w:b/>
          <w:sz w:val="21"/>
          <w:szCs w:val="21"/>
          <w:lang w:val="zh-TW" w:eastAsia="zh-TW"/>
        </w:rPr>
        <w:t>二、服务取消条款</w:t>
      </w: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  <w:r>
        <w:rPr>
          <w:rFonts w:eastAsia="宋体" w:hint="eastAsia"/>
          <w:sz w:val="21"/>
          <w:szCs w:val="21"/>
          <w:lang w:val="zh-TW"/>
        </w:rPr>
        <w:t>客户</w:t>
      </w:r>
      <w:r>
        <w:rPr>
          <w:rFonts w:eastAsia="宋体"/>
          <w:sz w:val="21"/>
          <w:szCs w:val="21"/>
          <w:lang w:val="zh-TW" w:eastAsia="zh-TW"/>
        </w:rPr>
        <w:t>如因为任何原因更改取</w:t>
      </w:r>
      <w:r>
        <w:rPr>
          <w:rFonts w:eastAsia="宋体" w:hint="eastAsia"/>
          <w:sz w:val="21"/>
          <w:szCs w:val="21"/>
          <w:lang w:val="zh-TW"/>
        </w:rPr>
        <w:t>消</w:t>
      </w:r>
      <w:r>
        <w:rPr>
          <w:rFonts w:eastAsia="宋体"/>
          <w:sz w:val="21"/>
          <w:szCs w:val="21"/>
          <w:lang w:val="zh-TW" w:eastAsia="zh-TW"/>
        </w:rPr>
        <w:t>或推迟</w:t>
      </w:r>
      <w:r>
        <w:rPr>
          <w:rFonts w:eastAsia="宋体" w:hint="eastAsia"/>
          <w:sz w:val="21"/>
          <w:szCs w:val="21"/>
          <w:lang w:val="zh-TW"/>
        </w:rPr>
        <w:t>以上服务</w:t>
      </w:r>
      <w:r>
        <w:rPr>
          <w:rFonts w:eastAsia="宋体"/>
          <w:sz w:val="21"/>
          <w:szCs w:val="21"/>
          <w:lang w:val="zh-TW" w:eastAsia="zh-TW"/>
        </w:rPr>
        <w:t>,</w:t>
      </w:r>
      <w:r>
        <w:rPr>
          <w:rFonts w:eastAsia="宋体"/>
          <w:sz w:val="21"/>
          <w:szCs w:val="21"/>
          <w:lang w:val="zh-TW" w:eastAsia="zh-TW"/>
        </w:rPr>
        <w:t>需立即通知</w:t>
      </w:r>
      <w:proofErr w:type="gramStart"/>
      <w:r>
        <w:rPr>
          <w:rFonts w:eastAsia="宋体" w:hint="eastAsia"/>
          <w:sz w:val="21"/>
          <w:szCs w:val="21"/>
          <w:lang w:val="zh-TW"/>
        </w:rPr>
        <w:t>上海讯译会展</w:t>
      </w:r>
      <w:proofErr w:type="gramEnd"/>
      <w:r>
        <w:rPr>
          <w:rFonts w:eastAsia="宋体" w:hint="eastAsia"/>
          <w:sz w:val="21"/>
          <w:szCs w:val="21"/>
          <w:lang w:val="zh-TW"/>
        </w:rPr>
        <w:t>服务有限公司，</w:t>
      </w:r>
      <w:r>
        <w:rPr>
          <w:rFonts w:eastAsia="宋体"/>
          <w:sz w:val="21"/>
          <w:szCs w:val="21"/>
          <w:lang w:val="zh-TW" w:eastAsia="zh-TW"/>
        </w:rPr>
        <w:t>在服务协议签</w:t>
      </w:r>
      <w:r>
        <w:rPr>
          <w:rFonts w:eastAsia="宋体"/>
          <w:sz w:val="21"/>
          <w:szCs w:val="21"/>
          <w:lang w:val="zh-TW" w:eastAsia="zh-TW"/>
        </w:rPr>
        <w:lastRenderedPageBreak/>
        <w:t>署后</w:t>
      </w:r>
      <w:r>
        <w:rPr>
          <w:rFonts w:eastAsia="宋体"/>
          <w:sz w:val="21"/>
          <w:szCs w:val="21"/>
          <w:lang w:val="zh-TW" w:eastAsia="zh-TW"/>
        </w:rPr>
        <w:t>,</w:t>
      </w:r>
      <w:r>
        <w:rPr>
          <w:rFonts w:eastAsia="宋体"/>
          <w:sz w:val="21"/>
          <w:szCs w:val="21"/>
          <w:lang w:val="zh-TW" w:eastAsia="zh-TW"/>
        </w:rPr>
        <w:t>如因任何原因取</w:t>
      </w:r>
      <w:r>
        <w:rPr>
          <w:rFonts w:eastAsia="宋体" w:hint="eastAsia"/>
          <w:sz w:val="21"/>
          <w:szCs w:val="21"/>
          <w:lang w:val="zh-TW"/>
        </w:rPr>
        <w:t>消、</w:t>
      </w:r>
      <w:r>
        <w:rPr>
          <w:rFonts w:eastAsia="宋体"/>
          <w:sz w:val="21"/>
          <w:szCs w:val="21"/>
          <w:lang w:val="zh-TW" w:eastAsia="zh-TW"/>
        </w:rPr>
        <w:t>缩短或推迟翻译工作</w:t>
      </w:r>
      <w:r>
        <w:rPr>
          <w:rFonts w:eastAsia="宋体"/>
          <w:sz w:val="21"/>
          <w:szCs w:val="21"/>
          <w:lang w:val="zh-TW" w:eastAsia="zh-TW"/>
        </w:rPr>
        <w:t>,</w:t>
      </w:r>
      <w:r>
        <w:rPr>
          <w:rFonts w:eastAsia="宋体"/>
          <w:sz w:val="21"/>
          <w:szCs w:val="21"/>
          <w:lang w:val="zh-TW" w:eastAsia="zh-TW"/>
        </w:rPr>
        <w:t>则按照以时间标准</w:t>
      </w:r>
      <w:r>
        <w:rPr>
          <w:rFonts w:eastAsia="宋体"/>
          <w:sz w:val="21"/>
          <w:szCs w:val="21"/>
          <w:lang w:val="zh-TW" w:eastAsia="zh-TW"/>
        </w:rPr>
        <w:t>,</w:t>
      </w:r>
      <w:r>
        <w:rPr>
          <w:rFonts w:eastAsia="宋体" w:hint="eastAsia"/>
          <w:sz w:val="21"/>
          <w:szCs w:val="21"/>
          <w:lang w:val="zh-TW"/>
        </w:rPr>
        <w:t>客户需</w:t>
      </w:r>
      <w:r>
        <w:rPr>
          <w:rFonts w:eastAsia="宋体"/>
          <w:sz w:val="21"/>
          <w:szCs w:val="21"/>
          <w:lang w:val="zh-TW" w:eastAsia="zh-TW"/>
        </w:rPr>
        <w:t>进行赔偿</w:t>
      </w:r>
      <w:r>
        <w:rPr>
          <w:rFonts w:eastAsia="宋体" w:hint="eastAsia"/>
          <w:sz w:val="21"/>
          <w:szCs w:val="21"/>
          <w:lang w:val="zh-TW"/>
        </w:rPr>
        <w:t>：</w:t>
      </w: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 w:eastAsia="zh-TW"/>
        </w:rPr>
      </w:pPr>
      <w:r>
        <w:rPr>
          <w:rFonts w:eastAsia="宋体"/>
          <w:sz w:val="21"/>
          <w:szCs w:val="21"/>
          <w:lang w:val="zh-TW" w:eastAsia="zh-TW"/>
        </w:rPr>
        <w:t>活</w:t>
      </w:r>
      <w:r>
        <w:rPr>
          <w:rFonts w:eastAsia="宋体" w:hint="eastAsia"/>
          <w:sz w:val="21"/>
          <w:szCs w:val="21"/>
          <w:lang w:val="zh-TW"/>
        </w:rPr>
        <w:t>动</w:t>
      </w:r>
      <w:r>
        <w:rPr>
          <w:rFonts w:eastAsia="宋体"/>
          <w:sz w:val="21"/>
          <w:szCs w:val="21"/>
          <w:lang w:val="zh-TW" w:eastAsia="zh-TW"/>
        </w:rPr>
        <w:t>前十天或以</w:t>
      </w:r>
      <w:r>
        <w:rPr>
          <w:rFonts w:eastAsia="宋体" w:hint="eastAsia"/>
          <w:sz w:val="21"/>
          <w:szCs w:val="21"/>
          <w:lang w:val="zh-TW"/>
        </w:rPr>
        <w:t>上</w:t>
      </w:r>
      <w:r>
        <w:rPr>
          <w:rFonts w:eastAsia="宋体"/>
          <w:sz w:val="21"/>
          <w:szCs w:val="21"/>
          <w:lang w:val="zh-TW" w:eastAsia="zh-TW"/>
        </w:rPr>
        <w:t>:</w:t>
      </w:r>
      <w:r>
        <w:rPr>
          <w:rFonts w:eastAsia="宋体"/>
          <w:sz w:val="21"/>
          <w:szCs w:val="21"/>
          <w:lang w:val="zh-TW" w:eastAsia="zh-TW"/>
        </w:rPr>
        <w:t>服务总费用的</w:t>
      </w:r>
      <w:r>
        <w:rPr>
          <w:rFonts w:eastAsia="宋体"/>
          <w:sz w:val="21"/>
          <w:szCs w:val="21"/>
          <w:lang w:val="zh-TW" w:eastAsia="zh-TW"/>
        </w:rPr>
        <w:t xml:space="preserve"> 30% </w:t>
      </w: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 w:eastAsia="zh-TW"/>
        </w:rPr>
      </w:pP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  <w:r>
        <w:rPr>
          <w:rFonts w:eastAsia="宋体"/>
          <w:sz w:val="21"/>
          <w:szCs w:val="21"/>
          <w:lang w:val="zh-TW" w:eastAsia="zh-TW"/>
        </w:rPr>
        <w:t>活</w:t>
      </w:r>
      <w:r>
        <w:rPr>
          <w:rFonts w:eastAsia="宋体" w:hint="eastAsia"/>
          <w:sz w:val="21"/>
          <w:szCs w:val="21"/>
          <w:lang w:val="zh-TW"/>
        </w:rPr>
        <w:t>动前</w:t>
      </w:r>
      <w:r>
        <w:rPr>
          <w:rFonts w:eastAsia="宋体"/>
          <w:sz w:val="21"/>
          <w:szCs w:val="21"/>
          <w:lang w:val="zh-TW" w:eastAsia="zh-TW"/>
        </w:rPr>
        <w:t>前</w:t>
      </w:r>
      <w:r>
        <w:rPr>
          <w:rFonts w:eastAsia="宋体"/>
          <w:sz w:val="21"/>
          <w:szCs w:val="21"/>
          <w:lang w:val="zh-TW" w:eastAsia="zh-TW"/>
        </w:rPr>
        <w:t xml:space="preserve"> 2-</w:t>
      </w:r>
      <w:r>
        <w:rPr>
          <w:rFonts w:eastAsia="宋体" w:hint="eastAsia"/>
          <w:sz w:val="21"/>
          <w:szCs w:val="21"/>
          <w:lang w:val="zh-TW"/>
        </w:rPr>
        <w:t>9</w:t>
      </w:r>
      <w:r>
        <w:rPr>
          <w:rFonts w:eastAsia="宋体"/>
          <w:sz w:val="21"/>
          <w:szCs w:val="21"/>
          <w:lang w:val="zh-TW" w:eastAsia="zh-TW"/>
        </w:rPr>
        <w:t xml:space="preserve"> </w:t>
      </w:r>
      <w:r>
        <w:rPr>
          <w:rFonts w:eastAsia="宋体"/>
          <w:sz w:val="21"/>
          <w:szCs w:val="21"/>
          <w:lang w:val="zh-TW" w:eastAsia="zh-TW"/>
        </w:rPr>
        <w:t>天</w:t>
      </w:r>
      <w:r>
        <w:rPr>
          <w:rFonts w:eastAsia="宋体"/>
          <w:sz w:val="21"/>
          <w:szCs w:val="21"/>
          <w:lang w:val="zh-TW" w:eastAsia="zh-TW"/>
        </w:rPr>
        <w:t>:</w:t>
      </w:r>
      <w:r>
        <w:rPr>
          <w:rFonts w:eastAsia="宋体"/>
          <w:sz w:val="21"/>
          <w:szCs w:val="21"/>
          <w:lang w:val="zh-TW" w:eastAsia="zh-TW"/>
        </w:rPr>
        <w:t>服务总费用的</w:t>
      </w:r>
      <w:r>
        <w:rPr>
          <w:rFonts w:eastAsia="宋体"/>
          <w:sz w:val="21"/>
          <w:szCs w:val="21"/>
          <w:lang w:val="zh-TW" w:eastAsia="zh-TW"/>
        </w:rPr>
        <w:t xml:space="preserve"> 75% </w:t>
      </w: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  <w:r>
        <w:rPr>
          <w:rFonts w:eastAsia="宋体"/>
          <w:sz w:val="21"/>
          <w:szCs w:val="21"/>
          <w:lang w:val="zh-TW" w:eastAsia="zh-TW"/>
        </w:rPr>
        <w:t>活</w:t>
      </w:r>
      <w:r>
        <w:rPr>
          <w:rFonts w:eastAsia="宋体" w:hint="eastAsia"/>
          <w:sz w:val="21"/>
          <w:szCs w:val="21"/>
          <w:lang w:val="zh-TW"/>
        </w:rPr>
        <w:t>动</w:t>
      </w:r>
      <w:r>
        <w:rPr>
          <w:rFonts w:eastAsia="宋体"/>
          <w:sz w:val="21"/>
          <w:szCs w:val="21"/>
          <w:lang w:val="zh-TW" w:eastAsia="zh-TW"/>
        </w:rPr>
        <w:t>前</w:t>
      </w:r>
      <w:r>
        <w:rPr>
          <w:rFonts w:eastAsia="宋体"/>
          <w:sz w:val="21"/>
          <w:szCs w:val="21"/>
          <w:lang w:val="zh-TW" w:eastAsia="zh-TW"/>
        </w:rPr>
        <w:t xml:space="preserve"> 24 </w:t>
      </w:r>
      <w:r>
        <w:rPr>
          <w:rFonts w:eastAsia="宋体"/>
          <w:sz w:val="21"/>
          <w:szCs w:val="21"/>
          <w:lang w:val="zh-TW" w:eastAsia="zh-TW"/>
        </w:rPr>
        <w:t>小时以内</w:t>
      </w:r>
      <w:r>
        <w:rPr>
          <w:rFonts w:eastAsia="宋体"/>
          <w:sz w:val="21"/>
          <w:szCs w:val="21"/>
          <w:lang w:val="zh-TW" w:eastAsia="zh-TW"/>
        </w:rPr>
        <w:t>:</w:t>
      </w:r>
      <w:r>
        <w:rPr>
          <w:rFonts w:eastAsia="宋体"/>
          <w:sz w:val="21"/>
          <w:szCs w:val="21"/>
          <w:lang w:val="zh-TW" w:eastAsia="zh-TW"/>
        </w:rPr>
        <w:t>服务总费用</w:t>
      </w:r>
      <w:r>
        <w:rPr>
          <w:rFonts w:eastAsia="宋体"/>
          <w:sz w:val="21"/>
          <w:szCs w:val="21"/>
          <w:lang w:val="zh-TW" w:eastAsia="zh-TW"/>
        </w:rPr>
        <w:t xml:space="preserve"> 100% </w:t>
      </w: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  <w:r>
        <w:rPr>
          <w:rFonts w:eastAsia="宋体"/>
          <w:sz w:val="21"/>
          <w:szCs w:val="21"/>
          <w:lang w:val="zh-TW" w:eastAsia="zh-TW"/>
        </w:rPr>
        <w:t>如</w:t>
      </w:r>
      <w:r>
        <w:rPr>
          <w:rFonts w:eastAsia="宋体" w:hint="eastAsia"/>
          <w:sz w:val="21"/>
          <w:szCs w:val="21"/>
          <w:lang w:val="zh-TW"/>
        </w:rPr>
        <w:t>由</w:t>
      </w:r>
      <w:r>
        <w:rPr>
          <w:rFonts w:eastAsia="宋体"/>
          <w:sz w:val="21"/>
          <w:szCs w:val="21"/>
          <w:lang w:val="zh-TW" w:eastAsia="zh-TW"/>
        </w:rPr>
        <w:t>于</w:t>
      </w:r>
      <w:r>
        <w:rPr>
          <w:rFonts w:eastAsia="宋体" w:hint="eastAsia"/>
          <w:sz w:val="21"/>
          <w:szCs w:val="21"/>
          <w:lang w:val="zh-TW"/>
        </w:rPr>
        <w:t>客户</w:t>
      </w:r>
      <w:r>
        <w:rPr>
          <w:rFonts w:eastAsia="宋体"/>
          <w:sz w:val="21"/>
          <w:szCs w:val="21"/>
          <w:lang w:val="zh-TW" w:eastAsia="zh-TW"/>
        </w:rPr>
        <w:t>原因造成改期</w:t>
      </w:r>
      <w:r>
        <w:rPr>
          <w:rFonts w:eastAsia="宋体"/>
          <w:sz w:val="21"/>
          <w:szCs w:val="21"/>
          <w:lang w:val="zh-TW" w:eastAsia="zh-TW"/>
        </w:rPr>
        <w:t>,</w:t>
      </w:r>
      <w:r>
        <w:rPr>
          <w:rFonts w:eastAsia="宋体" w:hint="eastAsia"/>
          <w:sz w:val="21"/>
          <w:szCs w:val="21"/>
          <w:lang w:val="zh-TW"/>
        </w:rPr>
        <w:t xml:space="preserve"> </w:t>
      </w:r>
      <w:r>
        <w:rPr>
          <w:rFonts w:eastAsia="宋体" w:hint="eastAsia"/>
          <w:sz w:val="21"/>
          <w:szCs w:val="21"/>
          <w:lang w:val="zh-TW"/>
        </w:rPr>
        <w:t>上海讯译会展服务有限公司</w:t>
      </w:r>
      <w:r>
        <w:rPr>
          <w:rFonts w:eastAsia="宋体"/>
          <w:sz w:val="21"/>
          <w:szCs w:val="21"/>
          <w:lang w:val="zh-TW" w:eastAsia="zh-TW"/>
        </w:rPr>
        <w:t>享</w:t>
      </w:r>
      <w:r>
        <w:rPr>
          <w:rFonts w:ascii="Apple Symbols" w:eastAsia="宋体" w:hAnsi="Apple Symbols" w:cs="Apple Symbols" w:hint="eastAsia"/>
          <w:sz w:val="21"/>
          <w:szCs w:val="21"/>
          <w:lang w:val="zh-TW"/>
        </w:rPr>
        <w:t>有</w:t>
      </w:r>
      <w:r>
        <w:rPr>
          <w:rFonts w:eastAsia="宋体"/>
          <w:sz w:val="21"/>
          <w:szCs w:val="21"/>
          <w:lang w:val="zh-TW" w:eastAsia="zh-TW"/>
        </w:rPr>
        <w:t>改期后提供服务的优先权</w:t>
      </w:r>
      <w:r>
        <w:rPr>
          <w:rFonts w:eastAsia="宋体"/>
          <w:sz w:val="21"/>
          <w:szCs w:val="21"/>
          <w:lang w:val="zh-TW" w:eastAsia="zh-TW"/>
        </w:rPr>
        <w:t>,</w:t>
      </w:r>
      <w:r>
        <w:rPr>
          <w:rFonts w:eastAsia="宋体"/>
          <w:sz w:val="21"/>
          <w:szCs w:val="21"/>
          <w:lang w:val="zh-TW" w:eastAsia="zh-TW"/>
        </w:rPr>
        <w:t>但没</w:t>
      </w:r>
      <w:r>
        <w:rPr>
          <w:rFonts w:eastAsia="宋体" w:hint="eastAsia"/>
          <w:sz w:val="21"/>
          <w:szCs w:val="21"/>
          <w:lang w:val="zh-TW"/>
        </w:rPr>
        <w:t>有</w:t>
      </w:r>
      <w:r>
        <w:rPr>
          <w:rFonts w:eastAsia="宋体"/>
          <w:sz w:val="21"/>
          <w:szCs w:val="21"/>
          <w:lang w:val="zh-TW" w:eastAsia="zh-TW"/>
        </w:rPr>
        <w:t>为改期后的</w:t>
      </w:r>
      <w:r>
        <w:rPr>
          <w:rFonts w:ascii="Apple Symbols" w:eastAsia="宋体" w:hAnsi="Apple Symbols" w:cs="Apple Symbols" w:hint="eastAsia"/>
          <w:sz w:val="21"/>
          <w:szCs w:val="21"/>
          <w:lang w:val="zh-TW"/>
        </w:rPr>
        <w:t>项</w:t>
      </w:r>
      <w:r>
        <w:rPr>
          <w:rFonts w:eastAsia="宋体"/>
          <w:sz w:val="21"/>
          <w:szCs w:val="21"/>
          <w:lang w:val="zh-TW" w:eastAsia="zh-TW"/>
        </w:rPr>
        <w:t>目提供服务的义务</w:t>
      </w:r>
      <w:r>
        <w:rPr>
          <w:rFonts w:eastAsia="宋体"/>
          <w:sz w:val="21"/>
          <w:szCs w:val="21"/>
          <w:lang w:val="zh-TW" w:eastAsia="zh-TW"/>
        </w:rPr>
        <w:t>,</w:t>
      </w:r>
      <w:r>
        <w:rPr>
          <w:rFonts w:eastAsia="宋体" w:hint="eastAsia"/>
          <w:sz w:val="21"/>
          <w:szCs w:val="21"/>
          <w:lang w:val="zh-TW"/>
        </w:rPr>
        <w:t>可以</w:t>
      </w:r>
      <w:r>
        <w:rPr>
          <w:rFonts w:eastAsia="宋体"/>
          <w:sz w:val="21"/>
          <w:szCs w:val="21"/>
          <w:lang w:val="zh-TW" w:eastAsia="zh-TW"/>
        </w:rPr>
        <w:t>向</w:t>
      </w:r>
      <w:r>
        <w:rPr>
          <w:rFonts w:eastAsia="宋体" w:hint="eastAsia"/>
          <w:sz w:val="21"/>
          <w:szCs w:val="21"/>
          <w:lang w:val="zh-TW"/>
        </w:rPr>
        <w:t>客户</w:t>
      </w:r>
      <w:r>
        <w:rPr>
          <w:rFonts w:eastAsia="宋体"/>
          <w:sz w:val="21"/>
          <w:szCs w:val="21"/>
          <w:lang w:val="zh-TW" w:eastAsia="zh-TW"/>
        </w:rPr>
        <w:t>推荐另外的译员完成口译服务</w:t>
      </w:r>
      <w:r>
        <w:rPr>
          <w:rFonts w:eastAsia="宋体" w:hint="eastAsia"/>
          <w:sz w:val="21"/>
          <w:szCs w:val="21"/>
          <w:lang w:val="zh-TW"/>
        </w:rPr>
        <w:t>。</w:t>
      </w: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  <w:r>
        <w:rPr>
          <w:rFonts w:eastAsia="宋体"/>
          <w:sz w:val="21"/>
          <w:szCs w:val="21"/>
          <w:lang w:val="zh-TW" w:eastAsia="zh-TW"/>
        </w:rPr>
        <w:t>任何</w:t>
      </w:r>
      <w:r>
        <w:rPr>
          <w:rFonts w:eastAsia="宋体" w:hint="eastAsia"/>
          <w:sz w:val="21"/>
          <w:szCs w:val="21"/>
          <w:lang w:val="zh-TW"/>
        </w:rPr>
        <w:t>不可抗</w:t>
      </w:r>
      <w:r>
        <w:rPr>
          <w:rFonts w:eastAsia="宋体"/>
          <w:sz w:val="21"/>
          <w:szCs w:val="21"/>
          <w:lang w:val="zh-TW" w:eastAsia="zh-TW"/>
        </w:rPr>
        <w:t>力造成的取</w:t>
      </w:r>
      <w:r>
        <w:rPr>
          <w:rFonts w:eastAsia="宋体" w:hint="eastAsia"/>
          <w:sz w:val="21"/>
          <w:szCs w:val="21"/>
          <w:lang w:val="zh-TW"/>
        </w:rPr>
        <w:t>消</w:t>
      </w:r>
      <w:r>
        <w:rPr>
          <w:rFonts w:eastAsia="宋体"/>
          <w:sz w:val="21"/>
          <w:szCs w:val="21"/>
          <w:lang w:val="zh-TW" w:eastAsia="zh-TW"/>
        </w:rPr>
        <w:t>或延迟</w:t>
      </w:r>
      <w:r>
        <w:rPr>
          <w:rFonts w:eastAsia="宋体" w:hint="eastAsia"/>
          <w:sz w:val="21"/>
          <w:szCs w:val="21"/>
          <w:lang w:val="zh-TW"/>
        </w:rPr>
        <w:t>，不</w:t>
      </w:r>
      <w:r>
        <w:rPr>
          <w:rFonts w:eastAsia="宋体"/>
          <w:sz w:val="21"/>
          <w:szCs w:val="21"/>
          <w:lang w:val="zh-TW" w:eastAsia="zh-TW"/>
        </w:rPr>
        <w:t>适用以</w:t>
      </w:r>
      <w:r>
        <w:rPr>
          <w:rFonts w:eastAsia="宋体" w:hint="eastAsia"/>
          <w:sz w:val="21"/>
          <w:szCs w:val="21"/>
          <w:lang w:val="zh-TW"/>
        </w:rPr>
        <w:t>上</w:t>
      </w:r>
      <w:r>
        <w:rPr>
          <w:rFonts w:eastAsia="宋体"/>
          <w:sz w:val="21"/>
          <w:szCs w:val="21"/>
          <w:lang w:val="zh-TW" w:eastAsia="zh-TW"/>
        </w:rPr>
        <w:t>条款</w:t>
      </w:r>
      <w:r>
        <w:rPr>
          <w:rFonts w:eastAsia="宋体" w:hint="eastAsia"/>
          <w:sz w:val="21"/>
          <w:szCs w:val="21"/>
          <w:lang w:val="zh-TW"/>
        </w:rPr>
        <w:t>。</w:t>
      </w: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</w:p>
    <w:p w:rsidR="00000000" w:rsidRDefault="00642E84">
      <w:pPr>
        <w:pStyle w:val="aa"/>
        <w:jc w:val="both"/>
        <w:rPr>
          <w:rFonts w:eastAsia="宋体"/>
          <w:sz w:val="21"/>
          <w:szCs w:val="21"/>
          <w:lang w:val="zh-TW"/>
        </w:rPr>
      </w:pPr>
    </w:p>
    <w:p w:rsidR="00000000" w:rsidRDefault="00642E84">
      <w:pPr>
        <w:pStyle w:val="aa"/>
        <w:tabs>
          <w:tab w:val="left" w:pos="2340"/>
        </w:tabs>
        <w:rPr>
          <w:rFonts w:eastAsia="宋体"/>
          <w:sz w:val="21"/>
          <w:szCs w:val="21"/>
          <w:lang w:val="zh-TW" w:eastAsia="zh-TW"/>
        </w:rPr>
      </w:pPr>
    </w:p>
    <w:p w:rsidR="00000000" w:rsidRDefault="00642E84">
      <w:pPr>
        <w:pStyle w:val="aa"/>
        <w:tabs>
          <w:tab w:val="left" w:pos="2340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eastAsia="宋体" w:hint="eastAsia"/>
          <w:b/>
          <w:sz w:val="21"/>
          <w:szCs w:val="21"/>
          <w:lang w:val="zh-TW" w:eastAsia="zh-TW"/>
        </w:rPr>
        <w:t>三、付款方式</w:t>
      </w:r>
    </w:p>
    <w:p w:rsidR="00000000" w:rsidRDefault="00642E84">
      <w:pPr>
        <w:tabs>
          <w:tab w:val="left" w:pos="2340"/>
        </w:tabs>
        <w:rPr>
          <w:rFonts w:eastAsia="宋体" w:hint="default"/>
          <w:sz w:val="21"/>
          <w:szCs w:val="21"/>
          <w:lang w:val="zh-TW"/>
        </w:rPr>
      </w:pPr>
      <w:r>
        <w:rPr>
          <w:rFonts w:eastAsia="宋体"/>
          <w:sz w:val="21"/>
          <w:szCs w:val="21"/>
          <w:lang w:val="zh-TW" w:eastAsia="zh-TW"/>
        </w:rPr>
        <w:t>客户在确认服务</w:t>
      </w:r>
      <w:r>
        <w:rPr>
          <w:rFonts w:eastAsia="宋体"/>
          <w:sz w:val="21"/>
          <w:szCs w:val="21"/>
          <w:lang w:val="zh-TW"/>
        </w:rPr>
        <w:t>结束</w:t>
      </w:r>
      <w:r>
        <w:rPr>
          <w:rFonts w:eastAsia="宋体"/>
          <w:sz w:val="21"/>
          <w:szCs w:val="21"/>
          <w:lang w:val="zh-TW" w:eastAsia="zh-TW"/>
        </w:rPr>
        <w:t>后，</w:t>
      </w:r>
      <w:r>
        <w:rPr>
          <w:rFonts w:eastAsia="宋体"/>
          <w:sz w:val="21"/>
          <w:szCs w:val="21"/>
          <w:lang w:val="zh-TW"/>
        </w:rPr>
        <w:t>收到发票后</w:t>
      </w:r>
      <w:r w:rsidR="003E6803">
        <w:rPr>
          <w:rFonts w:eastAsia="宋体"/>
          <w:sz w:val="21"/>
          <w:szCs w:val="21"/>
        </w:rPr>
        <w:t>1</w:t>
      </w:r>
      <w:r>
        <w:rPr>
          <w:rFonts w:eastAsia="宋体"/>
          <w:sz w:val="21"/>
          <w:szCs w:val="21"/>
          <w:lang w:val="zh-TW" w:eastAsia="zh-TW"/>
        </w:rPr>
        <w:t>个</w:t>
      </w:r>
      <w:r>
        <w:rPr>
          <w:rFonts w:eastAsia="宋体"/>
          <w:sz w:val="21"/>
          <w:szCs w:val="21"/>
          <w:lang w:val="zh-TW"/>
        </w:rPr>
        <w:t>月</w:t>
      </w:r>
      <w:r>
        <w:rPr>
          <w:rFonts w:eastAsia="宋体"/>
          <w:sz w:val="21"/>
          <w:szCs w:val="21"/>
          <w:lang w:val="zh-TW" w:eastAsia="zh-TW"/>
        </w:rPr>
        <w:t>内通过银行转账支付</w:t>
      </w:r>
      <w:r>
        <w:rPr>
          <w:rFonts w:ascii="Times New Roman" w:eastAsia="宋体"/>
          <w:sz w:val="21"/>
          <w:szCs w:val="21"/>
        </w:rPr>
        <w:t>100</w:t>
      </w:r>
      <w:r>
        <w:rPr>
          <w:rFonts w:ascii="Times New Roman"/>
          <w:sz w:val="21"/>
          <w:szCs w:val="21"/>
        </w:rPr>
        <w:t>%</w:t>
      </w:r>
      <w:r>
        <w:rPr>
          <w:rFonts w:eastAsia="宋体"/>
          <w:sz w:val="21"/>
          <w:szCs w:val="21"/>
          <w:lang w:val="zh-TW" w:eastAsia="zh-TW"/>
        </w:rPr>
        <w:t>。</w:t>
      </w:r>
      <w:r>
        <w:rPr>
          <w:rFonts w:eastAsia="宋体"/>
          <w:sz w:val="21"/>
          <w:szCs w:val="21"/>
          <w:lang w:val="zh-TW"/>
        </w:rPr>
        <w:t>附上</w:t>
      </w:r>
      <w:proofErr w:type="gramStart"/>
      <w:r>
        <w:rPr>
          <w:rFonts w:eastAsia="宋体"/>
          <w:sz w:val="21"/>
          <w:szCs w:val="21"/>
          <w:lang w:val="zh-TW"/>
        </w:rPr>
        <w:t>海讯译会展</w:t>
      </w:r>
      <w:proofErr w:type="gramEnd"/>
      <w:r>
        <w:rPr>
          <w:rFonts w:eastAsia="宋体"/>
          <w:sz w:val="21"/>
          <w:szCs w:val="21"/>
          <w:lang w:val="zh-TW"/>
        </w:rPr>
        <w:t>服务有限公司的账户信息：</w:t>
      </w:r>
    </w:p>
    <w:p w:rsidR="00000000" w:rsidRDefault="00642E84">
      <w:pPr>
        <w:tabs>
          <w:tab w:val="left" w:pos="2340"/>
        </w:tabs>
        <w:rPr>
          <w:rFonts w:eastAsia="宋体" w:hint="default"/>
          <w:sz w:val="21"/>
          <w:szCs w:val="21"/>
          <w:lang w:val="zh-TW"/>
        </w:rPr>
      </w:pPr>
      <w:r>
        <w:rPr>
          <w:rFonts w:eastAsia="宋体"/>
          <w:sz w:val="21"/>
          <w:szCs w:val="21"/>
          <w:lang w:val="zh-TW"/>
        </w:rPr>
        <w:t>开户行：招商银行上海金沙江路支行</w:t>
      </w:r>
      <w:r>
        <w:rPr>
          <w:rFonts w:eastAsia="宋体"/>
          <w:sz w:val="21"/>
          <w:szCs w:val="21"/>
          <w:lang w:val="zh-TW"/>
        </w:rPr>
        <w:t xml:space="preserve">                                   </w:t>
      </w:r>
    </w:p>
    <w:p w:rsidR="00000000" w:rsidRDefault="00642E84">
      <w:pPr>
        <w:tabs>
          <w:tab w:val="left" w:pos="2340"/>
        </w:tabs>
        <w:rPr>
          <w:rFonts w:eastAsia="宋体" w:hint="default"/>
          <w:sz w:val="21"/>
          <w:szCs w:val="21"/>
        </w:rPr>
      </w:pPr>
      <w:r>
        <w:rPr>
          <w:rFonts w:eastAsia="宋体"/>
          <w:sz w:val="21"/>
          <w:szCs w:val="21"/>
          <w:lang w:val="zh-TW"/>
        </w:rPr>
        <w:t>账号：</w:t>
      </w:r>
      <w:r>
        <w:rPr>
          <w:rFonts w:eastAsia="宋体"/>
          <w:sz w:val="21"/>
          <w:szCs w:val="21"/>
        </w:rPr>
        <w:t xml:space="preserve"> 121 913 0</w:t>
      </w:r>
      <w:r>
        <w:rPr>
          <w:rFonts w:eastAsia="宋体"/>
          <w:sz w:val="21"/>
          <w:szCs w:val="21"/>
        </w:rPr>
        <w:t xml:space="preserve">84 710 401                               </w:t>
      </w:r>
    </w:p>
    <w:p w:rsidR="00000000" w:rsidRDefault="00642E84">
      <w:pPr>
        <w:tabs>
          <w:tab w:val="left" w:pos="2340"/>
        </w:tabs>
        <w:rPr>
          <w:rFonts w:eastAsia="宋体" w:hint="default"/>
          <w:sz w:val="21"/>
          <w:szCs w:val="21"/>
        </w:rPr>
      </w:pPr>
      <w:r>
        <w:rPr>
          <w:rFonts w:eastAsia="宋体"/>
          <w:sz w:val="21"/>
          <w:szCs w:val="21"/>
        </w:rPr>
        <w:t>账户名：</w:t>
      </w:r>
      <w:proofErr w:type="gramStart"/>
      <w:r>
        <w:rPr>
          <w:rFonts w:eastAsia="宋体"/>
          <w:sz w:val="21"/>
          <w:szCs w:val="21"/>
          <w:lang w:val="zh-TW"/>
        </w:rPr>
        <w:t>上海讯译会展</w:t>
      </w:r>
      <w:proofErr w:type="gramEnd"/>
      <w:r>
        <w:rPr>
          <w:rFonts w:eastAsia="宋体"/>
          <w:sz w:val="21"/>
          <w:szCs w:val="21"/>
          <w:lang w:val="zh-TW"/>
        </w:rPr>
        <w:t>服务有限公司</w:t>
      </w:r>
      <w:r>
        <w:rPr>
          <w:rFonts w:eastAsia="宋体"/>
          <w:sz w:val="21"/>
          <w:szCs w:val="21"/>
          <w:lang w:val="zh-TW"/>
        </w:rPr>
        <w:t xml:space="preserve">                                                   </w:t>
      </w:r>
    </w:p>
    <w:p w:rsidR="00000000" w:rsidRDefault="00642E84">
      <w:pPr>
        <w:pStyle w:val="aa"/>
        <w:tabs>
          <w:tab w:val="left" w:pos="2340"/>
        </w:tabs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000000" w:rsidRDefault="00642E84">
      <w:pPr>
        <w:pStyle w:val="aa"/>
        <w:tabs>
          <w:tab w:val="left" w:pos="2340"/>
        </w:tabs>
        <w:rPr>
          <w:rFonts w:eastAsia="宋体"/>
          <w:sz w:val="21"/>
          <w:szCs w:val="21"/>
          <w:lang w:val="zh-TW" w:eastAsia="zh-TW"/>
        </w:rPr>
      </w:pPr>
    </w:p>
    <w:p w:rsidR="00000000" w:rsidRDefault="00642E84">
      <w:pPr>
        <w:pStyle w:val="aa"/>
        <w:tabs>
          <w:tab w:val="left" w:pos="2340"/>
        </w:tabs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000000" w:rsidRDefault="00642E84">
      <w:pPr>
        <w:pStyle w:val="aa"/>
        <w:tabs>
          <w:tab w:val="left" w:pos="2340"/>
        </w:tabs>
        <w:rPr>
          <w:sz w:val="21"/>
          <w:szCs w:val="21"/>
        </w:rPr>
      </w:pPr>
      <w:r>
        <w:rPr>
          <w:rFonts w:ascii="Comic Sans MS" w:eastAsia="宋体" w:hint="eastAsia"/>
          <w:b/>
          <w:bCs/>
          <w:sz w:val="21"/>
          <w:szCs w:val="21"/>
          <w:u w:val="single"/>
        </w:rPr>
        <w:t>Tom Li</w:t>
      </w:r>
      <w:r>
        <w:rPr>
          <w:rFonts w:ascii="Times New Roman"/>
          <w:sz w:val="21"/>
          <w:szCs w:val="21"/>
        </w:rPr>
        <w:tab/>
      </w:r>
      <w:r>
        <w:rPr>
          <w:rFonts w:ascii="Times New Roman"/>
          <w:sz w:val="21"/>
          <w:szCs w:val="21"/>
        </w:rPr>
        <w:tab/>
      </w:r>
      <w:r>
        <w:rPr>
          <w:rFonts w:ascii="Times New Roman"/>
          <w:sz w:val="21"/>
          <w:szCs w:val="21"/>
        </w:rPr>
        <w:tab/>
      </w:r>
      <w:r>
        <w:rPr>
          <w:rFonts w:ascii="Times New Roman"/>
          <w:sz w:val="21"/>
          <w:szCs w:val="21"/>
        </w:rPr>
        <w:t xml:space="preserve">                    </w:t>
      </w:r>
      <w:r>
        <w:rPr>
          <w:rFonts w:ascii="Times New Roman" w:eastAsia="宋体" w:hint="eastAsia"/>
          <w:sz w:val="21"/>
          <w:szCs w:val="21"/>
        </w:rPr>
        <w:t xml:space="preserve">                            </w:t>
      </w:r>
      <w:r>
        <w:rPr>
          <w:rFonts w:ascii="Times New Roman"/>
          <w:sz w:val="21"/>
          <w:szCs w:val="21"/>
        </w:rPr>
        <w:t>________________________</w:t>
      </w:r>
    </w:p>
    <w:p w:rsidR="00000000" w:rsidRDefault="00642E84">
      <w:pPr>
        <w:pStyle w:val="aa"/>
        <w:tabs>
          <w:tab w:val="left" w:pos="2340"/>
        </w:tabs>
        <w:rPr>
          <w:sz w:val="21"/>
          <w:szCs w:val="21"/>
        </w:rPr>
      </w:pPr>
      <w:r>
        <w:rPr>
          <w:rFonts w:ascii="Arial" w:eastAsia="宋体" w:hAnsi="Arial" w:cs="Arial"/>
          <w:b/>
          <w:bCs/>
          <w:sz w:val="21"/>
          <w:szCs w:val="21"/>
        </w:rPr>
        <w:t>李伟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Stamp &amp; Signature</w:t>
      </w:r>
      <w:r>
        <w:rPr>
          <w:rFonts w:eastAsia="宋体" w:hint="eastAsia"/>
          <w:sz w:val="21"/>
          <w:szCs w:val="21"/>
          <w:lang w:val="zh-TW" w:eastAsia="zh-TW"/>
        </w:rPr>
        <w:t>（客户签名）</w:t>
      </w:r>
    </w:p>
    <w:p w:rsidR="00000000" w:rsidRDefault="00642E84">
      <w:pPr>
        <w:pStyle w:val="aa"/>
        <w:tabs>
          <w:tab w:val="left" w:pos="2340"/>
        </w:tabs>
        <w:rPr>
          <w:rFonts w:ascii="Calibri Light" w:eastAsia="宋体" w:hAnsi="Calibri Light" w:cs="Calibri Light" w:hint="eastAsia"/>
          <w:sz w:val="22"/>
          <w:szCs w:val="22"/>
        </w:rPr>
      </w:pPr>
      <w:r>
        <w:rPr>
          <w:rFonts w:ascii="宋体"/>
          <w:sz w:val="21"/>
          <w:szCs w:val="21"/>
        </w:rPr>
        <w:t>Project Manager</w:t>
      </w:r>
      <w:r>
        <w:rPr>
          <w:rFonts w:ascii="宋体" w:hint="eastAsia"/>
          <w:sz w:val="21"/>
          <w:szCs w:val="21"/>
        </w:rPr>
        <w:t xml:space="preserve">   </w:t>
      </w:r>
      <w:r>
        <w:rPr>
          <w:rFonts w:ascii="宋体" w:hint="eastAsia"/>
          <w:sz w:val="21"/>
          <w:szCs w:val="21"/>
        </w:rPr>
        <w:t xml:space="preserve">                               </w:t>
      </w:r>
      <w:r w:rsidR="00454327">
        <w:rPr>
          <w:rFonts w:ascii="宋体" w:hint="eastAsia"/>
          <w:sz w:val="21"/>
          <w:szCs w:val="21"/>
        </w:rPr>
        <w:t xml:space="preserve">  </w:t>
      </w:r>
      <w:r>
        <w:rPr>
          <w:rFonts w:ascii="宋体" w:hint="eastAsia"/>
          <w:sz w:val="21"/>
          <w:szCs w:val="21"/>
        </w:rPr>
        <w:t xml:space="preserve"> </w:t>
      </w:r>
      <w:r w:rsidR="00454327">
        <w:rPr>
          <w:rFonts w:ascii="宋体" w:hint="eastAsia"/>
          <w:sz w:val="21"/>
          <w:szCs w:val="21"/>
        </w:rPr>
        <w:t>康辉北京</w:t>
      </w:r>
    </w:p>
    <w:p w:rsidR="00000000" w:rsidRDefault="00642E84">
      <w:pPr>
        <w:pStyle w:val="aa"/>
        <w:tabs>
          <w:tab w:val="left" w:pos="2340"/>
        </w:tabs>
        <w:rPr>
          <w:rFonts w:ascii="宋体"/>
          <w:sz w:val="21"/>
          <w:szCs w:val="21"/>
        </w:rPr>
      </w:pPr>
      <w:r>
        <w:rPr>
          <w:rFonts w:ascii="宋体" w:hint="eastAsia"/>
          <w:sz w:val="21"/>
          <w:szCs w:val="21"/>
        </w:rPr>
        <w:t>Email:</w:t>
      </w:r>
      <w:r>
        <w:rPr>
          <w:rFonts w:hint="eastAsia"/>
        </w:rPr>
        <w:t>35076720@qq.com</w:t>
      </w:r>
      <w:r>
        <w:rPr>
          <w:rFonts w:ascii="宋体" w:hint="eastAsia"/>
          <w:sz w:val="21"/>
          <w:szCs w:val="21"/>
        </w:rPr>
        <w:t xml:space="preserve"> </w:t>
      </w:r>
    </w:p>
    <w:p w:rsidR="00000000" w:rsidRDefault="00642E84">
      <w:pPr>
        <w:pStyle w:val="aa"/>
        <w:tabs>
          <w:tab w:val="left" w:pos="2340"/>
        </w:tabs>
        <w:rPr>
          <w:rFonts w:ascii="Times New Roman"/>
          <w:b/>
          <w:sz w:val="21"/>
          <w:szCs w:val="21"/>
        </w:rPr>
      </w:pPr>
      <w:r>
        <w:rPr>
          <w:rFonts w:ascii="宋体" w:hint="eastAsia"/>
          <w:sz w:val="21"/>
          <w:szCs w:val="21"/>
        </w:rPr>
        <w:t xml:space="preserve">Tel: </w:t>
      </w:r>
      <w:r>
        <w:rPr>
          <w:rFonts w:ascii="宋体" w:eastAsia="宋体" w:hint="eastAsia"/>
          <w:sz w:val="21"/>
          <w:szCs w:val="21"/>
        </w:rPr>
        <w:t xml:space="preserve"> 18916975455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int="eastAsia"/>
          <w:bCs/>
          <w:sz w:val="21"/>
          <w:szCs w:val="21"/>
        </w:rPr>
        <w:t xml:space="preserve">Shanghai </w:t>
      </w:r>
      <w:proofErr w:type="spellStart"/>
      <w:r>
        <w:rPr>
          <w:rFonts w:ascii="宋体" w:eastAsia="宋体" w:hint="eastAsia"/>
          <w:bCs/>
          <w:sz w:val="21"/>
          <w:szCs w:val="21"/>
        </w:rPr>
        <w:t>XunE</w:t>
      </w:r>
      <w:proofErr w:type="spellEnd"/>
      <w:r>
        <w:rPr>
          <w:rFonts w:ascii="宋体" w:eastAsia="宋体" w:hint="eastAsia"/>
          <w:bCs/>
          <w:sz w:val="21"/>
          <w:szCs w:val="21"/>
        </w:rPr>
        <w:t xml:space="preserve"> Exhibition service </w:t>
      </w:r>
      <w:r>
        <w:rPr>
          <w:rFonts w:ascii="宋体" w:eastAsia="宋体" w:hAnsi="宋体" w:cs="宋体" w:hint="eastAsia"/>
          <w:bCs/>
          <w:sz w:val="21"/>
          <w:szCs w:val="21"/>
        </w:rPr>
        <w:t>Limited</w:t>
      </w:r>
    </w:p>
    <w:p w:rsidR="00000000" w:rsidRDefault="00642E84">
      <w:pPr>
        <w:pStyle w:val="aa"/>
        <w:tabs>
          <w:tab w:val="left" w:pos="2340"/>
        </w:tabs>
        <w:rPr>
          <w:rFonts w:ascii="Times New Roman"/>
          <w:sz w:val="21"/>
          <w:szCs w:val="21"/>
        </w:rPr>
      </w:pPr>
    </w:p>
    <w:p w:rsidR="00000000" w:rsidRDefault="00642E84">
      <w:pPr>
        <w:pStyle w:val="aa"/>
        <w:tabs>
          <w:tab w:val="left" w:pos="2340"/>
        </w:tabs>
      </w:pPr>
    </w:p>
    <w:sectPr w:rsidR="00000000">
      <w:headerReference w:type="default" r:id="rId7"/>
      <w:footerReference w:type="default" r:id="rId8"/>
      <w:pgSz w:w="11900" w:h="16840"/>
      <w:pgMar w:top="2552" w:right="1134" w:bottom="1304" w:left="1304" w:header="720" w:footer="3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642E84">
      <w:r>
        <w:separator/>
      </w:r>
    </w:p>
  </w:endnote>
  <w:endnote w:type="continuationSeparator" w:id="1">
    <w:p w:rsidR="00000000" w:rsidRDefault="00642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iti SC Light">
    <w:altName w:val="黑体"/>
    <w:charset w:val="50"/>
    <w:family w:val="auto"/>
    <w:pitch w:val="default"/>
    <w:sig w:usb0="00000000" w:usb1="00000000" w:usb2="00000010" w:usb3="00000000" w:csb0="003E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altName w:val="Times New Roman"/>
    <w:charset w:val="00"/>
    <w:family w:val="auto"/>
    <w:pitch w:val="default"/>
    <w:sig w:usb0="00000000" w:usb1="00000000" w:usb2="01840034" w:usb3="00000000" w:csb0="000001F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2E84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642E84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t>第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Pr="00642E84">
                  <w:rPr>
                    <w:rFonts w:hint="default"/>
                    <w:noProof/>
                    <w:lang w:val="en-US" w:eastAsia="zh-CN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页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共</w:t>
                </w:r>
                <w:r>
                  <w:rPr>
                    <w:sz w:val="18"/>
                  </w:rPr>
                  <w:t xml:space="preserve"> </w:t>
                </w:r>
                <w:fldSimple w:instr=" NUMPAGES  \* MERGEFORMAT ">
                  <w:r w:rsidRPr="00642E84">
                    <w:rPr>
                      <w:rFonts w:hint="default"/>
                      <w:noProof/>
                      <w:sz w:val="18"/>
                      <w:lang w:val="en-US" w:eastAsia="zh-CN"/>
                    </w:rPr>
                    <w:t>2</w:t>
                  </w:r>
                </w:fldSimple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642E84">
      <w:r>
        <w:separator/>
      </w:r>
    </w:p>
  </w:footnote>
  <w:footnote w:type="continuationSeparator" w:id="1">
    <w:p w:rsidR="00000000" w:rsidRDefault="00642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2E84">
    <w:pPr>
      <w:pStyle w:val="a8"/>
      <w:rPr>
        <w:rFonts w:ascii="Arial" w:hAnsi="Arial" w:cs="Arial" w:hint="default"/>
        <w:color w:val="A4A4A4"/>
        <w:sz w:val="28"/>
        <w:szCs w:val="28"/>
      </w:rPr>
    </w:pPr>
    <w:proofErr w:type="gramStart"/>
    <w:r>
      <w:rPr>
        <w:rFonts w:ascii="Arial" w:hAnsi="Arial" w:cs="Arial" w:hint="default"/>
        <w:color w:val="A4A4A4"/>
        <w:sz w:val="28"/>
        <w:szCs w:val="28"/>
      </w:rPr>
      <w:t>上海讯译会展</w:t>
    </w:r>
    <w:proofErr w:type="gramEnd"/>
    <w:r>
      <w:rPr>
        <w:rFonts w:ascii="Arial" w:hAnsi="Arial" w:cs="Arial" w:hint="default"/>
        <w:color w:val="A4A4A4"/>
        <w:sz w:val="28"/>
        <w:szCs w:val="28"/>
      </w:rPr>
      <w:t>服务有限公司</w:t>
    </w:r>
  </w:p>
  <w:p w:rsidR="00000000" w:rsidRDefault="00642E84">
    <w:pPr>
      <w:pStyle w:val="a8"/>
      <w:rPr>
        <w:rFonts w:ascii="Arial" w:hAnsi="Arial" w:cs="Arial" w:hint="default"/>
        <w:color w:val="A4A4A4"/>
      </w:rPr>
    </w:pPr>
    <w:r>
      <w:rPr>
        <w:rFonts w:ascii="Arial" w:hAnsi="Arial" w:cs="Arial" w:hint="default"/>
        <w:color w:val="A4A4A4"/>
      </w:rPr>
      <w:t xml:space="preserve">  </w:t>
    </w:r>
    <w:r>
      <w:rPr>
        <w:rFonts w:ascii="Arial" w:hAnsi="Arial" w:cs="Arial" w:hint="default"/>
        <w:color w:val="A4A4A4"/>
      </w:rPr>
      <w:t>地址：上海市</w:t>
    </w:r>
    <w:proofErr w:type="gramStart"/>
    <w:r>
      <w:rPr>
        <w:rFonts w:ascii="Arial" w:hAnsi="Arial" w:cs="Arial" w:hint="default"/>
        <w:color w:val="A4A4A4"/>
      </w:rPr>
      <w:t>靖</w:t>
    </w:r>
    <w:proofErr w:type="gramEnd"/>
    <w:r>
      <w:rPr>
        <w:rFonts w:ascii="Arial" w:hAnsi="Arial" w:cs="Arial" w:hint="default"/>
        <w:color w:val="A4A4A4"/>
      </w:rPr>
      <w:t>远路</w:t>
    </w:r>
    <w:r>
      <w:rPr>
        <w:rFonts w:ascii="Arial" w:hAnsi="Arial" w:cs="Arial" w:hint="default"/>
        <w:color w:val="A4A4A4"/>
      </w:rPr>
      <w:t>650</w:t>
    </w:r>
    <w:r>
      <w:rPr>
        <w:rFonts w:ascii="Arial" w:hAnsi="Arial" w:cs="Arial" w:hint="default"/>
        <w:color w:val="A4A4A4"/>
      </w:rPr>
      <w:t>弄</w:t>
    </w:r>
    <w:r>
      <w:rPr>
        <w:rFonts w:ascii="Arial" w:hAnsi="Arial" w:cs="Arial" w:hint="default"/>
        <w:color w:val="A4A4A4"/>
      </w:rPr>
      <w:t>18</w:t>
    </w:r>
    <w:r>
      <w:rPr>
        <w:rFonts w:ascii="Arial" w:hAnsi="Arial" w:cs="Arial" w:hint="default"/>
        <w:color w:val="A4A4A4"/>
      </w:rPr>
      <w:t>号</w:t>
    </w:r>
    <w:r>
      <w:rPr>
        <w:rFonts w:ascii="Arial" w:hAnsi="Arial" w:cs="Arial" w:hint="default"/>
        <w:color w:val="A4A4A4"/>
      </w:rPr>
      <w:t>102</w:t>
    </w:r>
    <w:r>
      <w:rPr>
        <w:rFonts w:ascii="Arial" w:hAnsi="Arial" w:cs="Arial" w:hint="default"/>
        <w:color w:val="A4A4A4"/>
      </w:rPr>
      <w:t>室</w:t>
    </w:r>
  </w:p>
  <w:p w:rsidR="00000000" w:rsidRDefault="00642E84">
    <w:pPr>
      <w:pStyle w:val="a8"/>
      <w:tabs>
        <w:tab w:val="clear" w:pos="4153"/>
        <w:tab w:val="center" w:pos="4731"/>
      </w:tabs>
      <w:rPr>
        <w:rFonts w:ascii="Arial" w:hAnsi="Arial" w:cs="Arial" w:hint="default"/>
        <w:color w:val="A4A4A4"/>
      </w:rPr>
    </w:pPr>
    <w:r>
      <w:rPr>
        <w:rFonts w:ascii="Arial" w:hAnsi="Arial" w:cs="Arial" w:hint="default"/>
        <w:color w:val="A4A4A4"/>
      </w:rPr>
      <w:t xml:space="preserve">  Tel</w:t>
    </w:r>
    <w:r>
      <w:rPr>
        <w:rFonts w:ascii="Arial" w:hAnsi="Arial" w:cs="Arial" w:hint="default"/>
        <w:color w:val="A4A4A4"/>
      </w:rPr>
      <w:t>：</w:t>
    </w:r>
    <w:r>
      <w:rPr>
        <w:rFonts w:ascii="Arial" w:hAnsi="Arial" w:cs="Arial" w:hint="default"/>
        <w:color w:val="A4A4A4"/>
      </w:rPr>
      <w:t>18916975455</w:t>
    </w:r>
    <w:r>
      <w:rPr>
        <w:rFonts w:ascii="Arial" w:hAnsi="Arial" w:cs="Arial" w:hint="default"/>
        <w:color w:val="A4A4A4"/>
      </w:rPr>
      <w:tab/>
    </w:r>
  </w:p>
  <w:p w:rsidR="00000000" w:rsidRDefault="00642E84">
    <w:pPr>
      <w:pStyle w:val="a8"/>
      <w:rPr>
        <w:rFonts w:ascii="Arial" w:hAnsi="Arial" w:cs="Arial" w:hint="default"/>
        <w:color w:val="A4A4A4"/>
      </w:rPr>
    </w:pPr>
    <w:r>
      <w:rPr>
        <w:rFonts w:ascii="Arial" w:hAnsi="Arial" w:cs="Arial" w:hint="default"/>
        <w:color w:val="A4A4A4"/>
      </w:rPr>
      <w:t xml:space="preserve">  Email</w:t>
    </w:r>
    <w:r>
      <w:rPr>
        <w:rFonts w:ascii="Arial" w:hAnsi="Arial" w:cs="Arial" w:hint="default"/>
        <w:color w:val="A4A4A4"/>
      </w:rPr>
      <w:t>：</w:t>
    </w:r>
    <w:hyperlink r:id="rId1" w:history="1">
      <w:r>
        <w:rPr>
          <w:rStyle w:val="a4"/>
          <w:rFonts w:ascii="Arial" w:hAnsi="Arial" w:cs="Arial" w:hint="default"/>
          <w:color w:val="A4A4A4"/>
        </w:rPr>
        <w:t>35076720@qq.com</w:t>
      </w:r>
    </w:hyperlink>
  </w:p>
  <w:p w:rsidR="00000000" w:rsidRDefault="00642E84">
    <w:pPr>
      <w:pStyle w:val="a8"/>
      <w:jc w:val="center"/>
      <w:rPr>
        <w:rFonts w:ascii="Arial" w:eastAsia="宋体" w:hAnsi="Arial" w:cs="Arial" w:hint="default"/>
        <w:color w:val="auto"/>
      </w:rPr>
    </w:pPr>
    <w:r>
      <w:rPr>
        <w:rFonts w:ascii="Arial" w:eastAsia="宋体" w:hAnsi="Arial" w:cs="Arial" w:hint="default"/>
        <w:color w:val="auto"/>
        <w:sz w:val="36"/>
        <w:szCs w:val="36"/>
        <w:lang w:val="zh-TW" w:eastAsia="zh-TW"/>
      </w:rPr>
      <w:t>设备租赁报价</w:t>
    </w:r>
    <w:r>
      <w:rPr>
        <w:rFonts w:ascii="Arial" w:eastAsia="宋体" w:hAnsi="Arial" w:cs="Arial" w:hint="default"/>
        <w:color w:val="auto"/>
        <w:sz w:val="36"/>
        <w:szCs w:val="36"/>
        <w:lang w:val="zh-TW" w:eastAsia="zh-TW"/>
      </w:rPr>
      <w:t>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128B"/>
    <w:multiLevelType w:val="multilevel"/>
    <w:tmpl w:val="41EE128B"/>
    <w:lvl w:ilvl="0">
      <w:start w:val="1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ascii="宋体" w:eastAsia="宋体" w:hAnsi="宋体" w:cs="宋体"/>
        <w:position w:val="0"/>
        <w:sz w:val="21"/>
        <w:szCs w:val="21"/>
        <w:lang w:val="zh-TW" w:eastAsia="zh-TW"/>
      </w:rPr>
    </w:lvl>
    <w:lvl w:ilvl="1">
      <w:start w:val="1"/>
      <w:numFmt w:val="lowerLetter"/>
      <w:lvlText w:val="%2)"/>
      <w:lvlJc w:val="left"/>
      <w:pPr>
        <w:tabs>
          <w:tab w:val="num" w:pos="742"/>
        </w:tabs>
        <w:ind w:left="742" w:hanging="322"/>
      </w:pPr>
      <w:rPr>
        <w:rFonts w:ascii="宋体" w:eastAsia="宋体" w:hAnsi="宋体" w:cs="宋体"/>
        <w:position w:val="0"/>
        <w:sz w:val="21"/>
        <w:szCs w:val="21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410"/>
      </w:pPr>
      <w:rPr>
        <w:rFonts w:ascii="宋体" w:eastAsia="宋体" w:hAnsi="宋体" w:cs="宋体"/>
        <w:position w:val="0"/>
        <w:sz w:val="21"/>
        <w:szCs w:val="21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22"/>
      </w:pPr>
      <w:rPr>
        <w:rFonts w:ascii="宋体" w:eastAsia="宋体" w:hAnsi="宋体" w:cs="宋体"/>
        <w:position w:val="0"/>
        <w:sz w:val="21"/>
        <w:szCs w:val="21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2002"/>
        </w:tabs>
        <w:ind w:left="2002" w:hanging="322"/>
      </w:pPr>
      <w:rPr>
        <w:rFonts w:ascii="宋体" w:eastAsia="宋体" w:hAnsi="宋体" w:cs="宋体"/>
        <w:position w:val="0"/>
        <w:sz w:val="21"/>
        <w:szCs w:val="21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94"/>
        </w:tabs>
        <w:ind w:left="2394" w:hanging="410"/>
      </w:pPr>
      <w:rPr>
        <w:rFonts w:ascii="宋体" w:eastAsia="宋体" w:hAnsi="宋体" w:cs="宋体"/>
        <w:position w:val="0"/>
        <w:sz w:val="21"/>
        <w:szCs w:val="21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42"/>
        </w:tabs>
        <w:ind w:left="2842" w:hanging="322"/>
      </w:pPr>
      <w:rPr>
        <w:rFonts w:ascii="宋体" w:eastAsia="宋体" w:hAnsi="宋体" w:cs="宋体"/>
        <w:position w:val="0"/>
        <w:sz w:val="21"/>
        <w:szCs w:val="21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62"/>
        </w:tabs>
        <w:ind w:left="3262" w:hanging="322"/>
      </w:pPr>
      <w:rPr>
        <w:rFonts w:ascii="宋体" w:eastAsia="宋体" w:hAnsi="宋体" w:cs="宋体"/>
        <w:position w:val="0"/>
        <w:sz w:val="21"/>
        <w:szCs w:val="21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54"/>
        </w:tabs>
        <w:ind w:left="3654" w:hanging="410"/>
      </w:pPr>
      <w:rPr>
        <w:rFonts w:ascii="宋体" w:eastAsia="宋体" w:hAnsi="宋体" w:cs="宋体"/>
        <w:position w:val="0"/>
        <w:sz w:val="21"/>
        <w:szCs w:val="21"/>
        <w:lang w:val="zh-TW" w:eastAsia="zh-T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A708F4"/>
    <w:rsid w:val="00014B4F"/>
    <w:rsid w:val="0006150F"/>
    <w:rsid w:val="00094C87"/>
    <w:rsid w:val="00094D33"/>
    <w:rsid w:val="000D742B"/>
    <w:rsid w:val="0011106D"/>
    <w:rsid w:val="001C6551"/>
    <w:rsid w:val="001D69DB"/>
    <w:rsid w:val="001F5219"/>
    <w:rsid w:val="00210A20"/>
    <w:rsid w:val="0021150B"/>
    <w:rsid w:val="002240C1"/>
    <w:rsid w:val="002E3DDC"/>
    <w:rsid w:val="00351D7F"/>
    <w:rsid w:val="00371878"/>
    <w:rsid w:val="00382F53"/>
    <w:rsid w:val="00393550"/>
    <w:rsid w:val="003C2584"/>
    <w:rsid w:val="003C319A"/>
    <w:rsid w:val="003D74E3"/>
    <w:rsid w:val="003D79C2"/>
    <w:rsid w:val="003E6803"/>
    <w:rsid w:val="003F6C9D"/>
    <w:rsid w:val="004143DC"/>
    <w:rsid w:val="00454327"/>
    <w:rsid w:val="00460DCD"/>
    <w:rsid w:val="00490981"/>
    <w:rsid w:val="004C7F7A"/>
    <w:rsid w:val="004F7442"/>
    <w:rsid w:val="00601175"/>
    <w:rsid w:val="00610FEE"/>
    <w:rsid w:val="0061135C"/>
    <w:rsid w:val="00627CC1"/>
    <w:rsid w:val="00642E84"/>
    <w:rsid w:val="00667B89"/>
    <w:rsid w:val="006A5463"/>
    <w:rsid w:val="006C3A97"/>
    <w:rsid w:val="006D6744"/>
    <w:rsid w:val="007330A2"/>
    <w:rsid w:val="00744B30"/>
    <w:rsid w:val="00771957"/>
    <w:rsid w:val="007912A7"/>
    <w:rsid w:val="00801E63"/>
    <w:rsid w:val="00802FF4"/>
    <w:rsid w:val="0081477F"/>
    <w:rsid w:val="00876676"/>
    <w:rsid w:val="008B53DC"/>
    <w:rsid w:val="008D4B8A"/>
    <w:rsid w:val="008F5949"/>
    <w:rsid w:val="009140BA"/>
    <w:rsid w:val="00920953"/>
    <w:rsid w:val="009368B0"/>
    <w:rsid w:val="00941767"/>
    <w:rsid w:val="00950049"/>
    <w:rsid w:val="009503C4"/>
    <w:rsid w:val="00953801"/>
    <w:rsid w:val="00984859"/>
    <w:rsid w:val="00A03414"/>
    <w:rsid w:val="00A539D7"/>
    <w:rsid w:val="00A708F4"/>
    <w:rsid w:val="00A77488"/>
    <w:rsid w:val="00AA61CE"/>
    <w:rsid w:val="00AD51FD"/>
    <w:rsid w:val="00B067D9"/>
    <w:rsid w:val="00B9303C"/>
    <w:rsid w:val="00C04168"/>
    <w:rsid w:val="00C07DC6"/>
    <w:rsid w:val="00C343DB"/>
    <w:rsid w:val="00C43BB8"/>
    <w:rsid w:val="00CB47BF"/>
    <w:rsid w:val="00D03E71"/>
    <w:rsid w:val="00D35677"/>
    <w:rsid w:val="00D9202E"/>
    <w:rsid w:val="00D960E3"/>
    <w:rsid w:val="00DA15BC"/>
    <w:rsid w:val="00DF0565"/>
    <w:rsid w:val="00E0030E"/>
    <w:rsid w:val="00E0499F"/>
    <w:rsid w:val="00E55FE3"/>
    <w:rsid w:val="00EF4169"/>
    <w:rsid w:val="00F13B76"/>
    <w:rsid w:val="00F424D4"/>
    <w:rsid w:val="00F60DA5"/>
    <w:rsid w:val="00FB7CAE"/>
    <w:rsid w:val="027A3F9F"/>
    <w:rsid w:val="05465990"/>
    <w:rsid w:val="05754C01"/>
    <w:rsid w:val="066F069C"/>
    <w:rsid w:val="06A52D74"/>
    <w:rsid w:val="06E740EA"/>
    <w:rsid w:val="08CF6F01"/>
    <w:rsid w:val="09813405"/>
    <w:rsid w:val="0A620D79"/>
    <w:rsid w:val="0E8D60ED"/>
    <w:rsid w:val="0EC904D1"/>
    <w:rsid w:val="0F075FED"/>
    <w:rsid w:val="0F565B36"/>
    <w:rsid w:val="115A7505"/>
    <w:rsid w:val="125F6C1F"/>
    <w:rsid w:val="12D523A6"/>
    <w:rsid w:val="12DB66FD"/>
    <w:rsid w:val="141D5E0F"/>
    <w:rsid w:val="1427091D"/>
    <w:rsid w:val="144B75E8"/>
    <w:rsid w:val="159D1783"/>
    <w:rsid w:val="16550F32"/>
    <w:rsid w:val="166C06F8"/>
    <w:rsid w:val="171917B8"/>
    <w:rsid w:val="178E46AE"/>
    <w:rsid w:val="18191B17"/>
    <w:rsid w:val="181D7910"/>
    <w:rsid w:val="189439DF"/>
    <w:rsid w:val="19CA2C34"/>
    <w:rsid w:val="19F52DA4"/>
    <w:rsid w:val="1BFB15EA"/>
    <w:rsid w:val="1C73156D"/>
    <w:rsid w:val="1C9B12FC"/>
    <w:rsid w:val="1CA13609"/>
    <w:rsid w:val="1D2C191F"/>
    <w:rsid w:val="1E3509BA"/>
    <w:rsid w:val="1E4E4497"/>
    <w:rsid w:val="1F9120DE"/>
    <w:rsid w:val="1FE76948"/>
    <w:rsid w:val="2006285B"/>
    <w:rsid w:val="200846D5"/>
    <w:rsid w:val="21020376"/>
    <w:rsid w:val="21243CEE"/>
    <w:rsid w:val="23B607A4"/>
    <w:rsid w:val="23C41C6D"/>
    <w:rsid w:val="23E634F2"/>
    <w:rsid w:val="24BB2434"/>
    <w:rsid w:val="24C645BC"/>
    <w:rsid w:val="24C96531"/>
    <w:rsid w:val="25977A02"/>
    <w:rsid w:val="25F2111F"/>
    <w:rsid w:val="2651396B"/>
    <w:rsid w:val="2781405D"/>
    <w:rsid w:val="27D55CE6"/>
    <w:rsid w:val="297D3413"/>
    <w:rsid w:val="2A0C1188"/>
    <w:rsid w:val="2B035E9D"/>
    <w:rsid w:val="2B3012EB"/>
    <w:rsid w:val="2B371786"/>
    <w:rsid w:val="2C014CA3"/>
    <w:rsid w:val="2DA21EC1"/>
    <w:rsid w:val="2DD072B5"/>
    <w:rsid w:val="2DDD43CD"/>
    <w:rsid w:val="2ED64833"/>
    <w:rsid w:val="2F386C07"/>
    <w:rsid w:val="2FB23D48"/>
    <w:rsid w:val="30EB624E"/>
    <w:rsid w:val="31564885"/>
    <w:rsid w:val="318A28D4"/>
    <w:rsid w:val="31A95387"/>
    <w:rsid w:val="3334290F"/>
    <w:rsid w:val="33872873"/>
    <w:rsid w:val="33D7599C"/>
    <w:rsid w:val="35494579"/>
    <w:rsid w:val="35A5140F"/>
    <w:rsid w:val="36160449"/>
    <w:rsid w:val="36784F13"/>
    <w:rsid w:val="38656C3F"/>
    <w:rsid w:val="38D315C7"/>
    <w:rsid w:val="38D445B9"/>
    <w:rsid w:val="38E31861"/>
    <w:rsid w:val="39627BB1"/>
    <w:rsid w:val="3B141B7A"/>
    <w:rsid w:val="3CA37C09"/>
    <w:rsid w:val="3CE90CF3"/>
    <w:rsid w:val="3D6B205F"/>
    <w:rsid w:val="3E26560E"/>
    <w:rsid w:val="3E9C6B44"/>
    <w:rsid w:val="3FFA0500"/>
    <w:rsid w:val="3FFF4EC3"/>
    <w:rsid w:val="40A6021E"/>
    <w:rsid w:val="40A76962"/>
    <w:rsid w:val="415A003E"/>
    <w:rsid w:val="42311903"/>
    <w:rsid w:val="42664FBD"/>
    <w:rsid w:val="439C198A"/>
    <w:rsid w:val="43CF3444"/>
    <w:rsid w:val="43D403D5"/>
    <w:rsid w:val="449F57FE"/>
    <w:rsid w:val="46682FB4"/>
    <w:rsid w:val="47E2649E"/>
    <w:rsid w:val="48862907"/>
    <w:rsid w:val="49106398"/>
    <w:rsid w:val="4B5F0E37"/>
    <w:rsid w:val="4CE64A74"/>
    <w:rsid w:val="4CEA7F48"/>
    <w:rsid w:val="4D5D0A4F"/>
    <w:rsid w:val="4DFD0E5C"/>
    <w:rsid w:val="4F2C1DF1"/>
    <w:rsid w:val="505A4A62"/>
    <w:rsid w:val="51F454B2"/>
    <w:rsid w:val="525A1FA9"/>
    <w:rsid w:val="526925C3"/>
    <w:rsid w:val="53275E79"/>
    <w:rsid w:val="545B78A4"/>
    <w:rsid w:val="5555648E"/>
    <w:rsid w:val="55C37B9A"/>
    <w:rsid w:val="55CF07E0"/>
    <w:rsid w:val="560F53CD"/>
    <w:rsid w:val="56556031"/>
    <w:rsid w:val="56FA14DE"/>
    <w:rsid w:val="57810B57"/>
    <w:rsid w:val="578E3249"/>
    <w:rsid w:val="587347F7"/>
    <w:rsid w:val="5A8E1E8D"/>
    <w:rsid w:val="5AC10D0A"/>
    <w:rsid w:val="5B516E1D"/>
    <w:rsid w:val="5B662663"/>
    <w:rsid w:val="5BCF5DAD"/>
    <w:rsid w:val="5CEE2982"/>
    <w:rsid w:val="5D4873DC"/>
    <w:rsid w:val="60173779"/>
    <w:rsid w:val="605B3923"/>
    <w:rsid w:val="60E9228D"/>
    <w:rsid w:val="61564E40"/>
    <w:rsid w:val="61F638DD"/>
    <w:rsid w:val="62B75D01"/>
    <w:rsid w:val="634E75CD"/>
    <w:rsid w:val="64487926"/>
    <w:rsid w:val="64844FF7"/>
    <w:rsid w:val="64E65F95"/>
    <w:rsid w:val="6757522F"/>
    <w:rsid w:val="681E22E0"/>
    <w:rsid w:val="6A0333FA"/>
    <w:rsid w:val="6ABF0AFA"/>
    <w:rsid w:val="6BAE3435"/>
    <w:rsid w:val="6C025F86"/>
    <w:rsid w:val="6CD04811"/>
    <w:rsid w:val="6CF736DA"/>
    <w:rsid w:val="6D814635"/>
    <w:rsid w:val="70A5628C"/>
    <w:rsid w:val="7285676C"/>
    <w:rsid w:val="72CB5DE1"/>
    <w:rsid w:val="738D3920"/>
    <w:rsid w:val="74491AD5"/>
    <w:rsid w:val="79A10018"/>
    <w:rsid w:val="79E34305"/>
    <w:rsid w:val="7AA4230B"/>
    <w:rsid w:val="7DDE038D"/>
    <w:rsid w:val="7F6F00EE"/>
    <w:rsid w:val="7F9C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nhideWhenUsed/>
    <w:qFormat/>
  </w:style>
  <w:style w:type="character" w:styleId="a4">
    <w:name w:val="Hyperlink"/>
    <w:basedOn w:val="a0"/>
    <w:qFormat/>
    <w:rPr>
      <w:u w:val="single"/>
    </w:rPr>
  </w:style>
  <w:style w:type="character" w:styleId="a5">
    <w:name w:val="FollowedHyperlink"/>
    <w:basedOn w:val="a0"/>
    <w:uiPriority w:val="99"/>
    <w:unhideWhenUsed/>
    <w:qFormat/>
    <w:rPr>
      <w:color w:val="FF00FF"/>
      <w:u w:val="single"/>
    </w:rPr>
  </w:style>
  <w:style w:type="character" w:customStyle="1" w:styleId="1">
    <w:name w:val="页码1"/>
    <w:basedOn w:val="a0"/>
  </w:style>
  <w:style w:type="character" w:customStyle="1" w:styleId="Hyperlink0">
    <w:name w:val="Hyperlink.0"/>
    <w:basedOn w:val="a6"/>
    <w:qFormat/>
    <w:rPr>
      <w:sz w:val="20"/>
      <w:szCs w:val="20"/>
      <w:u w:val="single"/>
      <w:lang w:val="en-US"/>
    </w:rPr>
  </w:style>
  <w:style w:type="character" w:customStyle="1" w:styleId="Char">
    <w:name w:val="批注框文本 Char"/>
    <w:basedOn w:val="a0"/>
    <w:link w:val="a7"/>
    <w:uiPriority w:val="99"/>
    <w:semiHidden/>
    <w:rPr>
      <w:rFonts w:ascii="Heiti SC Light" w:eastAsia="Heiti SC Light" w:hAnsi="Arial Unicode MS" w:cs="Arial Unicode MS"/>
      <w:color w:val="000000"/>
      <w:sz w:val="18"/>
      <w:szCs w:val="18"/>
    </w:rPr>
  </w:style>
  <w:style w:type="character" w:customStyle="1" w:styleId="Hyperlink1">
    <w:name w:val="Hyperlink.1"/>
    <w:basedOn w:val="a6"/>
    <w:rPr>
      <w:rFonts w:ascii="宋体" w:eastAsia="宋体" w:hAnsi="宋体" w:cs="宋体"/>
      <w:sz w:val="21"/>
      <w:szCs w:val="21"/>
      <w:lang w:val="zh-TW" w:eastAsia="zh-TW"/>
    </w:rPr>
  </w:style>
  <w:style w:type="character" w:customStyle="1" w:styleId="a6">
    <w:name w:val="无"/>
  </w:style>
  <w:style w:type="paragraph" w:customStyle="1" w:styleId="ListParagraph">
    <w:name w:val="List Paragraph"/>
    <w:basedOn w:val="a"/>
    <w:uiPriority w:val="99"/>
    <w:qFormat/>
    <w:pPr>
      <w:ind w:firstLineChars="200" w:firstLine="420"/>
    </w:p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rFonts w:ascii="Times New Roman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rFonts w:ascii="Times New Roman"/>
    </w:rPr>
  </w:style>
  <w:style w:type="paragraph" w:styleId="a7">
    <w:name w:val="Balloon Text"/>
    <w:basedOn w:val="a"/>
    <w:link w:val="Char"/>
    <w:uiPriority w:val="99"/>
    <w:unhideWhenUsed/>
    <w:rPr>
      <w:rFonts w:ascii="Heiti SC Light" w:eastAsia="Heiti SC Light"/>
      <w:sz w:val="18"/>
      <w:szCs w:val="18"/>
    </w:rPr>
  </w:style>
  <w:style w:type="paragraph" w:customStyle="1" w:styleId="aa">
    <w:name w:val="內文"/>
    <w:pPr>
      <w:widowControl w:val="0"/>
    </w:pPr>
    <w:rPr>
      <w:rFonts w:ascii="Arial Unicode MS" w:eastAsia="Arial Unicode MS" w:hAnsi="Arial Unicode MS" w:cs="Arial Unicode MS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3507672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738</Words>
  <Characters>1250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Polyglot Translations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中英同传服务及设备租赁报价单</dc:title>
  <dc:creator>USER-</dc:creator>
  <cp:lastModifiedBy>USER-</cp:lastModifiedBy>
  <cp:revision>10</cp:revision>
  <dcterms:created xsi:type="dcterms:W3CDTF">2017-11-03T10:42:00Z</dcterms:created>
  <dcterms:modified xsi:type="dcterms:W3CDTF">2017-11-03T10:53:00Z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