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A840" w14:textId="77777777" w:rsidR="00CB1C7F" w:rsidRDefault="00000000">
      <w:pPr>
        <w:jc w:val="center"/>
        <w:rPr>
          <w:rFonts w:ascii="黑体" w:eastAsia="PMingLiU" w:hAnsi="黑体" w:cs="黑体" w:hint="default"/>
          <w:sz w:val="44"/>
          <w:szCs w:val="44"/>
          <w:lang w:val="zh-TW" w:eastAsia="zh-TW"/>
        </w:rPr>
      </w:pPr>
      <w:r>
        <w:rPr>
          <w:rFonts w:ascii="黑体" w:eastAsia="黑体" w:hAnsi="黑体" w:cs="黑体"/>
          <w:sz w:val="44"/>
          <w:szCs w:val="44"/>
          <w:lang w:val="zh-TW" w:eastAsia="zh-TW"/>
        </w:rPr>
        <w:t>出访团组费用报价</w:t>
      </w:r>
      <w:r>
        <w:rPr>
          <w:rFonts w:ascii="黑体" w:eastAsia="黑体" w:hAnsi="黑体" w:cs="黑体"/>
          <w:sz w:val="44"/>
          <w:szCs w:val="44"/>
          <w:lang w:val="zh-TW"/>
        </w:rPr>
        <w:t>（阿尔巴尼亚、希腊）</w:t>
      </w:r>
    </w:p>
    <w:tbl>
      <w:tblPr>
        <w:tblW w:w="108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801"/>
        <w:gridCol w:w="22"/>
        <w:gridCol w:w="1042"/>
        <w:gridCol w:w="160"/>
        <w:gridCol w:w="1854"/>
        <w:gridCol w:w="329"/>
        <w:gridCol w:w="222"/>
        <w:gridCol w:w="2630"/>
        <w:gridCol w:w="1332"/>
      </w:tblGrid>
      <w:tr w:rsidR="00CB1C7F" w14:paraId="3CB58DD3" w14:textId="77777777">
        <w:trPr>
          <w:trHeight w:val="688"/>
          <w:jc w:val="center"/>
        </w:trPr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586D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代表团名称</w:t>
            </w:r>
          </w:p>
        </w:tc>
        <w:tc>
          <w:tcPr>
            <w:tcW w:w="5430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FCEA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市外办赴阿尔巴尼亚、希腊团</w:t>
            </w:r>
          </w:p>
        </w:tc>
        <w:tc>
          <w:tcPr>
            <w:tcW w:w="396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7EC1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人数：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6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人</w:t>
            </w:r>
          </w:p>
        </w:tc>
      </w:tr>
      <w:tr w:rsidR="00CB1C7F" w14:paraId="779F6C6F" w14:textId="77777777">
        <w:trPr>
          <w:trHeight w:val="69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BE15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抵离京时间</w:t>
            </w:r>
          </w:p>
        </w:tc>
        <w:tc>
          <w:tcPr>
            <w:tcW w:w="9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EAB7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2023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年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7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23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日-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CN"/>
              </w:rPr>
              <w:t>30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日</w:t>
            </w:r>
          </w:p>
        </w:tc>
      </w:tr>
      <w:tr w:rsidR="00CB1C7F" w14:paraId="2F1F9198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C534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项  目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1E81" w14:textId="77777777" w:rsidR="00CB1C7F" w:rsidRDefault="00000000">
            <w:pPr>
              <w:ind w:firstLine="2882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  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800B3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CB1C7F" w14:paraId="4966C9F3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14165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住</w:t>
            </w:r>
          </w:p>
          <w:p w14:paraId="3BD69CFA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宿</w:t>
            </w:r>
          </w:p>
          <w:p w14:paraId="33510221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费</w:t>
            </w:r>
          </w:p>
          <w:p w14:paraId="45CB87A0" w14:textId="77777777" w:rsidR="00CB1C7F" w:rsidRDefault="00CB1C7F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EE496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411B4" w14:textId="77777777" w:rsidR="00CB1C7F" w:rsidRDefault="00000000">
            <w:pPr>
              <w:jc w:val="center"/>
              <w:rPr>
                <w:rFonts w:ascii="CESI宋体-GB2312" w:eastAsia="PMingLiU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套房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（间）x</w:t>
            </w:r>
            <w:r>
              <w:rPr>
                <w:rFonts w:ascii="CESI宋体-GB2312" w:eastAsia="PMingLiU" w:hAnsi="CESI宋体-GB2312" w:cs="CESI宋体-GB2312" w:hint="default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FD9C" w14:textId="77777777" w:rsidR="00CB1C7F" w:rsidRDefault="00000000">
            <w:pPr>
              <w:ind w:firstLine="240"/>
              <w:jc w:val="center"/>
              <w:rPr>
                <w:rFonts w:ascii="CESI宋体-GB2312" w:eastAsia="PMingLiU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单人大床房（间）x</w:t>
            </w:r>
            <w:r>
              <w:rPr>
                <w:rFonts w:ascii="CESI宋体-GB2312" w:eastAsia="PMingLiU" w:hAnsi="CESI宋体-GB2312" w:cs="CESI宋体-GB2312" w:hint="default"/>
                <w:sz w:val="24"/>
                <w:szCs w:val="24"/>
                <w:lang w:val="zh-TW" w:eastAsia="zh-TW"/>
              </w:rPr>
              <w:t>5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90DA2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含税</w:t>
            </w:r>
          </w:p>
          <w:p w14:paraId="04BCD007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含早餐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；</w:t>
            </w:r>
          </w:p>
          <w:p w14:paraId="5A855DA8" w14:textId="2965E6B1" w:rsidR="00CB1C7F" w:rsidRPr="00863E7C" w:rsidRDefault="00000000">
            <w:pPr>
              <w:rPr>
                <w:rFonts w:ascii="微软雅黑" w:eastAsia="微软雅黑" w:hAnsi="微软雅黑" w:cs="微软雅黑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酒店待定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，单价为预估</w:t>
            </w:r>
            <w:r w:rsidR="00863E7C"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（雅典洲际、地拉那</w:t>
            </w:r>
            <w:r w:rsidR="00863E7C" w:rsidRPr="00DF1957">
              <w:rPr>
                <w:rFonts w:ascii="Segoe UI" w:eastAsia="Segoe UI" w:hAnsi="Segoe UI" w:cs="Segoe UI" w:hint="default"/>
                <w:color w:val="262626"/>
                <w:sz w:val="28"/>
                <w:szCs w:val="28"/>
              </w:rPr>
              <w:t>Maritim</w:t>
            </w:r>
            <w:r w:rsidR="00863E7C">
              <w:rPr>
                <w:rFonts w:ascii="微软雅黑" w:eastAsia="微软雅黑" w:hAnsi="微软雅黑" w:cs="微软雅黑"/>
                <w:color w:val="262626"/>
                <w:sz w:val="28"/>
                <w:szCs w:val="28"/>
              </w:rPr>
              <w:t>）</w:t>
            </w:r>
          </w:p>
        </w:tc>
      </w:tr>
      <w:tr w:rsidR="00CB1C7F" w14:paraId="173638D3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59E7" w14:textId="77777777" w:rsidR="00CB1C7F" w:rsidRDefault="00CB1C7F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B89A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23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5C2F0" w14:textId="416A5C6D" w:rsidR="00CB1C7F" w:rsidRDefault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</w:t>
            </w:r>
            <w:r>
              <w:rPr>
                <w:rFonts w:ascii="CESI宋体-GB2312" w:eastAsia="CESI宋体-GB2312" w:hAnsi="CESI宋体-GB2312" w:cs="CESI宋体-GB2312" w:hint="default"/>
              </w:rPr>
              <w:t>20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4469B" w14:textId="3A320EA2" w:rsidR="00CB1C7F" w:rsidRDefault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</w:rPr>
              <w:t>290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3584D8" w14:textId="77777777" w:rsidR="00CB1C7F" w:rsidRDefault="00CB1C7F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7B1E5C1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AEC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BDA5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24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F2300" w14:textId="70E7D4C3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</w:t>
            </w:r>
            <w:r>
              <w:rPr>
                <w:rFonts w:ascii="CESI宋体-GB2312" w:eastAsia="CESI宋体-GB2312" w:hAnsi="CESI宋体-GB2312" w:cs="CESI宋体-GB2312" w:hint="default"/>
              </w:rPr>
              <w:t>20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EC2D1" w14:textId="08DA3E05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</w:rPr>
              <w:t>290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A74A38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ED2FECB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FF0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0325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月25日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842A5" w14:textId="5A49B815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18444" w14:textId="1B58AD1F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A4BF3C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3AE18C5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76C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AF1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月26日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FE60B" w14:textId="40C274FD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90D3C" w14:textId="7F0ED38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29D9D7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00598BF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92F2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31063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月27日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86D5F" w14:textId="47483ADA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B352" w14:textId="39069A42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1C43A8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AAA8F50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931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543B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月28日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43D5E" w14:textId="19ABA151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31039" w14:textId="68585EC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97222B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EC336E2" w14:textId="77777777">
        <w:trPr>
          <w:trHeight w:val="35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B8D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8" w:type="dxa"/>
            </w:tcMar>
          </w:tcPr>
          <w:p w14:paraId="2CE71214" w14:textId="11EEE95C" w:rsidR="000956D5" w:rsidRPr="002948F9" w:rsidRDefault="000956D5" w:rsidP="000956D5">
            <w:pPr>
              <w:tabs>
                <w:tab w:val="left" w:pos="720"/>
              </w:tabs>
              <w:ind w:right="18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小计：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  <w:b/>
                <w:bCs/>
                <w:kern w:val="0"/>
                <w:sz w:val="24"/>
                <w:szCs w:val="24"/>
                <w:lang w:val="zh-TW" w:eastAsia="zh-TW"/>
              </w:rPr>
              <w:t>0868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欧元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/>
              </w:rPr>
              <w:t>+</w:t>
            </w:r>
            <w:r>
              <w:rPr>
                <w:rFonts w:ascii="CESI宋体-GB2312" w:eastAsia="CESI宋体-GB2312" w:hAnsi="CESI宋体-GB2312" w:cs="CESI宋体-GB2312" w:hint="default"/>
                <w:b/>
                <w:bCs/>
                <w:kern w:val="0"/>
                <w:sz w:val="24"/>
                <w:szCs w:val="24"/>
                <w:lang w:val="zh-TW" w:eastAsia="zh-TW"/>
              </w:rPr>
              <w:t>4020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7AD4F2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AC103E3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452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项  目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2ED31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4C96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0956D5" w14:paraId="5B6CEB1D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EFCC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伙</w:t>
            </w:r>
          </w:p>
          <w:p w14:paraId="4EF4F613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食</w:t>
            </w:r>
          </w:p>
          <w:p w14:paraId="26911A2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4A6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1164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午餐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078D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晚餐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6C5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2CDFEC9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9E4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4B4E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6月</w:t>
            </w:r>
            <w:r>
              <w:rPr>
                <w:rFonts w:ascii="CESI宋体-GB2312" w:eastAsia="CESI宋体-GB2312" w:hAnsi="CESI宋体-GB2312" w:cs="CESI宋体-GB2312" w:hint="default"/>
              </w:rPr>
              <w:t>4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B67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CF55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F1D518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43C02B0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553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E90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6月</w:t>
            </w:r>
            <w:r>
              <w:rPr>
                <w:rFonts w:ascii="CESI宋体-GB2312" w:eastAsia="CESI宋体-GB2312" w:hAnsi="CESI宋体-GB2312" w:cs="CESI宋体-GB2312" w:hint="default"/>
              </w:rPr>
              <w:t>5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970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B26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C83B82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7D0DBB1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E9F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5BE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6月</w:t>
            </w:r>
            <w:r>
              <w:rPr>
                <w:rFonts w:ascii="CESI宋体-GB2312" w:eastAsia="CESI宋体-GB2312" w:hAnsi="CESI宋体-GB2312" w:cs="CESI宋体-GB2312" w:hint="default"/>
              </w:rPr>
              <w:t>6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AF8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B4BC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AF799B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90DAB65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09D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5BC8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6月7日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0051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F96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BCED6A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AD2807D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51CB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0003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6月8日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930E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6087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910F6A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CDB250F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1AD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BA03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小计：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64E81E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A9054E3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80A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项  目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83B3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56715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</w:tr>
      <w:tr w:rsidR="000956D5" w14:paraId="2A07F336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tbRlV"/>
          </w:tcPr>
          <w:p w14:paraId="6E15748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48239C9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用车服务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D5A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日期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21845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国家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CAF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参考车型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B11A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  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4A44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0956D5" w14:paraId="5F8897F6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0E0A36A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FB548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23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545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阿尔巴尼亚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33905" w14:textId="5CB1D07D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 w:rsidRPr="009F069F">
              <w:rPr>
                <w:rFonts w:ascii="CESI宋体-GB2312" w:eastAsia="CESI宋体-GB2312" w:hAnsi="CESI宋体-GB2312" w:cs="CESI宋体-GB2312" w:hint="default"/>
              </w:rPr>
              <w:t>17</w:t>
            </w:r>
            <w:r w:rsidRPr="009F069F">
              <w:rPr>
                <w:rFonts w:ascii="CESI宋体-GB2312" w:eastAsia="CESI宋体-GB2312" w:hAnsi="CESI宋体-GB2312" w:cs="CESI宋体-GB2312"/>
              </w:rPr>
              <w:t>座奔驰Sprinter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485C" w14:textId="7BFAE943" w:rsidR="000956D5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780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937DF91" w14:textId="461E039A" w:rsidR="000956D5" w:rsidRPr="00863E7C" w:rsidRDefault="00863E7C" w:rsidP="000956D5">
            <w:pPr>
              <w:rPr>
                <w:rFonts w:asciiTheme="minorEastAsia" w:eastAsiaTheme="minorEastAsia" w:hAnsiTheme="minorEastAsia" w:cs="CESI宋体-GB2312" w:hint="default"/>
              </w:rPr>
            </w:pPr>
            <w:r w:rsidRPr="00863E7C">
              <w:rPr>
                <w:rFonts w:asciiTheme="minorEastAsia" w:eastAsiaTheme="minorEastAsia" w:hAnsiTheme="minorEastAsia" w:cs="CESI宋体-GB2312"/>
              </w:rPr>
              <w:t>（含每日用车1</w:t>
            </w:r>
            <w:r w:rsidRPr="00863E7C">
              <w:rPr>
                <w:rFonts w:asciiTheme="minorEastAsia" w:eastAsiaTheme="minorEastAsia" w:hAnsiTheme="minorEastAsia" w:cs="CESI宋体-GB2312" w:hint="default"/>
              </w:rPr>
              <w:t>0</w:t>
            </w:r>
            <w:r w:rsidRPr="00863E7C">
              <w:rPr>
                <w:rFonts w:asciiTheme="minorEastAsia" w:eastAsiaTheme="minorEastAsia" w:hAnsiTheme="minorEastAsia" w:cs="CESI宋体-GB2312"/>
              </w:rPr>
              <w:t>小时）</w:t>
            </w:r>
          </w:p>
        </w:tc>
      </w:tr>
      <w:tr w:rsidR="000956D5" w14:paraId="7F4464C5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163AB3D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272D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24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326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阿尔巴尼亚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329AD" w14:textId="48E4DE79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 w:rsidRPr="009F069F">
              <w:rPr>
                <w:rFonts w:ascii="CESI宋体-GB2312" w:eastAsia="CESI宋体-GB2312" w:hAnsi="CESI宋体-GB2312" w:cs="CESI宋体-GB2312" w:hint="default"/>
              </w:rPr>
              <w:t>17</w:t>
            </w:r>
            <w:r w:rsidRPr="009F069F">
              <w:rPr>
                <w:rFonts w:ascii="CESI宋体-GB2312" w:eastAsia="CESI宋体-GB2312" w:hAnsi="CESI宋体-GB2312" w:cs="CESI宋体-GB2312"/>
              </w:rPr>
              <w:t>座奔驰Sprinter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BBA5" w14:textId="0C2B7EF7" w:rsidR="000956D5" w:rsidRDefault="0091326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 w:rsidRPr="00913265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1060</w:t>
            </w:r>
            <w:r w:rsidR="002948F9" w:rsidRPr="00913265">
              <w:rPr>
                <w:rFonts w:ascii="CESI宋体-GB2312" w:eastAsia="CESI宋体-GB2312" w:hAnsi="CESI宋体-GB2312" w:cs="CESI宋体-GB2312"/>
                <w:color w:val="000000" w:themeColor="text1"/>
              </w:rPr>
              <w:t>美元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5559510" w14:textId="212F70B3" w:rsidR="000956D5" w:rsidRDefault="0091326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7月2</w:t>
            </w:r>
            <w:r>
              <w:rPr>
                <w:rFonts w:ascii="CESI宋体-GB2312" w:eastAsia="CESI宋体-GB2312" w:hAnsi="CESI宋体-GB2312" w:cs="CESI宋体-GB2312" w:hint="default"/>
              </w:rPr>
              <w:t>4</w:t>
            </w:r>
            <w:r>
              <w:rPr>
                <w:rFonts w:ascii="CESI宋体-GB2312" w:eastAsia="CESI宋体-GB2312" w:hAnsi="CESI宋体-GB2312" w:cs="CESI宋体-GB2312"/>
              </w:rPr>
              <w:t>日含</w:t>
            </w:r>
            <w:r w:rsidRPr="00913265">
              <w:rPr>
                <w:rFonts w:ascii="CESI宋体-GB2312" w:eastAsia="CESI宋体-GB2312" w:hAnsi="CESI宋体-GB2312" w:cs="CESI宋体-GB2312" w:hint="default"/>
              </w:rPr>
              <w:t>培拉特市</w:t>
            </w:r>
            <w:r w:rsidR="002673E4">
              <w:rPr>
                <w:rFonts w:ascii="CESI宋体-GB2312" w:eastAsia="CESI宋体-GB2312" w:hAnsi="CESI宋体-GB2312" w:cs="CESI宋体-GB2312"/>
              </w:rPr>
              <w:t>公务</w:t>
            </w:r>
            <w:r>
              <w:rPr>
                <w:rFonts w:ascii="CESI宋体-GB2312" w:eastAsia="CESI宋体-GB2312" w:hAnsi="CESI宋体-GB2312" w:cs="CESI宋体-GB2312"/>
              </w:rPr>
              <w:t>行程</w:t>
            </w:r>
          </w:p>
        </w:tc>
      </w:tr>
      <w:tr w:rsidR="002948F9" w14:paraId="6647C518" w14:textId="77777777" w:rsidTr="002948F9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7DDAD139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97B0E" w14:textId="4F888402" w:rsidR="002948F9" w:rsidRDefault="002948F9" w:rsidP="002948F9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25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2B1F5" w14:textId="2B0DE7F6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阿尔巴尼亚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F717" w14:textId="7CE1BD21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 w:rsidRPr="009F069F">
              <w:rPr>
                <w:rFonts w:ascii="CESI宋体-GB2312" w:eastAsia="CESI宋体-GB2312" w:hAnsi="CESI宋体-GB2312" w:cs="CESI宋体-GB2312" w:hint="default"/>
              </w:rPr>
              <w:t>17</w:t>
            </w:r>
            <w:r w:rsidRPr="009F069F">
              <w:rPr>
                <w:rFonts w:ascii="CESI宋体-GB2312" w:eastAsia="CESI宋体-GB2312" w:hAnsi="CESI宋体-GB2312" w:cs="CESI宋体-GB2312"/>
              </w:rPr>
              <w:t>座奔驰Sprinter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12D8E" w14:textId="41AFDB3F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780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E2D98B2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2948F9" w14:paraId="14801C93" w14:textId="77777777" w:rsidTr="005E0C3E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2BD767BB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32BAE" w14:textId="77777777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7545" w14:textId="51689280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C7B6" w14:textId="32C963F8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7454" w14:textId="730CE98C" w:rsidR="006822AE" w:rsidRPr="006822AE" w:rsidRDefault="006822AE" w:rsidP="006822AE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73F5A83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70746AD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6A61213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4A36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26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DB7DC" w14:textId="33C90EE5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315B0" w14:textId="434D2B3A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E591" w14:textId="0280273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02ADA5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B5DE83D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0D2F131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4F8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27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8C0B" w14:textId="737FC092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66832" w14:textId="5A4717EC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3D13" w14:textId="096D25FA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96BE5D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C5375A0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2CA3324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D41B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28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B9A1" w14:textId="070B8A6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3447" w14:textId="746D9053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32A7" w14:textId="3B5695C1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ADD069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6424290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48D444A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B59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29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871A5" w14:textId="60C8E0A3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9038" w14:textId="2A46A6F5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5A6E9" w14:textId="03BBE4D9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821082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0FB7A9B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6700875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43C1E" w14:textId="6D3A42BD" w:rsidR="000956D5" w:rsidRDefault="000956D5" w:rsidP="000956D5">
            <w:pPr>
              <w:jc w:val="left"/>
              <w:rPr>
                <w:rFonts w:ascii="CESI宋体-GB2312" w:eastAsia="CESI宋体-GB2312" w:hAnsi="CESI宋体-GB2312" w:cs="CESI宋体-GB2312" w:hint="default"/>
                <w:lang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小计</w:t>
            </w:r>
            <w:r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：</w:t>
            </w:r>
            <w:r w:rsidR="006822AE" w:rsidRPr="004178F5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2</w:t>
            </w:r>
            <w:r w:rsidR="00913265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620</w:t>
            </w:r>
            <w:r w:rsidR="006822AE"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C9310E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42A81C6" w14:textId="77777777">
        <w:trPr>
          <w:trHeight w:val="350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513E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958E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</w:rPr>
              <w:t>.</w:t>
            </w:r>
            <w:r>
              <w:rPr>
                <w:rFonts w:ascii="CESI宋体-GB2312" w:eastAsia="CESI宋体-GB2312" w:hAnsi="CESI宋体-GB2312" w:cs="CESI宋体-GB2312"/>
              </w:rPr>
              <w:t>出市区考察长途附加费、过路费；2</w:t>
            </w:r>
            <w:r>
              <w:rPr>
                <w:rFonts w:ascii="CESI宋体-GB2312" w:eastAsia="CESI宋体-GB2312" w:hAnsi="CESI宋体-GB2312" w:cs="CESI宋体-GB2312" w:hint="default"/>
              </w:rPr>
              <w:t>.</w:t>
            </w:r>
            <w:r>
              <w:rPr>
                <w:rFonts w:ascii="CESI宋体-GB2312" w:eastAsia="CESI宋体-GB2312" w:hAnsi="CESI宋体-GB2312" w:cs="CESI宋体-GB2312"/>
              </w:rPr>
              <w:t>市区用车超时费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9DE673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81FD2FA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45C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超时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/超公里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8349" w14:textId="1F8D0A22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小计：</w:t>
            </w:r>
            <w:r w:rsidR="007C3371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此项费用以实际发生为准</w:t>
            </w:r>
            <w:r w:rsidR="007C3371" w:rsidRPr="00451863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/>
              </w:rPr>
              <w:t>（</w:t>
            </w: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/>
              </w:rPr>
              <w:t>超时</w:t>
            </w:r>
            <w:r w:rsidRPr="007C3371"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费</w:t>
            </w:r>
            <w:r w:rsidR="007C3371"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 xml:space="preserve"> </w:t>
            </w:r>
            <w:r w:rsidR="00E3671C" w:rsidRPr="007C3371"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希腊</w:t>
            </w:r>
            <w:r w:rsidR="00863E7C" w:rsidRPr="0032016D"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：</w:t>
            </w:r>
            <w:r w:rsidRPr="0032016D"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  <w:t>1</w:t>
            </w:r>
            <w:r w:rsidR="00863E7C" w:rsidRPr="0032016D"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  <w:t>1</w:t>
            </w:r>
            <w:r w:rsidRPr="0032016D"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  <w:t>0</w:t>
            </w:r>
            <w:r w:rsidRPr="0032016D"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欧</w:t>
            </w:r>
            <w:r w:rsidRPr="0032016D">
              <w:rPr>
                <w:rFonts w:ascii="CESI宋体-GB2312" w:eastAsia="CESI宋体-GB2312" w:hAnsi="CESI宋体-GB2312" w:cs="CESI宋体-GB2312" w:hint="default"/>
                <w:sz w:val="24"/>
                <w:szCs w:val="24"/>
                <w:lang w:eastAsia="zh-TW"/>
              </w:rPr>
              <w:t>/</w:t>
            </w:r>
            <w:r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小时</w:t>
            </w:r>
            <w:r w:rsidR="00863E7C"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，</w:t>
            </w:r>
            <w:r w:rsidR="00E3671C"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阿尔巴尼亚</w:t>
            </w:r>
            <w:r w:rsidR="00863E7C"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1</w:t>
            </w:r>
            <w:r w:rsidR="00863E7C" w:rsidRPr="0032016D"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20</w:t>
            </w:r>
            <w:r w:rsidR="00863E7C"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美元/小时</w:t>
            </w:r>
            <w:r w:rsidRPr="0032016D">
              <w:rPr>
                <w:rFonts w:ascii="CESI宋体-GB2312" w:eastAsia="CESI宋体-GB2312" w:hAnsi="CESI宋体-GB2312" w:cs="CESI宋体-GB2312"/>
                <w:sz w:val="24"/>
                <w:szCs w:val="24"/>
              </w:rPr>
              <w:t>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F76DE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0956D5" w14:paraId="581E2605" w14:textId="77777777">
        <w:trPr>
          <w:trHeight w:val="331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A0B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623BEC9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2FF041B6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2F15A954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6D0DB68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42216AE2" w14:textId="77777777" w:rsidR="000956D5" w:rsidRDefault="000956D5" w:rsidP="000956D5">
            <w:pPr>
              <w:jc w:val="center"/>
              <w:rPr>
                <w:rFonts w:ascii="CESI宋体-GB2312" w:eastAsia="PMingLiU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中文导游</w:t>
            </w:r>
          </w:p>
          <w:p w14:paraId="170E3F5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工作费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9AEA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C03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单价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33E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Theme="minorEastAsia" w:eastAsiaTheme="minorEastAsia" w:hAnsiTheme="minorEastAsia" w:cs="CESI宋体-GB2312"/>
                <w:sz w:val="24"/>
                <w:szCs w:val="24"/>
                <w:lang w:val="zh-TW"/>
              </w:rPr>
              <w:t>（含每日服务1</w:t>
            </w:r>
            <w:r>
              <w:rPr>
                <w:rFonts w:asciiTheme="minorEastAsia" w:eastAsia="PMingLiU" w:hAnsiTheme="minorEastAsia" w:cs="CESI宋体-GB2312" w:hint="default"/>
                <w:sz w:val="24"/>
                <w:szCs w:val="24"/>
                <w:lang w:val="zh-TW" w:eastAsia="zh-TW"/>
              </w:rPr>
              <w:t>0</w:t>
            </w:r>
            <w:r>
              <w:rPr>
                <w:rFonts w:asciiTheme="minorEastAsia" w:eastAsiaTheme="minorEastAsia" w:hAnsiTheme="minorEastAsia" w:cs="CESI宋体-GB2312"/>
                <w:sz w:val="24"/>
                <w:szCs w:val="24"/>
                <w:lang w:val="zh-TW" w:eastAsia="zh-TW"/>
              </w:rPr>
              <w:t>小时</w:t>
            </w:r>
            <w:r>
              <w:rPr>
                <w:rFonts w:asciiTheme="minorEastAsia" w:eastAsiaTheme="minorEastAsia" w:hAnsiTheme="minorEastAsia" w:cs="CESI宋体-GB2312"/>
                <w:sz w:val="24"/>
                <w:szCs w:val="24"/>
                <w:lang w:val="zh-TW"/>
              </w:rPr>
              <w:t>）</w:t>
            </w:r>
          </w:p>
        </w:tc>
      </w:tr>
      <w:tr w:rsidR="000956D5" w14:paraId="13643996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666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8BE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23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4EFA3" w14:textId="57FA53B0" w:rsidR="000956D5" w:rsidRPr="00863E7C" w:rsidRDefault="000956D5" w:rsidP="000956D5">
            <w:pPr>
              <w:jc w:val="center"/>
              <w:rPr>
                <w:rFonts w:ascii="微软雅黑" w:eastAsia="微软雅黑" w:hAnsi="微软雅黑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2E7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80FFD7F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1DA2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E50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24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40A7F" w14:textId="39697D53" w:rsidR="000956D5" w:rsidRDefault="000956D5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729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F39E7D3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CC78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707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25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7632" w14:textId="69A1BBC5" w:rsidR="000956D5" w:rsidRDefault="000956D5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192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EF4DA1F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70D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536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26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5158" w14:textId="7CAD693A" w:rsidR="000956D5" w:rsidRPr="00863E7C" w:rsidRDefault="000956D5" w:rsidP="000956D5">
            <w:pPr>
              <w:jc w:val="center"/>
              <w:rPr>
                <w:rFonts w:ascii="微软雅黑" w:eastAsia="微软雅黑" w:hAnsi="微软雅黑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613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B37A5FB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87E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A0B3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27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4C6B" w14:textId="23AACF28" w:rsidR="000956D5" w:rsidRDefault="000956D5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6B19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684A822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439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97EB3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28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A0B9" w14:textId="6AD9F963" w:rsidR="000956D5" w:rsidRDefault="000956D5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B14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1822308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0838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696B" w14:textId="718CD2AC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7月2</w:t>
            </w:r>
            <w:r>
              <w:rPr>
                <w:rFonts w:ascii="CESI宋体-GB2312" w:eastAsia="CESI宋体-GB2312" w:hAnsi="CESI宋体-GB2312" w:cs="CESI宋体-GB2312" w:hint="default"/>
              </w:rPr>
              <w:t>9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217D" w14:textId="47412C39" w:rsidR="000956D5" w:rsidRDefault="000956D5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766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B78415D" w14:textId="77777777">
        <w:trPr>
          <w:trHeight w:val="350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30FE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95F7" w14:textId="68270FB7" w:rsidR="000956D5" w:rsidRPr="00451863" w:rsidRDefault="000956D5" w:rsidP="000956D5">
            <w:pPr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</w:rPr>
              <w:t>导游服务超时费：</w:t>
            </w:r>
            <w:r w:rsidR="007C3371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</w:rPr>
              <w:t>此项费用以实际发生为准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1EA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495B620" w14:textId="77777777">
        <w:trPr>
          <w:trHeight w:val="350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40B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5B3C" w14:textId="768BB18B" w:rsidR="000956D5" w:rsidRPr="00451863" w:rsidRDefault="000956D5" w:rsidP="000956D5">
            <w:pPr>
              <w:jc w:val="left"/>
              <w:rPr>
                <w:rFonts w:ascii="CESI宋体-GB2312" w:eastAsiaTheme="minorEastAsia" w:hAnsi="CESI宋体-GB2312" w:cs="CESI宋体-GB2312" w:hint="default"/>
                <w:color w:val="000000" w:themeColor="text1"/>
                <w:sz w:val="24"/>
                <w:szCs w:val="24"/>
                <w:lang w:val="zh-TW" w:eastAsia="zh-TW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小计：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F3D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55D483D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8C69C" w14:textId="77777777" w:rsidR="000956D5" w:rsidRDefault="000956D5" w:rsidP="000956D5">
            <w:pPr>
              <w:ind w:firstLineChars="550" w:firstLine="1320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 xml:space="preserve"> 司导餐补和小费</w:t>
            </w:r>
          </w:p>
        </w:tc>
        <w:tc>
          <w:tcPr>
            <w:tcW w:w="8060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83878" w14:textId="3D92C0D0" w:rsidR="000956D5" w:rsidRPr="00451863" w:rsidRDefault="000956D5" w:rsidP="000956D5">
            <w:pPr>
              <w:rPr>
                <w:rFonts w:ascii="CESI宋体-GB2312" w:eastAsia="CESI宋体-GB2312" w:hAnsi="CESI宋体-GB2312" w:cs="CESI宋体-GB2312" w:hint="default"/>
                <w:color w:val="000000" w:themeColor="text1"/>
                <w:lang w:val="es-PA"/>
              </w:rPr>
            </w:pP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司机导游全程餐补：</w:t>
            </w:r>
          </w:p>
          <w:p w14:paraId="6B4B3FB7" w14:textId="3FDB1214" w:rsidR="000956D5" w:rsidRPr="00451863" w:rsidRDefault="000956D5" w:rsidP="000956D5">
            <w:pPr>
              <w:jc w:val="left"/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司导小费：</w:t>
            </w:r>
          </w:p>
          <w:p w14:paraId="40D82D71" w14:textId="5251608E" w:rsidR="000956D5" w:rsidRPr="00451863" w:rsidRDefault="000956D5" w:rsidP="000956D5">
            <w:pPr>
              <w:jc w:val="left"/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</w:pP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导游垫付餐费小费</w:t>
            </w:r>
            <w:r w:rsidR="007C3371"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预估</w:t>
            </w:r>
            <w:r w:rsidR="009746FE"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（</w:t>
            </w:r>
            <w:r w:rsidR="007C3371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lang w:val="es-PA"/>
              </w:rPr>
              <w:t>此项费用以实际发生为准</w:t>
            </w:r>
            <w:r w:rsidR="007C3371"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，暂不计入出行前支付款项</w:t>
            </w:r>
            <w:r w:rsidR="009746FE"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）</w:t>
            </w: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  <w:lang w:val="es-PA"/>
              </w:rPr>
              <w:t>：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4195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1D763A3" w14:textId="77777777">
        <w:trPr>
          <w:trHeight w:val="466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9555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4E02" w14:textId="16F218E1" w:rsidR="000956D5" w:rsidRPr="00451863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小计：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ADA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E4394EE" w14:textId="77777777">
        <w:trPr>
          <w:trHeight w:val="434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4F16561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/>
              </w:rPr>
            </w:pPr>
          </w:p>
          <w:p w14:paraId="26F2273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lastRenderedPageBreak/>
              <w:t>补给费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F2F6" w14:textId="6C33F58E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lastRenderedPageBreak/>
              <w:t>矿泉水和苏打水等：</w:t>
            </w:r>
            <w:r w:rsidR="009746FE">
              <w:rPr>
                <w:rFonts w:ascii="CESI宋体-GB2312" w:eastAsia="CESI宋体-GB2312" w:hAnsi="CESI宋体-GB2312" w:cs="CESI宋体-GB2312" w:hint="default"/>
              </w:rPr>
              <w:t>90</w:t>
            </w:r>
            <w:r w:rsidR="009746FE"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CE2A79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A88561E" w14:textId="77777777">
        <w:trPr>
          <w:trHeight w:val="434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6932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16AE0" w14:textId="20602C51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lang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0BDC05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28347D7" w14:textId="77777777">
        <w:trPr>
          <w:trHeight w:val="515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CA38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翻译费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B2C37" w14:textId="2490F04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2BA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需求待定</w:t>
            </w:r>
          </w:p>
        </w:tc>
      </w:tr>
      <w:tr w:rsidR="000956D5" w14:paraId="4A6BA2AB" w14:textId="77777777">
        <w:trPr>
          <w:trHeight w:val="515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7AFF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参访费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4F2F" w14:textId="675E86E4" w:rsidR="000956D5" w:rsidRDefault="000956D5" w:rsidP="000956D5">
            <w:pPr>
              <w:jc w:val="left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827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行程待定</w:t>
            </w:r>
          </w:p>
        </w:tc>
      </w:tr>
      <w:tr w:rsidR="000956D5" w14:paraId="62E6B178" w14:textId="77777777">
        <w:trPr>
          <w:trHeight w:val="515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C48E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境外备品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692D" w14:textId="624592AD" w:rsidR="000956D5" w:rsidRDefault="00693EF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境外</w:t>
            </w:r>
            <w:proofErr w:type="spellStart"/>
            <w:r w:rsidR="00731E55">
              <w:rPr>
                <w:rFonts w:ascii="CESI宋体-GB2312" w:eastAsia="CESI宋体-GB2312" w:hAnsi="CESI宋体-GB2312" w:cs="CESI宋体-GB2312" w:hint="default"/>
              </w:rPr>
              <w:t>Wifi</w:t>
            </w:r>
            <w:proofErr w:type="spellEnd"/>
            <w:r>
              <w:rPr>
                <w:rFonts w:ascii="CESI宋体-GB2312" w:eastAsia="CESI宋体-GB2312" w:hAnsi="CESI宋体-GB2312" w:cs="CESI宋体-GB2312" w:hint="default"/>
              </w:rPr>
              <w:t>*6</w:t>
            </w:r>
            <w:r>
              <w:rPr>
                <w:rFonts w:ascii="CESI宋体-GB2312" w:eastAsia="CESI宋体-GB2312" w:hAnsi="CESI宋体-GB2312" w:cs="CESI宋体-GB2312"/>
              </w:rPr>
              <w:t>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DF3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6ACD955" w14:textId="77777777">
        <w:trPr>
          <w:trHeight w:val="515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331C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A137D" w14:textId="6772A5EE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  <w:r w:rsidR="009F1AC6"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9F1AC6" w:rsidRPr="004178F5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="009F1AC6"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549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2CFBAC0" w14:textId="77777777">
        <w:trPr>
          <w:trHeight w:val="489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B881C" w14:textId="77777777" w:rsidR="00693EF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/>
              </w:rPr>
              <w:t>欧</w:t>
            </w: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元</w:t>
            </w:r>
            <w:r w:rsidR="00052D8C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/>
              </w:rPr>
              <w:t>/美元</w:t>
            </w:r>
            <w:r w:rsidR="00693EF5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/>
              </w:rPr>
              <w:t>/人民币</w:t>
            </w:r>
          </w:p>
          <w:p w14:paraId="101A8AF7" w14:textId="629A0C02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总计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ED96" w14:textId="4B81CD4C" w:rsidR="000956D5" w:rsidRPr="00693EF5" w:rsidRDefault="00451863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 w:rsidRPr="004178F5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93EF5" w:rsidRPr="004178F5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0868</w:t>
            </w:r>
            <w:r w:rsidR="000956D5"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欧元</w:t>
            </w:r>
            <w:r w:rsidR="009746FE"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+</w:t>
            </w:r>
            <w:r w:rsidR="00EA44D9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7230</w:t>
            </w:r>
            <w:r w:rsidR="009746FE"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31474C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BE1786E" w14:textId="77777777">
        <w:trPr>
          <w:trHeight w:val="70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C18CA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境内备品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CA56" w14:textId="77777777" w:rsidR="000956D5" w:rsidRDefault="000956D5" w:rsidP="000956D5">
            <w:pPr>
              <w:pStyle w:val="a0"/>
              <w:ind w:firstLineChars="0" w:firstLine="0"/>
              <w:rPr>
                <w:rFonts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9520D9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D69423F" w14:textId="77777777">
        <w:trPr>
          <w:trHeight w:val="323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614D6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A3FC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9D1CD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C8EF706" w14:textId="77777777">
        <w:trPr>
          <w:trHeight w:val="323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F3D4E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护签保险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D20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签证费：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1460元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en"/>
              </w:rPr>
              <w:t>/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en"/>
              </w:rPr>
              <w:t>人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*6人=8760元</w:t>
            </w:r>
          </w:p>
          <w:p w14:paraId="01A9E1BE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保险费：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540元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en"/>
              </w:rPr>
              <w:t>/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en"/>
              </w:rPr>
              <w:t>人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*6人=3240元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45DF2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8574EA5" w14:textId="77777777">
        <w:trPr>
          <w:trHeight w:val="323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75901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人民币总计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E3B3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B020A7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75724BB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0CF42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经办人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DD1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9EE559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</w:tbl>
    <w:p w14:paraId="3528D25B" w14:textId="3CED6EE4" w:rsidR="00CB1C7F" w:rsidRDefault="00000000">
      <w:pPr>
        <w:widowControl/>
        <w:spacing w:line="360" w:lineRule="auto"/>
        <w:rPr>
          <w:rFonts w:ascii="宋体" w:eastAsia="宋体" w:hAnsi="宋体" w:cs="宋体" w:hint="default"/>
          <w:b/>
          <w:bCs/>
          <w:color w:val="FF0000"/>
          <w:sz w:val="24"/>
          <w:szCs w:val="24"/>
          <w:u w:color="FF0000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/>
        </w:rPr>
        <w:t>填表日期：</w:t>
      </w:r>
      <w:r>
        <w:rPr>
          <w:rFonts w:ascii="宋体" w:eastAsia="宋体" w:hAnsi="宋体" w:cs="宋体"/>
          <w:sz w:val="24"/>
          <w:szCs w:val="24"/>
          <w:lang w:val="zh-CN"/>
        </w:rPr>
        <w:t>20</w:t>
      </w:r>
      <w:r>
        <w:rPr>
          <w:rFonts w:ascii="宋体" w:eastAsia="宋体" w:hAnsi="宋体" w:cs="宋体"/>
          <w:sz w:val="24"/>
          <w:szCs w:val="24"/>
        </w:rPr>
        <w:t>23</w:t>
      </w:r>
      <w:r>
        <w:rPr>
          <w:rFonts w:ascii="宋体" w:eastAsia="宋体" w:hAnsi="宋体" w:cs="宋体"/>
          <w:sz w:val="24"/>
          <w:szCs w:val="24"/>
          <w:lang w:val="zh-CN"/>
        </w:rPr>
        <w:t>年</w:t>
      </w:r>
      <w:r>
        <w:rPr>
          <w:rFonts w:ascii="宋体" w:eastAsia="宋体" w:hAnsi="宋体" w:cs="宋体" w:hint="default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  <w:lang w:val="zh-CN"/>
        </w:rPr>
        <w:t>月</w:t>
      </w:r>
      <w:r w:rsidR="00BF4988">
        <w:rPr>
          <w:rFonts w:ascii="宋体" w:eastAsia="宋体" w:hAnsi="宋体" w:cs="宋体" w:hint="default"/>
          <w:sz w:val="24"/>
          <w:szCs w:val="24"/>
        </w:rPr>
        <w:t>20</w:t>
      </w:r>
      <w:r>
        <w:rPr>
          <w:rFonts w:ascii="宋体" w:eastAsia="宋体" w:hAnsi="宋体" w:cs="宋体"/>
          <w:sz w:val="24"/>
          <w:szCs w:val="24"/>
          <w:lang w:val="zh-CN"/>
        </w:rPr>
        <w:t>日</w:t>
      </w:r>
      <w:r>
        <w:rPr>
          <w:rFonts w:ascii="宋体" w:eastAsia="宋体" w:hAnsi="宋体" w:cs="宋体"/>
          <w:sz w:val="24"/>
          <w:szCs w:val="24"/>
          <w:lang w:val="zh-TW"/>
        </w:rPr>
        <w:t xml:space="preserve">           联系人：</w:t>
      </w:r>
    </w:p>
    <w:p w14:paraId="7A1ABE47" w14:textId="77777777" w:rsidR="00CB1C7F" w:rsidRDefault="00000000">
      <w:pPr>
        <w:widowControl/>
        <w:spacing w:line="360" w:lineRule="auto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备注：</w:t>
      </w:r>
    </w:p>
    <w:p w14:paraId="6F02A619" w14:textId="77777777" w:rsidR="00CB1C7F" w:rsidRDefault="00000000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团队按</w:t>
      </w: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人核算；</w:t>
      </w:r>
    </w:p>
    <w:p w14:paraId="6063A6B8" w14:textId="54F9E47B" w:rsidR="00CB1C7F" w:rsidRPr="009746FE" w:rsidRDefault="00000000" w:rsidP="009746FE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/>
        </w:rPr>
        <w:t>人民币兑</w:t>
      </w:r>
      <w:r>
        <w:rPr>
          <w:rFonts w:ascii="宋体" w:eastAsia="宋体" w:hAnsi="宋体" w:cs="宋体"/>
          <w:sz w:val="24"/>
          <w:szCs w:val="24"/>
          <w:lang w:val="zh-CN"/>
        </w:rPr>
        <w:t>欧元</w:t>
      </w:r>
      <w:r>
        <w:rPr>
          <w:rFonts w:ascii="宋体" w:eastAsia="宋体" w:hAnsi="宋体" w:cs="宋体"/>
          <w:sz w:val="24"/>
          <w:szCs w:val="24"/>
          <w:lang w:val="zh-TW"/>
        </w:rPr>
        <w:t>汇率为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default"/>
          <w:sz w:val="24"/>
          <w:szCs w:val="24"/>
          <w:lang w:val="en"/>
        </w:rPr>
        <w:t>:</w:t>
      </w:r>
      <w:r>
        <w:rPr>
          <w:rFonts w:ascii="宋体" w:eastAsia="宋体" w:hAnsi="宋体" w:cs="宋体"/>
          <w:sz w:val="24"/>
          <w:szCs w:val="24"/>
        </w:rPr>
        <w:t xml:space="preserve"> 8.4</w:t>
      </w:r>
      <w:r w:rsidR="009746FE">
        <w:rPr>
          <w:rFonts w:ascii="宋体" w:eastAsia="宋体" w:hAnsi="宋体" w:cs="宋体"/>
          <w:sz w:val="24"/>
          <w:szCs w:val="24"/>
        </w:rPr>
        <w:t>；人民币兑美元汇率为1</w:t>
      </w:r>
      <w:r w:rsidR="009746FE">
        <w:rPr>
          <w:rFonts w:ascii="宋体" w:eastAsia="宋体" w:hAnsi="宋体" w:cs="宋体" w:hint="default"/>
          <w:sz w:val="24"/>
          <w:szCs w:val="24"/>
        </w:rPr>
        <w:t>:7.3</w:t>
      </w:r>
    </w:p>
    <w:sectPr w:rsidR="00CB1C7F" w:rsidRPr="009746FE">
      <w:footerReference w:type="default" r:id="rId8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634D" w14:textId="77777777" w:rsidR="0085031F" w:rsidRDefault="0085031F">
      <w:pPr>
        <w:rPr>
          <w:rFonts w:hint="default"/>
        </w:rPr>
      </w:pPr>
      <w:r>
        <w:separator/>
      </w:r>
    </w:p>
  </w:endnote>
  <w:endnote w:type="continuationSeparator" w:id="0">
    <w:p w14:paraId="7019CB47" w14:textId="77777777" w:rsidR="0085031F" w:rsidRDefault="0085031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SI宋体-GB2312">
    <w:altName w:val="微软雅黑"/>
    <w:panose1 w:val="020B0604020202020204"/>
    <w:charset w:val="86"/>
    <w:family w:val="auto"/>
    <w:pitch w:val="default"/>
    <w:sig w:usb0="800002AF" w:usb1="08476CF8" w:usb2="00000010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F157" w14:textId="77777777" w:rsidR="00CB1C7F" w:rsidRDefault="00000000">
    <w:pPr>
      <w:pStyle w:val="a4"/>
      <w:tabs>
        <w:tab w:val="clear" w:pos="8306"/>
        <w:tab w:val="right" w:pos="828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3A047" w14:textId="77777777" w:rsidR="0085031F" w:rsidRDefault="0085031F">
      <w:pPr>
        <w:rPr>
          <w:rFonts w:hint="default"/>
        </w:rPr>
      </w:pPr>
      <w:r>
        <w:separator/>
      </w:r>
    </w:p>
  </w:footnote>
  <w:footnote w:type="continuationSeparator" w:id="0">
    <w:p w14:paraId="54F51A81" w14:textId="77777777" w:rsidR="0085031F" w:rsidRDefault="0085031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7E2F80"/>
    <w:multiLevelType w:val="multilevel"/>
    <w:tmpl w:val="977E2F80"/>
    <w:lvl w:ilvl="0">
      <w:start w:val="1"/>
      <w:numFmt w:val="decimal"/>
      <w:suff w:val="nothing"/>
      <w:lvlText w:val="%1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081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42"/>
    <w:rsid w:val="97FFA907"/>
    <w:rsid w:val="BC2EB7F5"/>
    <w:rsid w:val="DF92278C"/>
    <w:rsid w:val="F6F91F56"/>
    <w:rsid w:val="FAFEB58A"/>
    <w:rsid w:val="FF2E0AD2"/>
    <w:rsid w:val="00022AB1"/>
    <w:rsid w:val="00052D8C"/>
    <w:rsid w:val="000930B3"/>
    <w:rsid w:val="000956D5"/>
    <w:rsid w:val="000D38D4"/>
    <w:rsid w:val="000D5E30"/>
    <w:rsid w:val="00135A9F"/>
    <w:rsid w:val="00151F69"/>
    <w:rsid w:val="00162C19"/>
    <w:rsid w:val="0018797F"/>
    <w:rsid w:val="001B2AC2"/>
    <w:rsid w:val="002523DB"/>
    <w:rsid w:val="002673E4"/>
    <w:rsid w:val="002948F9"/>
    <w:rsid w:val="00296B26"/>
    <w:rsid w:val="003072E1"/>
    <w:rsid w:val="00316FAD"/>
    <w:rsid w:val="0032016D"/>
    <w:rsid w:val="00325300"/>
    <w:rsid w:val="0034237C"/>
    <w:rsid w:val="003F0365"/>
    <w:rsid w:val="004178F5"/>
    <w:rsid w:val="004276DE"/>
    <w:rsid w:val="00451863"/>
    <w:rsid w:val="00453A4D"/>
    <w:rsid w:val="00463A7B"/>
    <w:rsid w:val="00490F06"/>
    <w:rsid w:val="004B6F24"/>
    <w:rsid w:val="004E7FCF"/>
    <w:rsid w:val="004F1EC9"/>
    <w:rsid w:val="00507433"/>
    <w:rsid w:val="00535044"/>
    <w:rsid w:val="00562C66"/>
    <w:rsid w:val="005C25F6"/>
    <w:rsid w:val="00656245"/>
    <w:rsid w:val="006822AE"/>
    <w:rsid w:val="00693EF5"/>
    <w:rsid w:val="006B76DF"/>
    <w:rsid w:val="006D4ADD"/>
    <w:rsid w:val="006F40A5"/>
    <w:rsid w:val="00731E55"/>
    <w:rsid w:val="00786B35"/>
    <w:rsid w:val="00794118"/>
    <w:rsid w:val="007C3371"/>
    <w:rsid w:val="007D33A8"/>
    <w:rsid w:val="007E0DB7"/>
    <w:rsid w:val="007E35DB"/>
    <w:rsid w:val="007E6423"/>
    <w:rsid w:val="0085031F"/>
    <w:rsid w:val="00863E7C"/>
    <w:rsid w:val="008A6423"/>
    <w:rsid w:val="008B38AD"/>
    <w:rsid w:val="008D6C73"/>
    <w:rsid w:val="00913265"/>
    <w:rsid w:val="009746FE"/>
    <w:rsid w:val="00975D14"/>
    <w:rsid w:val="009908BB"/>
    <w:rsid w:val="009C2DC0"/>
    <w:rsid w:val="009F069F"/>
    <w:rsid w:val="009F1AC6"/>
    <w:rsid w:val="009F3F72"/>
    <w:rsid w:val="00A15FD9"/>
    <w:rsid w:val="00A963A9"/>
    <w:rsid w:val="00AB1780"/>
    <w:rsid w:val="00BB6788"/>
    <w:rsid w:val="00BD3C89"/>
    <w:rsid w:val="00BE488B"/>
    <w:rsid w:val="00BE7286"/>
    <w:rsid w:val="00BF4988"/>
    <w:rsid w:val="00C10097"/>
    <w:rsid w:val="00C71307"/>
    <w:rsid w:val="00CB1C7F"/>
    <w:rsid w:val="00D7381C"/>
    <w:rsid w:val="00D97E67"/>
    <w:rsid w:val="00DB2942"/>
    <w:rsid w:val="00DE6C99"/>
    <w:rsid w:val="00DF733D"/>
    <w:rsid w:val="00E1422C"/>
    <w:rsid w:val="00E26135"/>
    <w:rsid w:val="00E3671C"/>
    <w:rsid w:val="00E72646"/>
    <w:rsid w:val="00E93592"/>
    <w:rsid w:val="00EA44D9"/>
    <w:rsid w:val="00F1007B"/>
    <w:rsid w:val="00F36DCD"/>
    <w:rsid w:val="00F532C4"/>
    <w:rsid w:val="00F85B85"/>
    <w:rsid w:val="6F9F7B6B"/>
    <w:rsid w:val="7DFFE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33DA8"/>
  <w15:docId w15:val="{14B7C94C-33A2-2149-8828-4B2BE52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footer"/>
    <w:link w:val="a5"/>
    <w:qFormat/>
    <w:pPr>
      <w:widowControl w:val="0"/>
      <w:tabs>
        <w:tab w:val="center" w:pos="4153"/>
        <w:tab w:val="right" w:pos="8306"/>
      </w:tabs>
    </w:pPr>
    <w:rPr>
      <w:rFonts w:ascii="Times New Roman" w:eastAsia="Arial Unicode MS" w:hAnsi="Times New Roman" w:cs="Arial Unicode MS"/>
      <w:color w:val="000000"/>
      <w:kern w:val="2"/>
      <w:sz w:val="18"/>
      <w:szCs w:val="18"/>
      <w:u w:color="000000"/>
    </w:rPr>
  </w:style>
  <w:style w:type="character" w:customStyle="1" w:styleId="a5">
    <w:name w:val="页脚 字符"/>
    <w:basedOn w:val="a1"/>
    <w:link w:val="a4"/>
    <w:qFormat/>
    <w:rPr>
      <w:rFonts w:ascii="Times New Roman" w:eastAsia="Arial Unicode MS" w:hAnsi="Times New Roman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53079670@qq.com</dc:creator>
  <cp:lastModifiedBy>刘雅鑫</cp:lastModifiedBy>
  <cp:revision>22</cp:revision>
  <dcterms:created xsi:type="dcterms:W3CDTF">2023-07-08T03:06:00Z</dcterms:created>
  <dcterms:modified xsi:type="dcterms:W3CDTF">2023-07-20T14:35:00Z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