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0510" cy="8860155"/>
            <wp:effectExtent l="0" t="0" r="8890" b="4445"/>
            <wp:docPr id="1" name="图片 1" descr="合同1-启动道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同1-启动道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0510" cy="886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0510" cy="8860155"/>
            <wp:effectExtent l="0" t="0" r="8890" b="4445"/>
            <wp:docPr id="2" name="图片 2" descr="合同2-启动道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合同2-启动道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0510" cy="886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123EA"/>
    <w:rsid w:val="0ED1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2021-03-22T06:37:00Z</dcterms:created>
  <dc:creator>Abby小章鱼 </dc:creator>
  <cp:lastModifiedBy>Abby小章鱼 </cp:lastModifiedBy>
  <dcterms:modified xsi:type="dcterms:W3CDTF">2021-03-22T06:37:34Z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C02704010049459DA3480588550F495E</vt:lpwstr>
  </property>
</Properties>
</file>