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D5EAF11" w14:textId="77777777" w:rsidR="009A2D66" w:rsidRDefault="00ED3B43">
      <w:pPr>
        <w:pStyle w:val="a5"/>
        <w:rPr>
          <w:lang w:val="zh-TW" w:eastAsia="zh-TW"/>
        </w:rPr>
      </w:pPr>
      <w:r>
        <w:rPr>
          <w:rFonts w:ascii="宋体" w:eastAsia="宋体" w:hAnsi="宋体" w:cs="宋体"/>
          <w:lang w:val="zh-TW" w:eastAsia="zh-TW"/>
        </w:rPr>
        <w:t>项目</w:t>
      </w:r>
      <w:r w:rsidR="001467FF">
        <w:rPr>
          <w:rFonts w:ascii="宋体" w:eastAsia="宋体" w:hAnsi="宋体" w:cs="宋体" w:hint="eastAsia"/>
          <w:lang w:val="zh-TW" w:eastAsia="zh-TW"/>
        </w:rPr>
        <w:t>活动</w:t>
      </w:r>
      <w:r>
        <w:rPr>
          <w:rFonts w:ascii="宋体" w:eastAsia="宋体" w:hAnsi="宋体" w:cs="宋体"/>
          <w:lang w:val="zh-TW" w:eastAsia="zh-TW"/>
        </w:rPr>
        <w:t>协议</w:t>
      </w:r>
    </w:p>
    <w:p w14:paraId="746F05AD" w14:textId="77777777" w:rsidR="009A2D66" w:rsidRDefault="009A2D66">
      <w:pPr>
        <w:spacing w:line="360" w:lineRule="auto"/>
        <w:jc w:val="left"/>
        <w:rPr>
          <w:rFonts w:ascii="宋体" w:eastAsia="宋体" w:hAnsi="宋体" w:cs="宋体"/>
          <w:sz w:val="28"/>
          <w:szCs w:val="28"/>
        </w:rPr>
      </w:pPr>
    </w:p>
    <w:p w14:paraId="6239AA44" w14:textId="77777777" w:rsidR="009A2D66" w:rsidRPr="002D58AE" w:rsidRDefault="00ED3B43" w:rsidP="002D58AE">
      <w:pPr>
        <w:widowControl/>
        <w:jc w:val="left"/>
        <w:rPr>
          <w:rFonts w:ascii="宋体" w:eastAsia="宋体" w:hAnsi="宋体" w:cs="宋体"/>
          <w:b/>
          <w:bCs/>
          <w:sz w:val="28"/>
          <w:szCs w:val="28"/>
          <w:lang w:val="zh-TW"/>
        </w:rPr>
      </w:pPr>
      <w:r>
        <w:rPr>
          <w:rFonts w:ascii="宋体" w:eastAsia="宋体" w:hAnsi="宋体" w:cs="宋体"/>
          <w:b/>
          <w:bCs/>
          <w:sz w:val="28"/>
          <w:szCs w:val="28"/>
          <w:lang w:val="zh-TW" w:eastAsia="zh-TW"/>
        </w:rPr>
        <w:t>甲方：</w:t>
      </w:r>
      <w:r w:rsidR="002D58AE" w:rsidRPr="002D58AE">
        <w:rPr>
          <w:rFonts w:ascii="宋体" w:eastAsia="宋体" w:hAnsi="宋体" w:cs="宋体"/>
          <w:b/>
          <w:bCs/>
          <w:sz w:val="28"/>
          <w:szCs w:val="28"/>
          <w:lang w:val="zh-TW"/>
        </w:rPr>
        <w:t>北京有竹居网络技术有限公司</w:t>
      </w:r>
    </w:p>
    <w:p w14:paraId="5945EC9C" w14:textId="77777777" w:rsidR="009A2D66" w:rsidRDefault="00ED3B43">
      <w:pPr>
        <w:spacing w:line="360" w:lineRule="auto"/>
        <w:jc w:val="left"/>
        <w:rPr>
          <w:rFonts w:ascii="宋体" w:eastAsia="宋体" w:hAnsi="宋体" w:cs="宋体"/>
          <w:sz w:val="28"/>
          <w:szCs w:val="28"/>
          <w:lang w:val="zh-TW" w:eastAsia="zh-TW"/>
        </w:rPr>
      </w:pPr>
      <w:r>
        <w:rPr>
          <w:rFonts w:ascii="宋体" w:eastAsia="宋体" w:hAnsi="宋体" w:cs="宋体"/>
          <w:b/>
          <w:bCs/>
          <w:sz w:val="28"/>
          <w:szCs w:val="28"/>
          <w:lang w:val="zh-TW" w:eastAsia="zh-TW"/>
        </w:rPr>
        <w:t>联系地址：</w:t>
      </w:r>
    </w:p>
    <w:p w14:paraId="6A930AD0" w14:textId="77777777" w:rsidR="009A2D66" w:rsidRDefault="00ED3B43">
      <w:pPr>
        <w:spacing w:line="360" w:lineRule="auto"/>
        <w:jc w:val="left"/>
        <w:rPr>
          <w:rFonts w:ascii="宋体" w:eastAsia="宋体" w:hAnsi="宋体" w:cs="宋体"/>
          <w:sz w:val="28"/>
          <w:szCs w:val="28"/>
          <w:lang w:val="zh-TW" w:eastAsia="zh-TW"/>
        </w:rPr>
      </w:pPr>
      <w:r>
        <w:rPr>
          <w:rFonts w:ascii="宋体" w:eastAsia="宋体" w:hAnsi="宋体" w:cs="宋体"/>
          <w:b/>
          <w:bCs/>
          <w:sz w:val="28"/>
          <w:szCs w:val="28"/>
          <w:lang w:val="zh-TW" w:eastAsia="zh-TW"/>
        </w:rPr>
        <w:t>联系人：</w:t>
      </w:r>
    </w:p>
    <w:p w14:paraId="2612CE37" w14:textId="77777777" w:rsidR="009A2D66" w:rsidRDefault="00ED3B43">
      <w:pPr>
        <w:spacing w:line="360" w:lineRule="auto"/>
        <w:jc w:val="left"/>
        <w:rPr>
          <w:rFonts w:ascii="宋体" w:eastAsia="宋体" w:hAnsi="宋体" w:cs="宋体"/>
          <w:sz w:val="28"/>
          <w:szCs w:val="28"/>
          <w:lang w:val="zh-TW" w:eastAsia="zh-TW"/>
        </w:rPr>
      </w:pPr>
      <w:r>
        <w:rPr>
          <w:rFonts w:ascii="宋体" w:eastAsia="宋体" w:hAnsi="宋体" w:cs="宋体"/>
          <w:b/>
          <w:bCs/>
          <w:sz w:val="28"/>
          <w:szCs w:val="28"/>
          <w:lang w:val="zh-TW" w:eastAsia="zh-TW"/>
        </w:rPr>
        <w:t>联系电话：</w:t>
      </w:r>
    </w:p>
    <w:p w14:paraId="3A7DE91A" w14:textId="77777777" w:rsidR="009A2D66" w:rsidRDefault="00ED3B43">
      <w:pPr>
        <w:spacing w:line="360" w:lineRule="auto"/>
        <w:jc w:val="left"/>
        <w:rPr>
          <w:rFonts w:ascii="宋体" w:eastAsia="宋体" w:hAnsi="宋体" w:cs="宋体"/>
          <w:sz w:val="28"/>
          <w:szCs w:val="28"/>
          <w:lang w:val="zh-TW" w:eastAsia="zh-TW"/>
        </w:rPr>
      </w:pPr>
      <w:r>
        <w:rPr>
          <w:rFonts w:ascii="宋体" w:eastAsia="宋体" w:hAnsi="宋体" w:cs="宋体"/>
          <w:b/>
          <w:bCs/>
          <w:sz w:val="28"/>
          <w:szCs w:val="28"/>
          <w:lang w:val="zh-TW" w:eastAsia="zh-TW"/>
        </w:rPr>
        <w:t>邮箱：</w:t>
      </w:r>
    </w:p>
    <w:p w14:paraId="0B644B1D" w14:textId="77777777" w:rsidR="009A2D66" w:rsidRDefault="009A2D66">
      <w:pPr>
        <w:spacing w:line="360" w:lineRule="auto"/>
        <w:jc w:val="left"/>
        <w:rPr>
          <w:rFonts w:ascii="宋体" w:eastAsia="宋体" w:hAnsi="宋体" w:cs="宋体"/>
          <w:sz w:val="28"/>
          <w:szCs w:val="28"/>
        </w:rPr>
      </w:pPr>
    </w:p>
    <w:p w14:paraId="21A241A6" w14:textId="77777777" w:rsidR="009A2D66" w:rsidRDefault="00ED3B43">
      <w:pPr>
        <w:spacing w:line="360" w:lineRule="auto"/>
        <w:jc w:val="left"/>
        <w:rPr>
          <w:rFonts w:ascii="宋体" w:eastAsia="宋体" w:hAnsi="宋体" w:cs="宋体"/>
          <w:sz w:val="28"/>
          <w:szCs w:val="28"/>
          <w:lang w:val="zh-TW"/>
        </w:rPr>
      </w:pPr>
      <w:r>
        <w:rPr>
          <w:rFonts w:ascii="宋体" w:eastAsia="宋体" w:hAnsi="宋体" w:cs="宋体"/>
          <w:b/>
          <w:bCs/>
          <w:sz w:val="28"/>
          <w:szCs w:val="28"/>
          <w:lang w:val="zh-TW" w:eastAsia="zh-TW"/>
        </w:rPr>
        <w:t>乙方：</w:t>
      </w:r>
      <w:r w:rsidR="002D58AE">
        <w:rPr>
          <w:rFonts w:ascii="宋体" w:eastAsia="宋体" w:hAnsi="宋体" w:cs="宋体" w:hint="eastAsia"/>
          <w:b/>
          <w:bCs/>
          <w:sz w:val="28"/>
          <w:szCs w:val="28"/>
          <w:lang w:val="zh-TW" w:eastAsia="zh-TW"/>
        </w:rPr>
        <w:t>康辉</w:t>
      </w:r>
      <w:r w:rsidR="002D58AE">
        <w:rPr>
          <w:rFonts w:ascii="宋体" w:eastAsia="宋体" w:hAnsi="宋体" w:cs="宋体" w:hint="eastAsia"/>
          <w:b/>
          <w:bCs/>
          <w:sz w:val="28"/>
          <w:szCs w:val="28"/>
          <w:lang w:val="zh-TW"/>
        </w:rPr>
        <w:t>集团北京国际会议展览有限公司</w:t>
      </w:r>
    </w:p>
    <w:p w14:paraId="68BD33ED" w14:textId="77777777" w:rsidR="009A2D66" w:rsidRDefault="00ED3B43">
      <w:pPr>
        <w:spacing w:line="360" w:lineRule="auto"/>
        <w:jc w:val="left"/>
        <w:rPr>
          <w:rFonts w:ascii="宋体" w:eastAsia="宋体" w:hAnsi="宋体" w:cs="宋体"/>
          <w:sz w:val="28"/>
          <w:szCs w:val="28"/>
          <w:lang w:val="zh-TW"/>
        </w:rPr>
      </w:pPr>
      <w:r>
        <w:rPr>
          <w:rFonts w:ascii="宋体" w:eastAsia="宋体" w:hAnsi="宋体" w:cs="宋体"/>
          <w:b/>
          <w:bCs/>
          <w:sz w:val="28"/>
          <w:szCs w:val="28"/>
          <w:lang w:val="zh-TW" w:eastAsia="zh-TW"/>
        </w:rPr>
        <w:t xml:space="preserve">联系地址： </w:t>
      </w:r>
      <w:r w:rsidR="002D58AE">
        <w:rPr>
          <w:rFonts w:ascii="宋体" w:eastAsia="宋体" w:hAnsi="宋体" w:cs="宋体" w:hint="eastAsia"/>
          <w:b/>
          <w:bCs/>
          <w:sz w:val="28"/>
          <w:szCs w:val="28"/>
          <w:lang w:val="zh-TW"/>
        </w:rPr>
        <w:t>北京市朝阳区瑞辰国际中心15层1510</w:t>
      </w:r>
    </w:p>
    <w:p w14:paraId="3D7DF4E6" w14:textId="77777777" w:rsidR="009A2D66" w:rsidRDefault="00ED3B43">
      <w:pPr>
        <w:spacing w:line="360" w:lineRule="auto"/>
        <w:jc w:val="left"/>
        <w:rPr>
          <w:rFonts w:ascii="宋体" w:eastAsia="宋体" w:hAnsi="宋体" w:cs="宋体"/>
          <w:sz w:val="28"/>
          <w:szCs w:val="28"/>
          <w:lang w:val="zh-TW"/>
        </w:rPr>
      </w:pPr>
      <w:r>
        <w:rPr>
          <w:rFonts w:ascii="宋体" w:eastAsia="宋体" w:hAnsi="宋体" w:cs="宋体"/>
          <w:b/>
          <w:bCs/>
          <w:sz w:val="28"/>
          <w:szCs w:val="28"/>
          <w:lang w:val="zh-TW" w:eastAsia="zh-TW"/>
        </w:rPr>
        <w:t>联系人：</w:t>
      </w:r>
      <w:r w:rsidR="002D58AE">
        <w:rPr>
          <w:rFonts w:ascii="宋体" w:eastAsia="宋体" w:hAnsi="宋体" w:cs="宋体" w:hint="eastAsia"/>
          <w:b/>
          <w:bCs/>
          <w:sz w:val="28"/>
          <w:szCs w:val="28"/>
          <w:lang w:val="zh-TW" w:eastAsia="zh-TW"/>
        </w:rPr>
        <w:t>侯莹</w:t>
      </w:r>
    </w:p>
    <w:p w14:paraId="2428E151" w14:textId="77777777" w:rsidR="009A2D66" w:rsidRDefault="00ED3B43">
      <w:pPr>
        <w:spacing w:line="360" w:lineRule="auto"/>
        <w:jc w:val="left"/>
        <w:rPr>
          <w:rFonts w:ascii="宋体" w:eastAsia="宋体" w:hAnsi="宋体" w:cs="宋体"/>
          <w:sz w:val="28"/>
          <w:szCs w:val="28"/>
          <w:lang w:val="zh-TW" w:eastAsia="zh-TW"/>
        </w:rPr>
      </w:pPr>
      <w:r>
        <w:rPr>
          <w:rFonts w:ascii="宋体" w:eastAsia="宋体" w:hAnsi="宋体" w:cs="宋体"/>
          <w:b/>
          <w:bCs/>
          <w:sz w:val="28"/>
          <w:szCs w:val="28"/>
          <w:lang w:val="zh-TW" w:eastAsia="zh-TW"/>
        </w:rPr>
        <w:t>联系电话：</w:t>
      </w:r>
      <w:r w:rsidR="002D58AE">
        <w:rPr>
          <w:rFonts w:ascii="宋体" w:eastAsia="宋体" w:hAnsi="宋体" w:cs="宋体" w:hint="eastAsia"/>
          <w:b/>
          <w:bCs/>
          <w:sz w:val="28"/>
          <w:szCs w:val="28"/>
          <w:lang w:val="zh-TW" w:eastAsia="zh-TW"/>
        </w:rPr>
        <w:t>18800069726</w:t>
      </w:r>
    </w:p>
    <w:p w14:paraId="4F589806" w14:textId="77777777" w:rsidR="009A2D66" w:rsidRPr="002D58AE" w:rsidRDefault="00ED3B43">
      <w:pPr>
        <w:spacing w:line="360" w:lineRule="auto"/>
        <w:jc w:val="left"/>
        <w:rPr>
          <w:rFonts w:ascii="宋体" w:eastAsia="宋体" w:hAnsi="宋体" w:cs="宋体"/>
          <w:sz w:val="28"/>
          <w:szCs w:val="28"/>
          <w:lang w:eastAsia="zh-TW"/>
        </w:rPr>
      </w:pPr>
      <w:r>
        <w:rPr>
          <w:rFonts w:ascii="宋体" w:eastAsia="宋体" w:hAnsi="宋体" w:cs="宋体"/>
          <w:b/>
          <w:bCs/>
          <w:sz w:val="28"/>
          <w:szCs w:val="28"/>
          <w:lang w:val="zh-TW" w:eastAsia="zh-TW"/>
        </w:rPr>
        <w:t>邮箱：</w:t>
      </w:r>
      <w:r w:rsidR="002D58AE">
        <w:rPr>
          <w:rFonts w:ascii="宋体" w:eastAsia="宋体" w:hAnsi="宋体" w:cs="宋体"/>
          <w:b/>
          <w:bCs/>
          <w:sz w:val="28"/>
          <w:szCs w:val="28"/>
          <w:lang w:eastAsia="zh-TW"/>
        </w:rPr>
        <w:t>houying@cct.cn</w:t>
      </w:r>
    </w:p>
    <w:p w14:paraId="14CCEF7B" w14:textId="77777777" w:rsidR="009A2D66" w:rsidRDefault="009A2D66">
      <w:pPr>
        <w:spacing w:line="360" w:lineRule="auto"/>
        <w:jc w:val="left"/>
        <w:rPr>
          <w:rFonts w:ascii="宋体" w:eastAsia="宋体" w:hAnsi="宋体" w:cs="宋体"/>
          <w:sz w:val="28"/>
          <w:szCs w:val="28"/>
        </w:rPr>
      </w:pPr>
    </w:p>
    <w:p w14:paraId="150BF83C" w14:textId="77777777" w:rsidR="009A2D66" w:rsidRDefault="00ED3B43">
      <w:pPr>
        <w:spacing w:line="360" w:lineRule="auto"/>
        <w:jc w:val="left"/>
        <w:rPr>
          <w:rFonts w:ascii="宋体" w:eastAsia="宋体" w:hAnsi="宋体" w:cs="宋体"/>
          <w:sz w:val="28"/>
          <w:szCs w:val="28"/>
        </w:rPr>
      </w:pPr>
      <w:r>
        <w:rPr>
          <w:rFonts w:ascii="宋体" w:eastAsia="宋体" w:hAnsi="宋体" w:cs="宋体"/>
          <w:sz w:val="28"/>
          <w:szCs w:val="28"/>
          <w:lang w:val="zh-TW" w:eastAsia="zh-TW"/>
        </w:rPr>
        <w:t>甲、乙双方在平等互利的基础上，就甲方委托乙方关于</w:t>
      </w:r>
      <w:r>
        <w:rPr>
          <w:rFonts w:ascii="宋体" w:eastAsia="宋体" w:hAnsi="宋体" w:cs="宋体"/>
          <w:b/>
          <w:bCs/>
          <w:sz w:val="28"/>
          <w:szCs w:val="28"/>
          <w:lang w:val="zh-TW" w:eastAsia="zh-TW"/>
        </w:rPr>
        <w:t>项目</w:t>
      </w:r>
      <w:r w:rsidR="001467FF">
        <w:rPr>
          <w:rFonts w:ascii="宋体" w:eastAsia="宋体" w:hAnsi="宋体" w:cs="宋体" w:hint="eastAsia"/>
          <w:b/>
          <w:bCs/>
          <w:sz w:val="28"/>
          <w:szCs w:val="28"/>
          <w:lang w:val="zh-TW" w:eastAsia="zh-TW"/>
        </w:rPr>
        <w:t>的搭建及现场组织活动</w:t>
      </w:r>
      <w:r>
        <w:rPr>
          <w:rFonts w:ascii="宋体" w:eastAsia="宋体" w:hAnsi="宋体" w:cs="宋体"/>
          <w:sz w:val="28"/>
          <w:szCs w:val="28"/>
          <w:lang w:val="zh-TW" w:eastAsia="zh-TW"/>
        </w:rPr>
        <w:t>（以下简称为</w:t>
      </w:r>
      <w:r>
        <w:rPr>
          <w:rFonts w:ascii="宋体" w:eastAsia="宋体" w:hAnsi="宋体" w:cs="宋体"/>
          <w:sz w:val="28"/>
          <w:szCs w:val="28"/>
        </w:rPr>
        <w:t>“</w:t>
      </w:r>
      <w:r>
        <w:rPr>
          <w:rFonts w:ascii="宋体" w:eastAsia="宋体" w:hAnsi="宋体" w:cs="宋体"/>
          <w:sz w:val="28"/>
          <w:szCs w:val="28"/>
          <w:lang w:val="zh-TW" w:eastAsia="zh-TW"/>
        </w:rPr>
        <w:t>项目</w:t>
      </w:r>
      <w:r>
        <w:rPr>
          <w:rFonts w:ascii="宋体" w:eastAsia="宋体" w:hAnsi="宋体" w:cs="宋体"/>
          <w:sz w:val="28"/>
          <w:szCs w:val="28"/>
        </w:rPr>
        <w:t>”</w:t>
      </w:r>
      <w:r>
        <w:rPr>
          <w:rFonts w:ascii="宋体" w:eastAsia="宋体" w:hAnsi="宋体" w:cs="宋体"/>
          <w:sz w:val="28"/>
          <w:szCs w:val="28"/>
          <w:lang w:val="zh-TW" w:eastAsia="zh-TW"/>
        </w:rPr>
        <w:t>）合作一事达成一致意见。为明确双方的权利与义务，根据《中华人民共和国合同法》和有关法律，</w:t>
      </w:r>
      <w:r w:rsidR="00E66CE8">
        <w:rPr>
          <w:rFonts w:ascii="宋体" w:eastAsia="宋体" w:hAnsi="宋体" w:cs="宋体" w:hint="eastAsia"/>
          <w:sz w:val="28"/>
          <w:szCs w:val="28"/>
          <w:lang w:val="zh-TW" w:eastAsia="zh-TW"/>
        </w:rPr>
        <w:t>于</w:t>
      </w:r>
      <w:r w:rsidR="00760C89" w:rsidRPr="00A01469">
        <w:rPr>
          <w:rFonts w:ascii="宋体" w:eastAsia="宋体" w:hAnsi="宋体" w:cs="宋体" w:hint="eastAsia"/>
          <w:sz w:val="28"/>
          <w:szCs w:val="28"/>
          <w:highlight w:val="yellow"/>
          <w:lang w:val="zh-TW" w:eastAsia="zh-TW"/>
        </w:rPr>
        <w:t>【</w:t>
      </w:r>
      <w:r w:rsidR="002D58AE">
        <w:rPr>
          <w:rFonts w:ascii="宋体" w:eastAsia="宋体" w:hAnsi="宋体" w:cs="宋体"/>
          <w:sz w:val="28"/>
          <w:szCs w:val="28"/>
          <w:highlight w:val="yellow"/>
          <w:lang w:eastAsia="zh-TW"/>
        </w:rPr>
        <w:t>2020</w:t>
      </w:r>
      <w:r w:rsidR="00760C89" w:rsidRPr="00A01469">
        <w:rPr>
          <w:rFonts w:ascii="宋体" w:eastAsia="宋体" w:hAnsi="宋体" w:cs="宋体" w:hint="eastAsia"/>
          <w:sz w:val="28"/>
          <w:szCs w:val="28"/>
          <w:highlight w:val="yellow"/>
          <w:lang w:val="zh-TW" w:eastAsia="zh-TW"/>
        </w:rPr>
        <w:t>】年【</w:t>
      </w:r>
      <w:r w:rsidR="002D58AE">
        <w:rPr>
          <w:rFonts w:ascii="宋体" w:eastAsia="宋体" w:hAnsi="宋体" w:cs="宋体"/>
          <w:sz w:val="28"/>
          <w:szCs w:val="28"/>
          <w:highlight w:val="yellow"/>
          <w:lang w:eastAsia="zh-TW"/>
        </w:rPr>
        <w:t>10</w:t>
      </w:r>
      <w:r w:rsidR="00760C89" w:rsidRPr="00A01469">
        <w:rPr>
          <w:rFonts w:ascii="宋体" w:eastAsia="宋体" w:hAnsi="宋体" w:cs="宋体" w:hint="eastAsia"/>
          <w:sz w:val="28"/>
          <w:szCs w:val="28"/>
          <w:highlight w:val="yellow"/>
          <w:lang w:val="zh-TW" w:eastAsia="zh-TW"/>
        </w:rPr>
        <w:t>】月【</w:t>
      </w:r>
      <w:r w:rsidR="002D58AE">
        <w:rPr>
          <w:rFonts w:ascii="宋体" w:eastAsia="宋体" w:hAnsi="宋体" w:cs="宋体"/>
          <w:sz w:val="28"/>
          <w:szCs w:val="28"/>
          <w:highlight w:val="yellow"/>
          <w:lang w:eastAsia="zh-TW"/>
        </w:rPr>
        <w:t>20</w:t>
      </w:r>
      <w:r w:rsidR="00760C89" w:rsidRPr="00A01469">
        <w:rPr>
          <w:rFonts w:ascii="宋体" w:eastAsia="宋体" w:hAnsi="宋体" w:cs="宋体" w:hint="eastAsia"/>
          <w:sz w:val="28"/>
          <w:szCs w:val="28"/>
          <w:highlight w:val="yellow"/>
          <w:lang w:val="zh-TW" w:eastAsia="zh-TW"/>
        </w:rPr>
        <w:t>】</w:t>
      </w:r>
      <w:r w:rsidR="00760C89">
        <w:rPr>
          <w:rFonts w:ascii="宋体" w:eastAsia="宋体" w:hAnsi="宋体" w:cs="宋体" w:hint="eastAsia"/>
          <w:sz w:val="28"/>
          <w:szCs w:val="28"/>
          <w:lang w:val="zh-TW" w:eastAsia="zh-TW"/>
        </w:rPr>
        <w:t>日</w:t>
      </w:r>
      <w:r>
        <w:rPr>
          <w:rFonts w:ascii="宋体" w:eastAsia="宋体" w:hAnsi="宋体" w:cs="宋体"/>
          <w:sz w:val="28"/>
          <w:szCs w:val="28"/>
          <w:lang w:val="zh-TW" w:eastAsia="zh-TW"/>
        </w:rPr>
        <w:t>在北京市海淀区签署及订立本协议，以供双方共同遵守。</w:t>
      </w:r>
    </w:p>
    <w:p w14:paraId="073ED245" w14:textId="77777777" w:rsidR="009A2D66" w:rsidRPr="00E66CE8" w:rsidRDefault="009A2D66">
      <w:pPr>
        <w:spacing w:line="360" w:lineRule="auto"/>
        <w:jc w:val="left"/>
        <w:rPr>
          <w:rFonts w:ascii="宋体" w:eastAsia="宋体" w:hAnsi="宋体" w:cs="宋体"/>
          <w:sz w:val="28"/>
          <w:szCs w:val="28"/>
        </w:rPr>
      </w:pPr>
    </w:p>
    <w:p w14:paraId="10154496" w14:textId="77777777" w:rsidR="009A2D66" w:rsidRDefault="00ED3B43">
      <w:pPr>
        <w:spacing w:line="360" w:lineRule="auto"/>
        <w:jc w:val="left"/>
        <w:rPr>
          <w:rFonts w:ascii="宋体" w:eastAsia="宋体" w:hAnsi="宋体" w:cs="宋体"/>
          <w:sz w:val="28"/>
          <w:szCs w:val="28"/>
          <w:lang w:val="zh-TW" w:eastAsia="zh-TW"/>
        </w:rPr>
      </w:pPr>
      <w:r>
        <w:rPr>
          <w:rFonts w:ascii="宋体" w:eastAsia="宋体" w:hAnsi="宋体" w:cs="宋体"/>
          <w:b/>
          <w:bCs/>
          <w:sz w:val="28"/>
          <w:szCs w:val="28"/>
          <w:lang w:val="zh-TW" w:eastAsia="zh-TW"/>
        </w:rPr>
        <w:t>一、服务项目</w:t>
      </w:r>
    </w:p>
    <w:p w14:paraId="1AF4E5B8" w14:textId="77777777" w:rsidR="009A2D66" w:rsidRPr="002D58AE" w:rsidRDefault="00ED3B43">
      <w:pPr>
        <w:spacing w:line="360" w:lineRule="auto"/>
        <w:jc w:val="left"/>
        <w:rPr>
          <w:rFonts w:ascii="宋体" w:eastAsia="宋体" w:hAnsi="宋体" w:cs="宋体"/>
          <w:sz w:val="28"/>
          <w:szCs w:val="28"/>
          <w:highlight w:val="yellow"/>
        </w:rPr>
      </w:pPr>
      <w:r w:rsidRPr="00A01469">
        <w:rPr>
          <w:rFonts w:ascii="宋体" w:eastAsia="宋体" w:hAnsi="宋体" w:cs="宋体"/>
          <w:sz w:val="28"/>
          <w:szCs w:val="28"/>
          <w:highlight w:val="yellow"/>
          <w:lang w:val="zh-TW" w:eastAsia="zh-TW"/>
        </w:rPr>
        <w:t>项目名称：</w:t>
      </w:r>
      <w:r w:rsidR="002D58AE">
        <w:rPr>
          <w:rFonts w:ascii="宋体" w:eastAsia="宋体" w:hAnsi="宋体" w:cs="宋体"/>
          <w:sz w:val="28"/>
          <w:szCs w:val="28"/>
          <w:highlight w:val="yellow"/>
          <w:lang w:eastAsia="zh-TW"/>
        </w:rPr>
        <w:t>2020</w:t>
      </w:r>
      <w:r w:rsidR="002D58AE">
        <w:rPr>
          <w:rFonts w:ascii="宋体" w:eastAsia="宋体" w:hAnsi="宋体" w:cs="宋体" w:hint="eastAsia"/>
          <w:sz w:val="28"/>
          <w:szCs w:val="28"/>
          <w:highlight w:val="yellow"/>
        </w:rPr>
        <w:t>懂车帝汽车营销变革研讨沙龙</w:t>
      </w:r>
    </w:p>
    <w:p w14:paraId="401D724D" w14:textId="77777777" w:rsidR="009A2D66" w:rsidRPr="00A01469" w:rsidRDefault="00ED3B43">
      <w:pPr>
        <w:spacing w:line="360" w:lineRule="auto"/>
        <w:jc w:val="left"/>
        <w:rPr>
          <w:rFonts w:ascii="宋体" w:eastAsia="宋体" w:hAnsi="宋体" w:cs="宋体"/>
          <w:sz w:val="28"/>
          <w:szCs w:val="28"/>
          <w:highlight w:val="yellow"/>
          <w:lang w:val="zh-TW"/>
        </w:rPr>
      </w:pPr>
      <w:r w:rsidRPr="00A01469">
        <w:rPr>
          <w:rFonts w:ascii="宋体" w:eastAsia="宋体" w:hAnsi="宋体" w:cs="宋体"/>
          <w:sz w:val="28"/>
          <w:szCs w:val="28"/>
          <w:highlight w:val="yellow"/>
          <w:lang w:val="zh-TW" w:eastAsia="zh-TW"/>
        </w:rPr>
        <w:t>项目地点：</w:t>
      </w:r>
      <w:r w:rsidR="002D58AE">
        <w:rPr>
          <w:rFonts w:ascii="宋体" w:eastAsia="宋体" w:hAnsi="宋体" w:cs="宋体" w:hint="eastAsia"/>
          <w:sz w:val="28"/>
          <w:szCs w:val="28"/>
          <w:highlight w:val="yellow"/>
          <w:lang w:val="zh-TW" w:eastAsia="zh-TW"/>
        </w:rPr>
        <w:t>浙江</w:t>
      </w:r>
      <w:r w:rsidR="002D58AE">
        <w:rPr>
          <w:rFonts w:ascii="宋体" w:eastAsia="宋体" w:hAnsi="宋体" w:cs="宋体" w:hint="eastAsia"/>
          <w:sz w:val="28"/>
          <w:szCs w:val="28"/>
          <w:highlight w:val="yellow"/>
          <w:lang w:val="zh-TW"/>
        </w:rPr>
        <w:t>杭州十里芳菲度假酒店</w:t>
      </w:r>
    </w:p>
    <w:p w14:paraId="44B6BF20" w14:textId="77777777" w:rsidR="009A2D66" w:rsidRPr="00A01469" w:rsidRDefault="00ED3B43">
      <w:pPr>
        <w:spacing w:line="360" w:lineRule="auto"/>
        <w:jc w:val="left"/>
        <w:rPr>
          <w:rFonts w:ascii="宋体" w:eastAsia="宋体" w:hAnsi="宋体" w:cs="宋体"/>
          <w:sz w:val="28"/>
          <w:szCs w:val="28"/>
          <w:highlight w:val="yellow"/>
          <w:lang w:val="zh-TW"/>
        </w:rPr>
      </w:pPr>
      <w:r w:rsidRPr="00A01469">
        <w:rPr>
          <w:rFonts w:ascii="宋体" w:eastAsia="宋体" w:hAnsi="宋体" w:cs="宋体"/>
          <w:sz w:val="28"/>
          <w:szCs w:val="28"/>
          <w:highlight w:val="yellow"/>
          <w:lang w:val="zh-TW" w:eastAsia="zh-TW"/>
        </w:rPr>
        <w:t xml:space="preserve">项目时间： </w:t>
      </w:r>
      <w:r w:rsidR="002D58AE">
        <w:rPr>
          <w:rFonts w:ascii="宋体" w:eastAsia="宋体" w:hAnsi="宋体" w:cs="宋体" w:hint="eastAsia"/>
          <w:sz w:val="28"/>
          <w:szCs w:val="28"/>
          <w:highlight w:val="yellow"/>
          <w:lang w:val="zh-TW"/>
        </w:rPr>
        <w:t>2020年11月6日-7日</w:t>
      </w:r>
    </w:p>
    <w:p w14:paraId="31CF0F95" w14:textId="219ABFEA" w:rsidR="009A2D66" w:rsidRPr="00A01469" w:rsidRDefault="00ED3B43">
      <w:pPr>
        <w:spacing w:line="360" w:lineRule="auto"/>
        <w:jc w:val="left"/>
        <w:rPr>
          <w:rFonts w:ascii="宋体" w:eastAsia="宋体" w:hAnsi="宋体" w:cs="宋体"/>
          <w:sz w:val="28"/>
          <w:szCs w:val="28"/>
          <w:highlight w:val="yellow"/>
          <w:lang w:val="zh-TW"/>
        </w:rPr>
      </w:pPr>
      <w:r w:rsidRPr="00A01469">
        <w:rPr>
          <w:rFonts w:ascii="宋体" w:eastAsia="宋体" w:hAnsi="宋体" w:cs="宋体"/>
          <w:sz w:val="28"/>
          <w:szCs w:val="28"/>
          <w:highlight w:val="yellow"/>
          <w:lang w:val="zh-TW" w:eastAsia="zh-TW"/>
        </w:rPr>
        <w:lastRenderedPageBreak/>
        <w:t>搭建时间：</w:t>
      </w:r>
      <w:r w:rsidR="002D58AE">
        <w:rPr>
          <w:rFonts w:ascii="宋体" w:eastAsia="宋体" w:hAnsi="宋体" w:cs="宋体" w:hint="eastAsia"/>
          <w:sz w:val="28"/>
          <w:szCs w:val="28"/>
          <w:highlight w:val="yellow"/>
          <w:lang w:val="zh-TW" w:eastAsia="zh-TW"/>
        </w:rPr>
        <w:t>2020</w:t>
      </w:r>
      <w:r w:rsidR="002D58AE">
        <w:rPr>
          <w:rFonts w:ascii="宋体" w:eastAsia="宋体" w:hAnsi="宋体" w:cs="宋体" w:hint="eastAsia"/>
          <w:sz w:val="28"/>
          <w:szCs w:val="28"/>
          <w:highlight w:val="yellow"/>
          <w:lang w:val="zh-TW"/>
        </w:rPr>
        <w:t>年11月</w:t>
      </w:r>
      <w:r w:rsidR="00E220E3">
        <w:rPr>
          <w:rFonts w:ascii="宋体" w:eastAsia="宋体" w:hAnsi="宋体" w:cs="宋体" w:hint="eastAsia"/>
          <w:sz w:val="28"/>
          <w:szCs w:val="28"/>
          <w:highlight w:val="yellow"/>
          <w:lang w:val="zh-TW"/>
        </w:rPr>
        <w:t>6</w:t>
      </w:r>
      <w:r w:rsidR="002D58AE">
        <w:rPr>
          <w:rFonts w:ascii="宋体" w:eastAsia="宋体" w:hAnsi="宋体" w:cs="宋体" w:hint="eastAsia"/>
          <w:sz w:val="28"/>
          <w:szCs w:val="28"/>
          <w:highlight w:val="yellow"/>
          <w:lang w:val="zh-TW"/>
        </w:rPr>
        <w:t>日</w:t>
      </w:r>
    </w:p>
    <w:p w14:paraId="6F95A29D" w14:textId="77777777" w:rsidR="009A2D66" w:rsidRDefault="00ED3B43">
      <w:pPr>
        <w:spacing w:line="360" w:lineRule="auto"/>
        <w:jc w:val="left"/>
        <w:rPr>
          <w:rFonts w:ascii="宋体" w:eastAsia="宋体" w:hAnsi="宋体" w:cs="宋体"/>
          <w:sz w:val="28"/>
          <w:szCs w:val="28"/>
          <w:lang w:val="zh-TW"/>
        </w:rPr>
      </w:pPr>
      <w:r w:rsidRPr="00A01469">
        <w:rPr>
          <w:rFonts w:ascii="宋体" w:eastAsia="宋体" w:hAnsi="宋体" w:cs="宋体"/>
          <w:sz w:val="28"/>
          <w:szCs w:val="28"/>
          <w:highlight w:val="yellow"/>
          <w:lang w:val="zh-TW" w:eastAsia="zh-TW"/>
        </w:rPr>
        <w:t>拆除时间：</w:t>
      </w:r>
      <w:r w:rsidR="002D58AE" w:rsidRPr="002D58AE">
        <w:rPr>
          <w:rFonts w:ascii="宋体" w:eastAsia="宋体" w:hAnsi="宋体" w:cs="宋体" w:hint="eastAsia"/>
          <w:sz w:val="28"/>
          <w:szCs w:val="28"/>
          <w:highlight w:val="yellow"/>
          <w:lang w:val="zh-TW"/>
        </w:rPr>
        <w:t>2020年11月7日</w:t>
      </w:r>
      <w:bookmarkStart w:id="0" w:name="_GoBack"/>
      <w:bookmarkEnd w:id="0"/>
    </w:p>
    <w:p w14:paraId="5A8C58EB" w14:textId="77777777" w:rsidR="001467FF" w:rsidRPr="001467FF" w:rsidRDefault="001467FF" w:rsidP="001467FF">
      <w:pPr>
        <w:spacing w:line="360" w:lineRule="auto"/>
        <w:jc w:val="left"/>
        <w:rPr>
          <w:rFonts w:ascii="宋体" w:eastAsia="宋体" w:hAnsi="宋体" w:cs="宋体"/>
          <w:b/>
          <w:bCs/>
          <w:sz w:val="28"/>
          <w:szCs w:val="28"/>
        </w:rPr>
      </w:pPr>
      <w:r w:rsidRPr="001467FF">
        <w:rPr>
          <w:rFonts w:ascii="宋体" w:eastAsia="宋体" w:hAnsi="宋体" w:cs="宋体" w:hint="eastAsia"/>
          <w:b/>
          <w:bCs/>
          <w:sz w:val="28"/>
          <w:szCs w:val="28"/>
        </w:rPr>
        <w:t>二、</w:t>
      </w:r>
      <w:r w:rsidRPr="001467FF">
        <w:rPr>
          <w:rFonts w:ascii="宋体" w:eastAsia="宋体" w:hAnsi="宋体" w:cs="宋体"/>
          <w:b/>
          <w:bCs/>
          <w:sz w:val="28"/>
          <w:szCs w:val="28"/>
        </w:rPr>
        <w:tab/>
        <w:t>采购方式</w:t>
      </w:r>
    </w:p>
    <w:p w14:paraId="553C2130" w14:textId="77777777" w:rsidR="001467FF" w:rsidRPr="001467FF" w:rsidRDefault="001467FF" w:rsidP="001467FF">
      <w:pPr>
        <w:spacing w:line="360" w:lineRule="auto"/>
        <w:jc w:val="left"/>
        <w:rPr>
          <w:rFonts w:ascii="宋体" w:eastAsia="宋体" w:hAnsi="宋体" w:cs="宋体"/>
          <w:bCs/>
          <w:sz w:val="28"/>
          <w:szCs w:val="28"/>
        </w:rPr>
      </w:pPr>
      <w:r w:rsidRPr="001467FF">
        <w:rPr>
          <w:rFonts w:ascii="宋体" w:eastAsia="宋体" w:hAnsi="宋体" w:cs="宋体"/>
          <w:bCs/>
          <w:sz w:val="28"/>
          <w:szCs w:val="28"/>
        </w:rPr>
        <w:t>1.</w:t>
      </w:r>
      <w:r w:rsidRPr="001467FF">
        <w:rPr>
          <w:rFonts w:ascii="宋体" w:eastAsia="宋体" w:hAnsi="宋体" w:cs="宋体"/>
          <w:bCs/>
          <w:sz w:val="28"/>
          <w:szCs w:val="28"/>
        </w:rPr>
        <w:tab/>
        <w:t>甲乙双方之间就本协议下</w:t>
      </w:r>
      <w:r>
        <w:rPr>
          <w:rFonts w:ascii="宋体" w:eastAsia="宋体" w:hAnsi="宋体" w:cs="宋体" w:hint="eastAsia"/>
          <w:bCs/>
          <w:sz w:val="28"/>
          <w:szCs w:val="28"/>
        </w:rPr>
        <w:t>项目现场搭建及组织</w:t>
      </w:r>
      <w:r w:rsidRPr="001467FF">
        <w:rPr>
          <w:rFonts w:ascii="宋体" w:eastAsia="宋体" w:hAnsi="宋体" w:cs="宋体"/>
          <w:bCs/>
          <w:sz w:val="28"/>
          <w:szCs w:val="28"/>
        </w:rPr>
        <w:t>的价格以附件一《报价明细》为准。《报价明细》作为本协议附件与本协议具有同等效力。甲乙双方一致确认《报价明细》中约定的价款已包含乙方为履行本协议所需的全部费用。除非双方另有约定，乙方无权擅自提高上述价款，亦无权以任何理由要求甲方支付上述价款以外的其他任何款项。</w:t>
      </w:r>
    </w:p>
    <w:p w14:paraId="7ED204E7" w14:textId="77777777" w:rsidR="001467FF" w:rsidRPr="001467FF" w:rsidRDefault="001467FF" w:rsidP="001467FF">
      <w:pPr>
        <w:spacing w:line="360" w:lineRule="auto"/>
        <w:jc w:val="left"/>
        <w:rPr>
          <w:rFonts w:ascii="宋体" w:eastAsia="宋体" w:hAnsi="宋体" w:cs="宋体"/>
          <w:bCs/>
          <w:sz w:val="28"/>
          <w:szCs w:val="28"/>
        </w:rPr>
      </w:pPr>
      <w:r w:rsidRPr="001467FF">
        <w:rPr>
          <w:rFonts w:ascii="宋体" w:eastAsia="宋体" w:hAnsi="宋体" w:cs="宋体"/>
          <w:bCs/>
          <w:sz w:val="28"/>
          <w:szCs w:val="28"/>
        </w:rPr>
        <w:t>2.</w:t>
      </w:r>
      <w:r w:rsidRPr="001467FF">
        <w:rPr>
          <w:rFonts w:ascii="宋体" w:eastAsia="宋体" w:hAnsi="宋体" w:cs="宋体"/>
          <w:bCs/>
          <w:sz w:val="28"/>
          <w:szCs w:val="28"/>
        </w:rPr>
        <w:tab/>
        <w:t>甲方在本协议下的</w:t>
      </w:r>
      <w:r>
        <w:rPr>
          <w:rFonts w:ascii="宋体" w:eastAsia="宋体" w:hAnsi="宋体" w:cs="宋体" w:hint="eastAsia"/>
          <w:bCs/>
          <w:sz w:val="28"/>
          <w:szCs w:val="28"/>
        </w:rPr>
        <w:t>项目活动服务</w:t>
      </w:r>
      <w:r w:rsidRPr="001467FF">
        <w:rPr>
          <w:rFonts w:ascii="宋体" w:eastAsia="宋体" w:hAnsi="宋体" w:cs="宋体"/>
          <w:bCs/>
          <w:sz w:val="28"/>
          <w:szCs w:val="28"/>
        </w:rPr>
        <w:t>需求，可以直接通过邮件、纸质或其他方式向乙方发送相应的订单。乙方在收到甲方订单后应按照甲方要求及时进行确认，如乙方未按照甲方要求对订单进行确认，则视为乙方拒绝接受甲方订单。除非另有约定，本协议所有条款均适用于订单，订单一经乙方确认后即生效。除双方另有书面约定以外，本协议实际开始履行，以生效订单为准，乙方同意根据订单履行和完成本协议相应权利义务。但是，本协议中的任何内容均不表示甲方有义务发送任何订单或甲方已做出与本协议有关的任何购买承诺。</w:t>
      </w:r>
    </w:p>
    <w:p w14:paraId="5A130349" w14:textId="77777777" w:rsidR="001467FF" w:rsidRPr="001467FF" w:rsidRDefault="001467FF" w:rsidP="001467FF">
      <w:pPr>
        <w:spacing w:line="360" w:lineRule="auto"/>
        <w:jc w:val="left"/>
        <w:rPr>
          <w:rFonts w:ascii="宋体" w:eastAsia="宋体" w:hAnsi="宋体" w:cs="宋体"/>
          <w:bCs/>
          <w:sz w:val="28"/>
          <w:szCs w:val="28"/>
        </w:rPr>
      </w:pPr>
      <w:r w:rsidRPr="001467FF">
        <w:rPr>
          <w:rFonts w:ascii="宋体" w:eastAsia="宋体" w:hAnsi="宋体" w:cs="宋体"/>
          <w:bCs/>
          <w:sz w:val="28"/>
          <w:szCs w:val="28"/>
        </w:rPr>
        <w:t>3.</w:t>
      </w:r>
      <w:r w:rsidRPr="001467FF">
        <w:rPr>
          <w:rFonts w:ascii="宋体" w:eastAsia="宋体" w:hAnsi="宋体" w:cs="宋体"/>
          <w:bCs/>
          <w:sz w:val="28"/>
          <w:szCs w:val="28"/>
        </w:rPr>
        <w:tab/>
        <w:t>甲方每次向乙方提出服务需求时均应向乙方发送订单，每次采购以订单为准。</w:t>
      </w:r>
    </w:p>
    <w:p w14:paraId="2671DA9E" w14:textId="77777777" w:rsidR="009A2D66" w:rsidRPr="001467FF" w:rsidRDefault="001467FF" w:rsidP="001467FF">
      <w:pPr>
        <w:spacing w:line="360" w:lineRule="auto"/>
        <w:jc w:val="left"/>
        <w:rPr>
          <w:rFonts w:ascii="宋体" w:eastAsia="宋体" w:hAnsi="宋体" w:cs="宋体"/>
          <w:bCs/>
          <w:sz w:val="28"/>
          <w:szCs w:val="28"/>
        </w:rPr>
      </w:pPr>
      <w:r w:rsidRPr="001467FF">
        <w:rPr>
          <w:rFonts w:ascii="宋体" w:eastAsia="宋体" w:hAnsi="宋体" w:cs="宋体"/>
          <w:bCs/>
          <w:sz w:val="28"/>
          <w:szCs w:val="28"/>
        </w:rPr>
        <w:t>4.</w:t>
      </w:r>
      <w:r w:rsidRPr="001467FF">
        <w:rPr>
          <w:rFonts w:ascii="宋体" w:eastAsia="宋体" w:hAnsi="宋体" w:cs="宋体"/>
          <w:bCs/>
          <w:sz w:val="28"/>
          <w:szCs w:val="28"/>
        </w:rPr>
        <w:tab/>
        <w:t>除本协议另有约定以外，如甲方变更订单需求，需要在订单生效后 3 个工作日内通过授权的电子邮件地址邮件通知乙方变更要求，经乙方同意后甲方可修改订单；双方也可以通过另行签署补充协议的方式实现变更需求。</w:t>
      </w:r>
    </w:p>
    <w:p w14:paraId="78DCA3BB" w14:textId="77777777" w:rsidR="009A2D66" w:rsidRDefault="001467FF">
      <w:pPr>
        <w:spacing w:line="360" w:lineRule="auto"/>
        <w:jc w:val="left"/>
        <w:rPr>
          <w:rFonts w:ascii="宋体" w:eastAsia="宋体" w:hAnsi="宋体" w:cs="宋体"/>
          <w:sz w:val="28"/>
          <w:szCs w:val="28"/>
          <w:lang w:val="zh-TW" w:eastAsia="zh-TW"/>
        </w:rPr>
      </w:pPr>
      <w:r>
        <w:rPr>
          <w:rFonts w:ascii="宋体" w:eastAsia="宋体" w:hAnsi="宋体" w:cs="宋体" w:hint="eastAsia"/>
          <w:b/>
          <w:bCs/>
          <w:sz w:val="28"/>
          <w:szCs w:val="28"/>
          <w:lang w:val="zh-TW" w:eastAsia="zh-TW"/>
        </w:rPr>
        <w:t>三</w:t>
      </w:r>
      <w:r w:rsidR="00ED3B43">
        <w:rPr>
          <w:rFonts w:ascii="宋体" w:eastAsia="宋体" w:hAnsi="宋体" w:cs="宋体"/>
          <w:b/>
          <w:bCs/>
          <w:sz w:val="28"/>
          <w:szCs w:val="28"/>
          <w:lang w:val="zh-TW" w:eastAsia="zh-TW"/>
        </w:rPr>
        <w:t>、服务内容</w:t>
      </w:r>
    </w:p>
    <w:p w14:paraId="43822FF3" w14:textId="77777777" w:rsidR="009A2D66" w:rsidRDefault="00ED3B43">
      <w:p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乙方作为活动的服务方，为甲方提供活动的协调组织和实施等相关服</w:t>
      </w:r>
      <w:r>
        <w:rPr>
          <w:rFonts w:ascii="宋体" w:eastAsia="宋体" w:hAnsi="宋体" w:cs="宋体"/>
          <w:sz w:val="28"/>
          <w:szCs w:val="28"/>
          <w:lang w:val="zh-TW" w:eastAsia="zh-TW"/>
        </w:rPr>
        <w:lastRenderedPageBreak/>
        <w:t>务，并负责保障其提供的设备在活动期间的正常运行。服务内容包括</w:t>
      </w:r>
      <w:r w:rsidR="001467FF">
        <w:rPr>
          <w:rFonts w:ascii="宋体" w:eastAsia="宋体" w:hAnsi="宋体" w:cs="宋体" w:hint="eastAsia"/>
          <w:sz w:val="28"/>
          <w:szCs w:val="28"/>
          <w:lang w:val="zh-TW" w:eastAsia="zh-TW"/>
        </w:rPr>
        <w:t>但不限于</w:t>
      </w:r>
      <w:r>
        <w:rPr>
          <w:rFonts w:ascii="宋体" w:eastAsia="宋体" w:hAnsi="宋体" w:cs="宋体"/>
          <w:sz w:val="28"/>
          <w:szCs w:val="28"/>
          <w:lang w:val="zh-TW" w:eastAsia="zh-TW"/>
        </w:rPr>
        <w:t>（具体服务内容及乙方职责</w:t>
      </w:r>
      <w:r w:rsidR="001467FF">
        <w:rPr>
          <w:rFonts w:ascii="宋体" w:eastAsia="宋体" w:hAnsi="宋体" w:cs="宋体" w:hint="eastAsia"/>
          <w:sz w:val="28"/>
          <w:szCs w:val="28"/>
          <w:lang w:val="zh-TW" w:eastAsia="zh-TW"/>
        </w:rPr>
        <w:t>以订单为准</w:t>
      </w:r>
      <w:r>
        <w:rPr>
          <w:rFonts w:ascii="宋体" w:eastAsia="宋体" w:hAnsi="宋体" w:cs="宋体"/>
          <w:sz w:val="28"/>
          <w:szCs w:val="28"/>
          <w:lang w:val="zh-TW" w:eastAsia="zh-TW"/>
        </w:rPr>
        <w:t>）：</w:t>
      </w:r>
    </w:p>
    <w:p w14:paraId="74765038" w14:textId="77777777" w:rsidR="009A2D66" w:rsidRDefault="00ED3B43">
      <w:pPr>
        <w:numPr>
          <w:ilvl w:val="0"/>
          <w:numId w:val="2"/>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项目活动的整体创意和设计；</w:t>
      </w:r>
    </w:p>
    <w:p w14:paraId="79F07777" w14:textId="77777777" w:rsidR="009A2D66" w:rsidRDefault="00ED3B43">
      <w:pPr>
        <w:numPr>
          <w:ilvl w:val="0"/>
          <w:numId w:val="5"/>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活动前期场地沟通及租赁；</w:t>
      </w:r>
    </w:p>
    <w:p w14:paraId="19240BA4" w14:textId="77777777" w:rsidR="009A2D66" w:rsidRDefault="00ED3B43">
      <w:pPr>
        <w:numPr>
          <w:ilvl w:val="0"/>
          <w:numId w:val="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活动的整体制作、场景搭建及布置、材料及设备提供；</w:t>
      </w:r>
    </w:p>
    <w:p w14:paraId="16DF4C5A" w14:textId="77777777" w:rsidR="009A2D66" w:rsidRDefault="00ED3B43">
      <w:pPr>
        <w:numPr>
          <w:ilvl w:val="0"/>
          <w:numId w:val="11"/>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活动现场的投影设备、</w:t>
      </w:r>
      <w:r>
        <w:rPr>
          <w:rFonts w:ascii="宋体" w:eastAsia="宋体" w:hAnsi="宋体" w:cs="宋体"/>
          <w:sz w:val="28"/>
          <w:szCs w:val="28"/>
        </w:rPr>
        <w:t>AV</w:t>
      </w:r>
      <w:r>
        <w:rPr>
          <w:rFonts w:ascii="宋体" w:eastAsia="宋体" w:hAnsi="宋体" w:cs="宋体"/>
          <w:sz w:val="28"/>
          <w:szCs w:val="28"/>
          <w:lang w:val="zh-TW" w:eastAsia="zh-TW"/>
        </w:rPr>
        <w:t>设备（灯光音响视频）的提供、安装、导播管理、摄影管理等；</w:t>
      </w:r>
    </w:p>
    <w:p w14:paraId="0F80CDE6" w14:textId="77777777" w:rsidR="009A2D66" w:rsidRDefault="00ED3B43">
      <w:pPr>
        <w:numPr>
          <w:ilvl w:val="0"/>
          <w:numId w:val="14"/>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活动现场组织、协调及会务管理，包含但不限于场地协调、餐饮协调、安保管理、兼职人员培训管理、印刷品设计制作、礼仪管理等；</w:t>
      </w:r>
    </w:p>
    <w:p w14:paraId="5B67A2AE" w14:textId="77777777" w:rsidR="009A2D66" w:rsidRDefault="00ED3B43">
      <w:pPr>
        <w:numPr>
          <w:ilvl w:val="0"/>
          <w:numId w:val="13"/>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活动设备拆除及场地清理；</w:t>
      </w:r>
    </w:p>
    <w:p w14:paraId="7F7D3D50" w14:textId="77777777" w:rsidR="001B43B3" w:rsidRPr="001B43B3" w:rsidRDefault="00ED3B43">
      <w:pPr>
        <w:numPr>
          <w:ilvl w:val="0"/>
          <w:numId w:val="13"/>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后续延伸服务及其他甲方要求的服务</w:t>
      </w:r>
      <w:r w:rsidR="001B43B3">
        <w:rPr>
          <w:rFonts w:ascii="宋体" w:eastAsia="宋体" w:hAnsi="宋体" w:cs="宋体"/>
          <w:sz w:val="28"/>
          <w:szCs w:val="28"/>
          <w:lang w:eastAsia="zh-TW"/>
        </w:rPr>
        <w:t>;</w:t>
      </w:r>
    </w:p>
    <w:p w14:paraId="31D8DAE8" w14:textId="47023FC2" w:rsidR="009A2D66" w:rsidRDefault="001B43B3">
      <w:pPr>
        <w:numPr>
          <w:ilvl w:val="0"/>
          <w:numId w:val="13"/>
        </w:numPr>
        <w:spacing w:line="360" w:lineRule="auto"/>
        <w:jc w:val="left"/>
        <w:rPr>
          <w:rFonts w:ascii="宋体" w:eastAsia="宋体" w:hAnsi="宋体" w:cs="宋体"/>
          <w:sz w:val="28"/>
          <w:szCs w:val="28"/>
          <w:lang w:val="zh-TW" w:eastAsia="zh-TW"/>
        </w:rPr>
      </w:pPr>
      <w:r>
        <w:rPr>
          <w:rFonts w:ascii="宋体" w:eastAsia="宋体" w:hAnsi="宋体" w:cs="宋体" w:hint="eastAsia"/>
          <w:sz w:val="28"/>
          <w:szCs w:val="28"/>
        </w:rPr>
        <w:t>活动接待服务，包括但不限于酒店房间管理、机票高铁票预订、接送机车辆安排等</w:t>
      </w:r>
      <w:r w:rsidR="00ED3B43">
        <w:rPr>
          <w:rFonts w:ascii="宋体" w:eastAsia="宋体" w:hAnsi="宋体" w:cs="宋体"/>
          <w:sz w:val="28"/>
          <w:szCs w:val="28"/>
          <w:lang w:val="zh-TW" w:eastAsia="zh-TW"/>
        </w:rPr>
        <w:t>。</w:t>
      </w:r>
    </w:p>
    <w:p w14:paraId="6752CD1F" w14:textId="77777777" w:rsidR="009A2D66" w:rsidRDefault="009A2D66">
      <w:pPr>
        <w:spacing w:line="360" w:lineRule="auto"/>
        <w:jc w:val="left"/>
        <w:rPr>
          <w:rFonts w:ascii="宋体" w:eastAsia="宋体" w:hAnsi="宋体" w:cs="宋体"/>
          <w:sz w:val="28"/>
          <w:szCs w:val="28"/>
        </w:rPr>
      </w:pPr>
    </w:p>
    <w:p w14:paraId="6E940C1B" w14:textId="77777777" w:rsidR="009A2D66" w:rsidRDefault="00D24ADB">
      <w:pPr>
        <w:spacing w:line="360" w:lineRule="auto"/>
        <w:jc w:val="left"/>
        <w:rPr>
          <w:rFonts w:ascii="宋体" w:eastAsia="宋体" w:hAnsi="宋体" w:cs="宋体"/>
          <w:sz w:val="28"/>
          <w:szCs w:val="28"/>
          <w:lang w:val="zh-TW" w:eastAsia="zh-TW"/>
        </w:rPr>
      </w:pPr>
      <w:r>
        <w:rPr>
          <w:rFonts w:ascii="宋体" w:eastAsia="宋体" w:hAnsi="宋体" w:cs="宋体" w:hint="eastAsia"/>
          <w:b/>
          <w:bCs/>
          <w:sz w:val="28"/>
          <w:szCs w:val="28"/>
          <w:lang w:val="zh-TW" w:eastAsia="zh-TW"/>
        </w:rPr>
        <w:t>四</w:t>
      </w:r>
      <w:r w:rsidR="00ED3B43">
        <w:rPr>
          <w:rFonts w:ascii="宋体" w:eastAsia="宋体" w:hAnsi="宋体" w:cs="宋体"/>
          <w:b/>
          <w:bCs/>
          <w:sz w:val="28"/>
          <w:szCs w:val="28"/>
          <w:lang w:val="zh-TW" w:eastAsia="zh-TW"/>
        </w:rPr>
        <w:t>、甲方权利义务</w:t>
      </w:r>
    </w:p>
    <w:p w14:paraId="40A14C96" w14:textId="77777777" w:rsidR="009A2D66" w:rsidRDefault="00ED3B43">
      <w:pPr>
        <w:pStyle w:val="a6"/>
        <w:numPr>
          <w:ilvl w:val="0"/>
          <w:numId w:val="16"/>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甲方负责</w:t>
      </w:r>
      <w:r w:rsidR="00D24ADB">
        <w:rPr>
          <w:rFonts w:ascii="宋体" w:eastAsia="宋体" w:hAnsi="宋体" w:cs="宋体" w:hint="eastAsia"/>
          <w:sz w:val="28"/>
          <w:szCs w:val="28"/>
          <w:lang w:val="zh-TW" w:eastAsia="zh-TW"/>
        </w:rPr>
        <w:t>各订单所约定</w:t>
      </w:r>
      <w:r>
        <w:rPr>
          <w:rFonts w:ascii="宋体" w:eastAsia="宋体" w:hAnsi="宋体" w:cs="宋体"/>
          <w:sz w:val="28"/>
          <w:szCs w:val="28"/>
          <w:lang w:val="zh-TW" w:eastAsia="zh-TW"/>
        </w:rPr>
        <w:t>活动的总体监控，有权监督乙方提供的服务并对乙方的工作提出建议或意见。</w:t>
      </w:r>
    </w:p>
    <w:p w14:paraId="0703FC2C" w14:textId="77777777" w:rsidR="009A2D66" w:rsidRDefault="00ED3B43">
      <w:pPr>
        <w:pStyle w:val="a6"/>
        <w:numPr>
          <w:ilvl w:val="0"/>
          <w:numId w:val="16"/>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甲方需按本协议</w:t>
      </w:r>
      <w:r w:rsidR="00D24ADB">
        <w:rPr>
          <w:rFonts w:ascii="宋体" w:eastAsia="宋体" w:hAnsi="宋体" w:cs="宋体" w:hint="eastAsia"/>
          <w:sz w:val="28"/>
          <w:szCs w:val="28"/>
          <w:lang w:val="zh-TW" w:eastAsia="zh-TW"/>
        </w:rPr>
        <w:t>及订单</w:t>
      </w:r>
      <w:r>
        <w:rPr>
          <w:rFonts w:ascii="宋体" w:eastAsia="宋体" w:hAnsi="宋体" w:cs="宋体"/>
          <w:sz w:val="28"/>
          <w:szCs w:val="28"/>
          <w:lang w:val="zh-TW" w:eastAsia="zh-TW"/>
        </w:rPr>
        <w:t>约定向乙方支付服务费用。</w:t>
      </w:r>
    </w:p>
    <w:p w14:paraId="3EEDEA1E" w14:textId="77777777" w:rsidR="009A2D66" w:rsidRDefault="00ED3B43">
      <w:pPr>
        <w:pStyle w:val="a6"/>
        <w:numPr>
          <w:ilvl w:val="0"/>
          <w:numId w:val="16"/>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活动期间甲方应配合乙方做好协调工作，以保证乙方工作顺利进行。</w:t>
      </w:r>
    </w:p>
    <w:p w14:paraId="483B5B56" w14:textId="77777777" w:rsidR="009A2D66" w:rsidRDefault="00ED3B43">
      <w:pPr>
        <w:pStyle w:val="a6"/>
        <w:numPr>
          <w:ilvl w:val="0"/>
          <w:numId w:val="16"/>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在不增加工程结构项目的前提下，甲方有权根据需要，对各装饰构件的位置、颜色等进行局部的调整，乙方应予以积极的配合，并不再收取费用。</w:t>
      </w:r>
    </w:p>
    <w:p w14:paraId="282BD54D" w14:textId="77777777" w:rsidR="009A2D66" w:rsidRDefault="00ED3B43">
      <w:pPr>
        <w:pStyle w:val="a6"/>
        <w:numPr>
          <w:ilvl w:val="0"/>
          <w:numId w:val="16"/>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甲方指定联系人应及时对乙方的工作进度和成果进行确认及代表</w:t>
      </w:r>
      <w:r>
        <w:rPr>
          <w:rFonts w:ascii="宋体" w:eastAsia="宋体" w:hAnsi="宋体" w:cs="宋体"/>
          <w:sz w:val="28"/>
          <w:szCs w:val="28"/>
          <w:lang w:val="zh-TW" w:eastAsia="zh-TW"/>
        </w:rPr>
        <w:lastRenderedPageBreak/>
        <w:t>甲方明确具体要求或提出意见、建议等，全力配合乙方在规定的时间内高效完成项目相关事宜。</w:t>
      </w:r>
    </w:p>
    <w:p w14:paraId="34A2A365" w14:textId="77777777" w:rsidR="009A2D66" w:rsidRDefault="009A2D66">
      <w:pPr>
        <w:spacing w:line="360" w:lineRule="auto"/>
        <w:jc w:val="left"/>
        <w:rPr>
          <w:rFonts w:ascii="宋体" w:eastAsia="宋体" w:hAnsi="宋体" w:cs="宋体"/>
          <w:sz w:val="28"/>
          <w:szCs w:val="28"/>
        </w:rPr>
      </w:pPr>
    </w:p>
    <w:p w14:paraId="5E632AEA" w14:textId="77777777" w:rsidR="009A2D66" w:rsidRDefault="00D24ADB">
      <w:pPr>
        <w:spacing w:line="360" w:lineRule="auto"/>
        <w:jc w:val="left"/>
        <w:rPr>
          <w:rFonts w:ascii="宋体" w:eastAsia="宋体" w:hAnsi="宋体" w:cs="宋体"/>
          <w:sz w:val="28"/>
          <w:szCs w:val="28"/>
          <w:lang w:val="zh-TW" w:eastAsia="zh-TW"/>
        </w:rPr>
      </w:pPr>
      <w:r>
        <w:rPr>
          <w:rFonts w:ascii="宋体" w:eastAsia="宋体" w:hAnsi="宋体" w:cs="宋体" w:hint="eastAsia"/>
          <w:b/>
          <w:bCs/>
          <w:sz w:val="28"/>
          <w:szCs w:val="28"/>
          <w:lang w:val="zh-TW" w:eastAsia="zh-TW"/>
        </w:rPr>
        <w:t>五</w:t>
      </w:r>
      <w:r w:rsidR="00ED3B43">
        <w:rPr>
          <w:rFonts w:ascii="宋体" w:eastAsia="宋体" w:hAnsi="宋体" w:cs="宋体"/>
          <w:b/>
          <w:bCs/>
          <w:sz w:val="28"/>
          <w:szCs w:val="28"/>
          <w:lang w:val="zh-TW" w:eastAsia="zh-TW"/>
        </w:rPr>
        <w:t>、乙方权利义务</w:t>
      </w:r>
    </w:p>
    <w:p w14:paraId="1D7228F4" w14:textId="77777777" w:rsidR="009A2D66" w:rsidRDefault="00ED3B43">
      <w:pPr>
        <w:pStyle w:val="a6"/>
        <w:numPr>
          <w:ilvl w:val="0"/>
          <w:numId w:val="1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乙方应保证拥有履行本协议的合法资质及能力。根据甲方</w:t>
      </w:r>
      <w:r w:rsidR="00D24ADB">
        <w:rPr>
          <w:rFonts w:ascii="宋体" w:eastAsia="宋体" w:hAnsi="宋体" w:cs="宋体" w:hint="eastAsia"/>
          <w:sz w:val="28"/>
          <w:szCs w:val="28"/>
          <w:lang w:val="zh-TW" w:eastAsia="zh-TW"/>
        </w:rPr>
        <w:t>订单</w:t>
      </w:r>
      <w:r>
        <w:rPr>
          <w:rFonts w:ascii="宋体" w:eastAsia="宋体" w:hAnsi="宋体" w:cs="宋体"/>
          <w:sz w:val="28"/>
          <w:szCs w:val="28"/>
          <w:lang w:val="zh-TW" w:eastAsia="zh-TW"/>
        </w:rPr>
        <w:t>确定的活动内容和活动流程安排各项工作。乙方应根据甲方要求以书面形式报告其履行本协议各项工作的进展状态并应按照甲方意见及时对相关方案进行修改完善。</w:t>
      </w:r>
    </w:p>
    <w:p w14:paraId="3F99D93B" w14:textId="77777777" w:rsidR="009A2D66" w:rsidRDefault="00ED3B43">
      <w:pPr>
        <w:pStyle w:val="a6"/>
        <w:numPr>
          <w:ilvl w:val="0"/>
          <w:numId w:val="1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乙方负责办理各场活动所需的全部合法手续，并承担相应费用。</w:t>
      </w:r>
    </w:p>
    <w:p w14:paraId="0C2F75F1" w14:textId="77777777" w:rsidR="009A2D66" w:rsidRDefault="00ED3B43">
      <w:pPr>
        <w:pStyle w:val="a6"/>
        <w:numPr>
          <w:ilvl w:val="0"/>
          <w:numId w:val="1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乙方应做好活动场所的治安、消防等安全保卫工作，确保活动场所在整个活动期间（包括出发、前往活动地及返回过程中）符合安全标准。乙方应保证甲方人员的财产、人身、饮食安全以及项目活动的顺利进行。活动组织期间如遇突发事件影响活动正常进行的，乙方应当立即向甲方报告并及时采取一切合理的措施避免损失扩大。因乙方原因导致现场失序或发生人身、财产安全事故的，由乙方负责解决并承担赔偿责任。</w:t>
      </w:r>
    </w:p>
    <w:p w14:paraId="13CC594C" w14:textId="77777777" w:rsidR="009A2D66" w:rsidRDefault="00ED3B43">
      <w:pPr>
        <w:pStyle w:val="a6"/>
        <w:numPr>
          <w:ilvl w:val="0"/>
          <w:numId w:val="1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在活动实施过程中，乙方应保证自身提供和制作的包括宣传文字、音乐、图片等在内的全部内容不违反国家法律法规，也不侵犯任何第三方的合法权益（包括但不限于知识产权）。</w:t>
      </w:r>
    </w:p>
    <w:p w14:paraId="218A7BAC" w14:textId="77777777" w:rsidR="009A2D66" w:rsidRDefault="00ED3B43">
      <w:pPr>
        <w:pStyle w:val="a6"/>
        <w:numPr>
          <w:ilvl w:val="0"/>
          <w:numId w:val="1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乙方应保证其采购</w:t>
      </w:r>
      <w:r>
        <w:rPr>
          <w:rFonts w:ascii="宋体" w:eastAsia="宋体" w:hAnsi="宋体" w:cs="宋体"/>
          <w:sz w:val="28"/>
          <w:szCs w:val="28"/>
        </w:rPr>
        <w:t>/</w:t>
      </w:r>
      <w:r>
        <w:rPr>
          <w:rFonts w:ascii="宋体" w:eastAsia="宋体" w:hAnsi="宋体" w:cs="宋体"/>
          <w:sz w:val="28"/>
          <w:szCs w:val="28"/>
          <w:lang w:val="zh-TW" w:eastAsia="zh-TW"/>
        </w:rPr>
        <w:t>提供的物料和食品符合国家和行业标准，如因产品或食品质量</w:t>
      </w:r>
      <w:r>
        <w:rPr>
          <w:rFonts w:ascii="宋体" w:eastAsia="宋体" w:hAnsi="宋体" w:cs="宋体"/>
          <w:sz w:val="28"/>
          <w:szCs w:val="28"/>
        </w:rPr>
        <w:t>/</w:t>
      </w:r>
      <w:r>
        <w:rPr>
          <w:rFonts w:ascii="宋体" w:eastAsia="宋体" w:hAnsi="宋体" w:cs="宋体"/>
          <w:sz w:val="28"/>
          <w:szCs w:val="28"/>
          <w:lang w:val="zh-TW" w:eastAsia="zh-TW"/>
        </w:rPr>
        <w:t>卫生不达标造成甲方或第三方的任何损失，乙方应当承担赔偿责任。</w:t>
      </w:r>
    </w:p>
    <w:p w14:paraId="58B73EC3" w14:textId="77777777" w:rsidR="009A2D66" w:rsidRDefault="00ED3B43">
      <w:pPr>
        <w:pStyle w:val="a6"/>
        <w:numPr>
          <w:ilvl w:val="0"/>
          <w:numId w:val="1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乙方应保证在项目实施过程中根据甲方授权合理正当使用甲方标识，不得将甲方标识用于履行本协议以外的任何用途，此条款在本</w:t>
      </w:r>
      <w:r>
        <w:rPr>
          <w:rFonts w:ascii="宋体" w:eastAsia="宋体" w:hAnsi="宋体" w:cs="宋体"/>
          <w:sz w:val="28"/>
          <w:szCs w:val="28"/>
          <w:lang w:val="zh-TW" w:eastAsia="zh-TW"/>
        </w:rPr>
        <w:lastRenderedPageBreak/>
        <w:t>协议终止后仍然有效。</w:t>
      </w:r>
    </w:p>
    <w:p w14:paraId="08EFB169" w14:textId="77777777" w:rsidR="009A2D66" w:rsidRDefault="00ED3B43">
      <w:pPr>
        <w:pStyle w:val="a6"/>
        <w:numPr>
          <w:ilvl w:val="0"/>
          <w:numId w:val="1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乙方在项目场地搭建拆卸过程中应遵守场地方的要求，安全施工，不破坏场地的设施，如因乙方原因导致场地或</w:t>
      </w:r>
      <w:r>
        <w:rPr>
          <w:rFonts w:ascii="宋体" w:eastAsia="宋体" w:hAnsi="宋体" w:cs="宋体"/>
          <w:sz w:val="28"/>
          <w:szCs w:val="28"/>
        </w:rPr>
        <w:t>/</w:t>
      </w:r>
      <w:r>
        <w:rPr>
          <w:rFonts w:ascii="宋体" w:eastAsia="宋体" w:hAnsi="宋体" w:cs="宋体"/>
          <w:sz w:val="28"/>
          <w:szCs w:val="28"/>
          <w:lang w:val="zh-TW" w:eastAsia="zh-TW"/>
        </w:rPr>
        <w:t>和设施损坏的，乙方应予以赔偿，与甲方无关。</w:t>
      </w:r>
    </w:p>
    <w:p w14:paraId="6E75B234" w14:textId="77777777" w:rsidR="009A2D66" w:rsidRDefault="00ED3B43">
      <w:pPr>
        <w:pStyle w:val="a6"/>
        <w:numPr>
          <w:ilvl w:val="0"/>
          <w:numId w:val="1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乙方应保证其工作人员的人身、财产安全，如其工作人员在本协议服务期间发生意外事故的，乙方负责解决并承担责任，与甲方无关。</w:t>
      </w:r>
    </w:p>
    <w:p w14:paraId="34426369" w14:textId="77777777" w:rsidR="009A2D66" w:rsidRDefault="00ED3B43">
      <w:pPr>
        <w:pStyle w:val="a6"/>
        <w:numPr>
          <w:ilvl w:val="0"/>
          <w:numId w:val="1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乙方应在</w:t>
      </w:r>
      <w:r w:rsidR="00D24ADB" w:rsidRPr="00A01469">
        <w:rPr>
          <w:rFonts w:ascii="宋体" w:eastAsia="宋体" w:hAnsi="宋体" w:cs="宋体" w:hint="eastAsia"/>
          <w:sz w:val="28"/>
          <w:szCs w:val="28"/>
          <w:lang w:val="zh-TW" w:eastAsia="zh-TW"/>
        </w:rPr>
        <w:t>各订单生效</w:t>
      </w:r>
      <w:r w:rsidRPr="00A01469">
        <w:rPr>
          <w:rFonts w:ascii="宋体" w:eastAsia="宋体" w:hAnsi="宋体" w:cs="宋体"/>
          <w:sz w:val="28"/>
          <w:szCs w:val="28"/>
          <w:lang w:val="zh-TW" w:eastAsia="zh-TW"/>
        </w:rPr>
        <w:t>后</w:t>
      </w:r>
      <w:r w:rsidR="00D24ADB" w:rsidRPr="00A01469">
        <w:rPr>
          <w:rFonts w:ascii="宋体" w:eastAsia="宋体" w:hAnsi="宋体" w:cs="宋体" w:hint="eastAsia"/>
          <w:sz w:val="28"/>
          <w:szCs w:val="28"/>
          <w:lang w:val="zh-TW" w:eastAsia="zh-TW"/>
        </w:rPr>
        <w:t>【</w:t>
      </w:r>
      <w:r w:rsidR="001A3D59" w:rsidRPr="00A01469">
        <w:rPr>
          <w:rFonts w:ascii="宋体" w:eastAsia="宋体" w:hAnsi="宋体" w:cs="宋体" w:hint="eastAsia"/>
          <w:sz w:val="28"/>
          <w:szCs w:val="28"/>
          <w:lang w:val="zh-TW"/>
        </w:rPr>
        <w:t>1</w:t>
      </w:r>
      <w:r w:rsidR="001A3D59" w:rsidRPr="00A01469">
        <w:rPr>
          <w:rFonts w:ascii="宋体" w:eastAsia="PMingLiU" w:hAnsi="宋体" w:cs="宋体"/>
          <w:sz w:val="28"/>
          <w:szCs w:val="28"/>
          <w:lang w:val="zh-TW" w:eastAsia="zh-TW"/>
        </w:rPr>
        <w:t>5</w:t>
      </w:r>
      <w:r w:rsidR="00D24ADB" w:rsidRPr="00A01469">
        <w:rPr>
          <w:rFonts w:ascii="宋体" w:eastAsia="宋体" w:hAnsi="宋体" w:cs="宋体" w:hint="eastAsia"/>
          <w:sz w:val="28"/>
          <w:szCs w:val="28"/>
          <w:lang w:val="zh-TW" w:eastAsia="zh-TW"/>
        </w:rPr>
        <w:t>】</w:t>
      </w:r>
      <w:r w:rsidRPr="00A01469">
        <w:rPr>
          <w:rFonts w:ascii="宋体" w:eastAsia="宋体" w:hAnsi="宋体" w:cs="宋体"/>
          <w:sz w:val="28"/>
          <w:szCs w:val="28"/>
          <w:lang w:val="zh-TW" w:eastAsia="zh-TW"/>
        </w:rPr>
        <w:t>日内向甲方</w:t>
      </w:r>
      <w:r>
        <w:rPr>
          <w:rFonts w:ascii="宋体" w:eastAsia="宋体" w:hAnsi="宋体" w:cs="宋体"/>
          <w:sz w:val="28"/>
          <w:szCs w:val="28"/>
          <w:lang w:val="zh-TW" w:eastAsia="zh-TW"/>
        </w:rPr>
        <w:t>提交活动方案及备选方案供甲方审核确认，活动方案经甲方确认后乙方应当按照甲方确认的活动方案执行，不得随意更改。</w:t>
      </w:r>
    </w:p>
    <w:p w14:paraId="71EC89FC" w14:textId="77777777" w:rsidR="009A2D66" w:rsidRDefault="00ED3B43">
      <w:pPr>
        <w:pStyle w:val="a6"/>
        <w:numPr>
          <w:ilvl w:val="0"/>
          <w:numId w:val="1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乙方应当保证其提供的设施设备在活动期间能够正常运行。必要时，乙方应当在活动期间同时准备备用设施，以保证活动的正常进行。如因乙方的设施、设备给第三方造成任何损害的，乙方应当承担全部赔偿责任。</w:t>
      </w:r>
    </w:p>
    <w:p w14:paraId="1A767665" w14:textId="77777777" w:rsidR="009A2D66" w:rsidRDefault="00ED3B43">
      <w:pPr>
        <w:pStyle w:val="a6"/>
        <w:numPr>
          <w:ilvl w:val="0"/>
          <w:numId w:val="1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乙方为甲方提供、设计制作的海报、宣传片、视频、设计图、效果图以及其中任何元素（包括但不限于图片、字体、创意、音乐等）等应符合甲方的要求，符合国家法律法规的规定且不侵犯任何第三方的合法权益，如乙方违反前述约定所引发的纠纷应由乙方负责解决并承担相应的责任。该等海报、宣传片、视频、设计图、效果图的知识产权归甲方所有，未经甲方事先书面同意，乙方不得使用。</w:t>
      </w:r>
    </w:p>
    <w:p w14:paraId="4DA8BF42" w14:textId="77777777" w:rsidR="009A2D66" w:rsidRDefault="00ED3B43">
      <w:pPr>
        <w:pStyle w:val="a6"/>
        <w:numPr>
          <w:ilvl w:val="0"/>
          <w:numId w:val="1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乙方提供的产品、物料、设备等质量要求、技术标准应符合原厂商的出厂标准（如有）及国家和行业标准，并能使甲方达到正常使用之目的。</w:t>
      </w:r>
    </w:p>
    <w:p w14:paraId="5DBE1427" w14:textId="77777777" w:rsidR="009A2D66" w:rsidRDefault="00ED3B43">
      <w:pPr>
        <w:pStyle w:val="a6"/>
        <w:numPr>
          <w:ilvl w:val="1"/>
          <w:numId w:val="1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乙方承担一切因产品</w:t>
      </w:r>
      <w:r>
        <w:rPr>
          <w:rFonts w:ascii="宋体" w:eastAsia="宋体" w:hAnsi="宋体" w:cs="宋体"/>
          <w:sz w:val="28"/>
          <w:szCs w:val="28"/>
        </w:rPr>
        <w:t>/</w:t>
      </w:r>
      <w:r>
        <w:rPr>
          <w:rFonts w:ascii="宋体" w:eastAsia="宋体" w:hAnsi="宋体" w:cs="宋体"/>
          <w:sz w:val="28"/>
          <w:szCs w:val="28"/>
          <w:lang w:val="zh-TW" w:eastAsia="zh-TW"/>
        </w:rPr>
        <w:t>物料</w:t>
      </w:r>
      <w:r>
        <w:rPr>
          <w:rFonts w:ascii="宋体" w:eastAsia="宋体" w:hAnsi="宋体" w:cs="宋体"/>
          <w:sz w:val="28"/>
          <w:szCs w:val="28"/>
        </w:rPr>
        <w:t>/</w:t>
      </w:r>
      <w:r>
        <w:rPr>
          <w:rFonts w:ascii="宋体" w:eastAsia="宋体" w:hAnsi="宋体" w:cs="宋体"/>
          <w:sz w:val="28"/>
          <w:szCs w:val="28"/>
          <w:lang w:val="zh-TW" w:eastAsia="zh-TW"/>
        </w:rPr>
        <w:t>设备等质量原因而导致的损害后</w:t>
      </w:r>
      <w:r>
        <w:rPr>
          <w:rFonts w:ascii="宋体" w:eastAsia="宋体" w:hAnsi="宋体" w:cs="宋体"/>
          <w:sz w:val="28"/>
          <w:szCs w:val="28"/>
          <w:lang w:val="zh-TW" w:eastAsia="zh-TW"/>
        </w:rPr>
        <w:lastRenderedPageBreak/>
        <w:t>果，包括甲方及其员工的损失和由于产品</w:t>
      </w:r>
      <w:r>
        <w:rPr>
          <w:rFonts w:ascii="宋体" w:eastAsia="宋体" w:hAnsi="宋体" w:cs="宋体"/>
          <w:sz w:val="28"/>
          <w:szCs w:val="28"/>
        </w:rPr>
        <w:t>/</w:t>
      </w:r>
      <w:r>
        <w:rPr>
          <w:rFonts w:ascii="宋体" w:eastAsia="宋体" w:hAnsi="宋体" w:cs="宋体"/>
          <w:sz w:val="28"/>
          <w:szCs w:val="28"/>
          <w:lang w:val="zh-TW" w:eastAsia="zh-TW"/>
        </w:rPr>
        <w:t>物料</w:t>
      </w:r>
      <w:r>
        <w:rPr>
          <w:rFonts w:ascii="宋体" w:eastAsia="宋体" w:hAnsi="宋体" w:cs="宋体"/>
          <w:sz w:val="28"/>
          <w:szCs w:val="28"/>
        </w:rPr>
        <w:t>/</w:t>
      </w:r>
      <w:r>
        <w:rPr>
          <w:rFonts w:ascii="宋体" w:eastAsia="宋体" w:hAnsi="宋体" w:cs="宋体"/>
          <w:sz w:val="28"/>
          <w:szCs w:val="28"/>
          <w:lang w:val="zh-TW" w:eastAsia="zh-TW"/>
        </w:rPr>
        <w:t>设备等质量产生的第三人损失。</w:t>
      </w:r>
    </w:p>
    <w:p w14:paraId="6017F974" w14:textId="77777777" w:rsidR="009A2D66" w:rsidRDefault="00ED3B43">
      <w:pPr>
        <w:pStyle w:val="a6"/>
        <w:numPr>
          <w:ilvl w:val="1"/>
          <w:numId w:val="1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如乙方提供的产品</w:t>
      </w:r>
      <w:r>
        <w:rPr>
          <w:rFonts w:ascii="宋体" w:eastAsia="宋体" w:hAnsi="宋体" w:cs="宋体"/>
          <w:sz w:val="28"/>
          <w:szCs w:val="28"/>
        </w:rPr>
        <w:t>/</w:t>
      </w:r>
      <w:r>
        <w:rPr>
          <w:rFonts w:ascii="宋体" w:eastAsia="宋体" w:hAnsi="宋体" w:cs="宋体"/>
          <w:sz w:val="28"/>
          <w:szCs w:val="28"/>
          <w:lang w:val="zh-TW" w:eastAsia="zh-TW"/>
        </w:rPr>
        <w:t>物料</w:t>
      </w:r>
      <w:r>
        <w:rPr>
          <w:rFonts w:ascii="宋体" w:eastAsia="宋体" w:hAnsi="宋体" w:cs="宋体"/>
          <w:sz w:val="28"/>
          <w:szCs w:val="28"/>
        </w:rPr>
        <w:t>/</w:t>
      </w:r>
      <w:r>
        <w:rPr>
          <w:rFonts w:ascii="宋体" w:eastAsia="宋体" w:hAnsi="宋体" w:cs="宋体"/>
          <w:sz w:val="28"/>
          <w:szCs w:val="28"/>
          <w:lang w:val="zh-TW" w:eastAsia="zh-TW"/>
        </w:rPr>
        <w:t>设备的品牌、规格、型号、数量和外包装等商品表面状况以及货物质量不符合本协议约定，甲方有权要求乙方提供包括但不限于免费退换、补充发货等违约责任，并承担由此带来的运输费用。若因乙方未在收到甲方通知后及时处理影响</w:t>
      </w:r>
      <w:r w:rsidR="00D24ADB">
        <w:rPr>
          <w:rFonts w:ascii="宋体" w:eastAsia="宋体" w:hAnsi="宋体" w:cs="宋体" w:hint="eastAsia"/>
          <w:sz w:val="28"/>
          <w:szCs w:val="28"/>
          <w:lang w:val="zh-TW" w:eastAsia="zh-TW"/>
        </w:rPr>
        <w:t>各订单下</w:t>
      </w:r>
      <w:r>
        <w:rPr>
          <w:rFonts w:ascii="宋体" w:eastAsia="宋体" w:hAnsi="宋体" w:cs="宋体"/>
          <w:sz w:val="28"/>
          <w:szCs w:val="28"/>
          <w:lang w:val="zh-TW" w:eastAsia="zh-TW"/>
        </w:rPr>
        <w:t>项目执行的，乙方需向甲方支付</w:t>
      </w:r>
      <w:r w:rsidR="00D24ADB">
        <w:rPr>
          <w:rFonts w:ascii="宋体" w:eastAsia="宋体" w:hAnsi="宋体" w:cs="宋体" w:hint="eastAsia"/>
          <w:sz w:val="28"/>
          <w:szCs w:val="28"/>
          <w:lang w:val="zh-TW" w:eastAsia="zh-TW"/>
        </w:rPr>
        <w:t>该订单</w:t>
      </w:r>
      <w:r>
        <w:rPr>
          <w:rFonts w:ascii="宋体" w:eastAsia="宋体" w:hAnsi="宋体" w:cs="宋体"/>
          <w:sz w:val="28"/>
          <w:szCs w:val="28"/>
          <w:lang w:val="zh-TW" w:eastAsia="zh-TW"/>
        </w:rPr>
        <w:t>服务费用</w:t>
      </w:r>
      <w:r>
        <w:rPr>
          <w:rFonts w:ascii="宋体" w:eastAsia="宋体" w:hAnsi="宋体" w:cs="宋体"/>
          <w:sz w:val="28"/>
          <w:szCs w:val="28"/>
        </w:rPr>
        <w:t>30%</w:t>
      </w:r>
      <w:r>
        <w:rPr>
          <w:rFonts w:ascii="宋体" w:eastAsia="宋体" w:hAnsi="宋体" w:cs="宋体"/>
          <w:sz w:val="28"/>
          <w:szCs w:val="28"/>
          <w:lang w:val="zh-TW" w:eastAsia="zh-TW"/>
        </w:rPr>
        <w:t>的违约金，若该违约金不足以弥补甲方损害的，乙方还应承担全部损害赔偿责任。违约金的支付不免除乙方继续履行协议的义务。</w:t>
      </w:r>
    </w:p>
    <w:p w14:paraId="12C9B674" w14:textId="77777777" w:rsidR="009A2D66" w:rsidRDefault="00ED3B43">
      <w:pPr>
        <w:pStyle w:val="a6"/>
        <w:numPr>
          <w:ilvl w:val="0"/>
          <w:numId w:val="1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乙方保证根据本协议约定提供的货物</w:t>
      </w:r>
      <w:r>
        <w:rPr>
          <w:rFonts w:ascii="宋体" w:eastAsia="宋体" w:hAnsi="宋体" w:cs="宋体"/>
          <w:sz w:val="28"/>
          <w:szCs w:val="28"/>
        </w:rPr>
        <w:t>/</w:t>
      </w:r>
      <w:r>
        <w:rPr>
          <w:rFonts w:ascii="宋体" w:eastAsia="宋体" w:hAnsi="宋体" w:cs="宋体"/>
          <w:sz w:val="28"/>
          <w:szCs w:val="28"/>
          <w:lang w:val="zh-TW" w:eastAsia="zh-TW"/>
        </w:rPr>
        <w:t>物料均来自合法渠道且没有任何权利瑕疵，没有侵犯任何第三方权利。在实施本项目中使用的设备及服务拥有知识产权或者拥有权利人授权使用并许可使用的权利。甲方在使用该货物的任何一部分时，免受第三方提出的侵犯其权利的任何主张。因上述权利瑕疵给甲方或其他第三方造成损失的，全部损失均由乙方承担。</w:t>
      </w:r>
    </w:p>
    <w:p w14:paraId="5F69356A" w14:textId="77777777" w:rsidR="009A2D66" w:rsidRDefault="00ED3B43">
      <w:pPr>
        <w:pStyle w:val="a6"/>
        <w:numPr>
          <w:ilvl w:val="0"/>
          <w:numId w:val="1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乙方应当对甲方的需求（包括异议、咨询等）在</w:t>
      </w:r>
      <w:r>
        <w:rPr>
          <w:rFonts w:ascii="宋体" w:eastAsia="宋体" w:hAnsi="宋体" w:cs="宋体"/>
          <w:sz w:val="28"/>
          <w:szCs w:val="28"/>
        </w:rPr>
        <w:t>24</w:t>
      </w:r>
      <w:r>
        <w:rPr>
          <w:rFonts w:ascii="宋体" w:eastAsia="宋体" w:hAnsi="宋体" w:cs="宋体"/>
          <w:sz w:val="28"/>
          <w:szCs w:val="28"/>
          <w:lang w:val="zh-TW" w:eastAsia="zh-TW"/>
        </w:rPr>
        <w:t>小时内响应并提出解决方案。</w:t>
      </w:r>
    </w:p>
    <w:p w14:paraId="623302F7" w14:textId="77777777" w:rsidR="009A2D66" w:rsidRDefault="00ED3B43">
      <w:pPr>
        <w:pStyle w:val="a6"/>
        <w:numPr>
          <w:ilvl w:val="0"/>
          <w:numId w:val="1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未经甲方书面同意，乙方不得将本合同</w:t>
      </w:r>
      <w:r w:rsidR="00D24ADB">
        <w:rPr>
          <w:rFonts w:ascii="宋体" w:eastAsia="宋体" w:hAnsi="宋体" w:cs="宋体" w:hint="eastAsia"/>
          <w:sz w:val="28"/>
          <w:szCs w:val="28"/>
          <w:lang w:val="zh-TW" w:eastAsia="zh-TW"/>
        </w:rPr>
        <w:t>及订单</w:t>
      </w:r>
      <w:r>
        <w:rPr>
          <w:rFonts w:ascii="宋体" w:eastAsia="宋体" w:hAnsi="宋体" w:cs="宋体"/>
          <w:sz w:val="28"/>
          <w:szCs w:val="28"/>
          <w:lang w:val="zh-TW" w:eastAsia="zh-TW"/>
        </w:rPr>
        <w:t>项下全部或部分义务转让给任何第三人。</w:t>
      </w:r>
    </w:p>
    <w:p w14:paraId="5A05A74E" w14:textId="77777777" w:rsidR="009A2D66" w:rsidRDefault="00370ACB">
      <w:pPr>
        <w:spacing w:line="360" w:lineRule="auto"/>
        <w:jc w:val="left"/>
        <w:rPr>
          <w:rFonts w:ascii="宋体" w:eastAsia="宋体" w:hAnsi="宋体" w:cs="宋体"/>
          <w:sz w:val="28"/>
          <w:szCs w:val="28"/>
          <w:lang w:val="zh-TW" w:eastAsia="zh-TW"/>
        </w:rPr>
      </w:pPr>
      <w:r>
        <w:rPr>
          <w:rFonts w:ascii="宋体" w:eastAsia="宋体" w:hAnsi="宋体" w:cs="宋体" w:hint="eastAsia"/>
          <w:b/>
          <w:bCs/>
          <w:sz w:val="28"/>
          <w:szCs w:val="28"/>
          <w:lang w:val="zh-TW" w:eastAsia="zh-TW"/>
        </w:rPr>
        <w:t>六</w:t>
      </w:r>
      <w:r w:rsidR="00ED3B43">
        <w:rPr>
          <w:rFonts w:ascii="宋体" w:eastAsia="宋体" w:hAnsi="宋体" w:cs="宋体"/>
          <w:b/>
          <w:bCs/>
          <w:sz w:val="28"/>
          <w:szCs w:val="28"/>
          <w:lang w:val="zh-TW" w:eastAsia="zh-TW"/>
        </w:rPr>
        <w:t>、费用及付费方式</w:t>
      </w:r>
    </w:p>
    <w:p w14:paraId="25F0328E" w14:textId="04369589" w:rsidR="00A01469" w:rsidRPr="00A01469" w:rsidRDefault="00A01469" w:rsidP="00A01469">
      <w:pPr>
        <w:spacing w:line="360" w:lineRule="auto"/>
        <w:jc w:val="left"/>
        <w:rPr>
          <w:rFonts w:ascii="宋体" w:eastAsia="宋体" w:hAnsi="宋体" w:cs="宋体"/>
          <w:sz w:val="28"/>
          <w:szCs w:val="28"/>
          <w:lang w:val="zh-TW" w:eastAsia="zh-TW"/>
        </w:rPr>
      </w:pPr>
      <w:r w:rsidRPr="00A01469">
        <w:rPr>
          <w:rFonts w:ascii="宋体" w:eastAsia="宋体" w:hAnsi="宋体" w:cs="宋体" w:hint="eastAsia"/>
          <w:sz w:val="28"/>
          <w:szCs w:val="28"/>
          <w:highlight w:val="yellow"/>
          <w:lang w:val="zh-TW" w:eastAsia="zh-TW"/>
        </w:rPr>
        <w:t>本活动预计总费用为人民币</w:t>
      </w:r>
      <w:r w:rsidR="0038006D">
        <w:rPr>
          <w:rFonts w:ascii="宋体" w:eastAsia="宋体" w:hAnsi="宋体" w:cs="宋体" w:hint="eastAsia"/>
          <w:sz w:val="28"/>
          <w:szCs w:val="28"/>
          <w:highlight w:val="yellow"/>
          <w:lang w:val="zh-TW"/>
        </w:rPr>
        <w:t>394516</w:t>
      </w:r>
      <w:r w:rsidRPr="00A01469">
        <w:rPr>
          <w:rFonts w:ascii="宋体" w:eastAsia="宋体" w:hAnsi="宋体" w:cs="宋体"/>
          <w:sz w:val="28"/>
          <w:szCs w:val="28"/>
          <w:highlight w:val="yellow"/>
          <w:lang w:val="zh-TW" w:eastAsia="zh-TW"/>
        </w:rPr>
        <w:t>元（含税，税率为：6%），大写：</w:t>
      </w:r>
      <w:r w:rsidR="0038006D">
        <w:rPr>
          <w:rFonts w:ascii="宋体" w:eastAsia="宋体" w:hAnsi="宋体" w:cs="宋体" w:hint="eastAsia"/>
          <w:sz w:val="28"/>
          <w:szCs w:val="28"/>
          <w:highlight w:val="yellow"/>
        </w:rPr>
        <w:t>叁拾玖万肆仟伍佰壹拾陆</w:t>
      </w:r>
      <w:r w:rsidRPr="00A01469">
        <w:rPr>
          <w:rFonts w:ascii="宋体" w:eastAsia="宋体" w:hAnsi="宋体" w:cs="宋体"/>
          <w:sz w:val="28"/>
          <w:szCs w:val="28"/>
          <w:highlight w:val="yellow"/>
          <w:lang w:val="zh-TW" w:eastAsia="zh-TW"/>
        </w:rPr>
        <w:t>元整</w:t>
      </w:r>
      <w:r w:rsidRPr="00A01469">
        <w:rPr>
          <w:rFonts w:ascii="宋体" w:eastAsia="宋体" w:hAnsi="宋体" w:cs="宋体"/>
          <w:sz w:val="28"/>
          <w:szCs w:val="28"/>
          <w:lang w:val="zh-TW" w:eastAsia="zh-TW"/>
        </w:rPr>
        <w:t>，详情见附件1《服务活动费用明细》）。最终活动总费用以实际发生且经双方书面确认的《结算明细》为准。</w:t>
      </w:r>
    </w:p>
    <w:p w14:paraId="0AD0358D" w14:textId="77777777" w:rsidR="00A01469" w:rsidRPr="00A01469" w:rsidRDefault="00A01469" w:rsidP="00A01469">
      <w:pPr>
        <w:spacing w:line="360" w:lineRule="auto"/>
        <w:jc w:val="left"/>
        <w:rPr>
          <w:rFonts w:ascii="宋体" w:eastAsia="宋体" w:hAnsi="宋体" w:cs="宋体"/>
          <w:sz w:val="28"/>
          <w:szCs w:val="28"/>
          <w:lang w:val="zh-TW" w:eastAsia="zh-TW"/>
        </w:rPr>
      </w:pPr>
      <w:r w:rsidRPr="00A01469">
        <w:rPr>
          <w:rFonts w:ascii="宋体" w:eastAsia="宋体" w:hAnsi="宋体" w:cs="宋体" w:hint="eastAsia"/>
          <w:sz w:val="28"/>
          <w:szCs w:val="28"/>
          <w:lang w:val="zh-TW" w:eastAsia="zh-TW"/>
        </w:rPr>
        <w:lastRenderedPageBreak/>
        <w:t>活动执行过程中如发生变更，双方按照如下变更流程执行，作为双方需求确认及费用结算依据。</w:t>
      </w:r>
    </w:p>
    <w:p w14:paraId="70A30C08" w14:textId="77777777" w:rsidR="00A01469" w:rsidRPr="00A01469" w:rsidRDefault="00A01469" w:rsidP="00A01469">
      <w:pPr>
        <w:spacing w:line="360" w:lineRule="auto"/>
        <w:jc w:val="left"/>
        <w:rPr>
          <w:rFonts w:ascii="宋体" w:eastAsia="宋体" w:hAnsi="宋体" w:cs="宋体"/>
          <w:sz w:val="28"/>
          <w:szCs w:val="28"/>
          <w:lang w:val="zh-TW" w:eastAsia="zh-TW"/>
        </w:rPr>
      </w:pPr>
      <w:r w:rsidRPr="00A01469">
        <w:rPr>
          <w:rFonts w:ascii="宋体" w:eastAsia="宋体" w:hAnsi="宋体" w:cs="宋体" w:hint="eastAsia"/>
          <w:sz w:val="28"/>
          <w:szCs w:val="28"/>
          <w:lang w:val="zh-TW" w:eastAsia="zh-TW"/>
        </w:rPr>
        <w:t>【需求变更】</w:t>
      </w:r>
    </w:p>
    <w:p w14:paraId="3A117662" w14:textId="77777777" w:rsidR="00A01469" w:rsidRPr="00A01469" w:rsidRDefault="00A01469" w:rsidP="00A01469">
      <w:pPr>
        <w:spacing w:line="360" w:lineRule="auto"/>
        <w:jc w:val="left"/>
        <w:rPr>
          <w:rFonts w:ascii="宋体" w:eastAsia="宋体" w:hAnsi="宋体" w:cs="宋体"/>
          <w:sz w:val="28"/>
          <w:szCs w:val="28"/>
          <w:lang w:val="zh-TW" w:eastAsia="zh-TW"/>
        </w:rPr>
      </w:pPr>
      <w:r w:rsidRPr="00A01469">
        <w:rPr>
          <w:rFonts w:ascii="宋体" w:eastAsia="宋体" w:hAnsi="宋体" w:cs="宋体" w:hint="eastAsia"/>
          <w:sz w:val="28"/>
          <w:szCs w:val="28"/>
          <w:lang w:val="zh-TW" w:eastAsia="zh-TW"/>
        </w:rPr>
        <w:t>甲方可随时向乙方发送书面的变更需求，要求增加或减少服务内容，变更后的采购需求以甲方书面通知为准。除非得到甲方指示，乙方不得对活动进行任何改变和</w:t>
      </w:r>
      <w:r w:rsidRPr="00A01469">
        <w:rPr>
          <w:rFonts w:ascii="宋体" w:eastAsia="宋体" w:hAnsi="宋体" w:cs="宋体"/>
          <w:sz w:val="28"/>
          <w:szCs w:val="28"/>
          <w:lang w:val="zh-TW" w:eastAsia="zh-TW"/>
        </w:rPr>
        <w:t>/或修改。前述变更情况下，除非变更后的需求严重违背本协议条款和条件，否则乙方不应拒变更后的甲方需求。</w:t>
      </w:r>
    </w:p>
    <w:p w14:paraId="4AF76199" w14:textId="77777777" w:rsidR="00A01469" w:rsidRPr="00A01469" w:rsidRDefault="00A01469" w:rsidP="00A01469">
      <w:pPr>
        <w:spacing w:line="360" w:lineRule="auto"/>
        <w:jc w:val="left"/>
        <w:rPr>
          <w:rFonts w:ascii="宋体" w:eastAsia="宋体" w:hAnsi="宋体" w:cs="宋体"/>
          <w:sz w:val="28"/>
          <w:szCs w:val="28"/>
          <w:lang w:val="zh-TW" w:eastAsia="zh-TW"/>
        </w:rPr>
      </w:pPr>
      <w:r w:rsidRPr="00A01469">
        <w:rPr>
          <w:rFonts w:ascii="宋体" w:eastAsia="宋体" w:hAnsi="宋体" w:cs="宋体" w:hint="eastAsia"/>
          <w:sz w:val="28"/>
          <w:szCs w:val="28"/>
          <w:lang w:val="zh-TW" w:eastAsia="zh-TW"/>
        </w:rPr>
        <w:t>【费用及结算】</w:t>
      </w:r>
    </w:p>
    <w:p w14:paraId="0F67F5D0" w14:textId="77777777" w:rsidR="00A01469" w:rsidRPr="00A01469" w:rsidRDefault="00A01469" w:rsidP="00A01469">
      <w:pPr>
        <w:spacing w:line="360" w:lineRule="auto"/>
        <w:jc w:val="left"/>
        <w:rPr>
          <w:rFonts w:ascii="宋体" w:eastAsia="宋体" w:hAnsi="宋体" w:cs="宋体"/>
          <w:sz w:val="28"/>
          <w:szCs w:val="28"/>
          <w:lang w:val="zh-TW" w:eastAsia="zh-TW"/>
        </w:rPr>
      </w:pPr>
      <w:r w:rsidRPr="00A01469">
        <w:rPr>
          <w:rFonts w:ascii="宋体" w:eastAsia="宋体" w:hAnsi="宋体" w:cs="宋体" w:hint="eastAsia"/>
          <w:sz w:val="28"/>
          <w:szCs w:val="28"/>
          <w:lang w:val="zh-TW" w:eastAsia="zh-TW"/>
        </w:rPr>
        <w:t>如需求变更导致任何费用的变更，乙方应在收到甲方需求变更通知后的【</w:t>
      </w:r>
      <w:r w:rsidRPr="00A01469">
        <w:rPr>
          <w:rFonts w:ascii="宋体" w:eastAsia="宋体" w:hAnsi="宋体" w:cs="宋体"/>
          <w:sz w:val="28"/>
          <w:szCs w:val="28"/>
          <w:lang w:val="zh-TW" w:eastAsia="zh-TW"/>
        </w:rPr>
        <w:t>3】日内向甲方提交《变更报价书》。任何费用的变更经甲乙双方达成书面确认后作为结算依据。</w:t>
      </w:r>
    </w:p>
    <w:p w14:paraId="224DEE20" w14:textId="77777777" w:rsidR="00A01469" w:rsidRPr="00A01469" w:rsidRDefault="00A01469" w:rsidP="00A01469">
      <w:pPr>
        <w:spacing w:line="360" w:lineRule="auto"/>
        <w:jc w:val="left"/>
        <w:rPr>
          <w:rFonts w:ascii="宋体" w:eastAsia="宋体" w:hAnsi="宋体" w:cs="宋体"/>
          <w:sz w:val="28"/>
          <w:szCs w:val="28"/>
          <w:lang w:val="zh-TW" w:eastAsia="zh-TW"/>
        </w:rPr>
      </w:pPr>
      <w:r w:rsidRPr="00A01469">
        <w:rPr>
          <w:rFonts w:ascii="宋体" w:eastAsia="宋体" w:hAnsi="宋体" w:cs="宋体" w:hint="eastAsia"/>
          <w:sz w:val="28"/>
          <w:szCs w:val="28"/>
          <w:lang w:val="zh-TW" w:eastAsia="zh-TW"/>
        </w:rPr>
        <w:t>（</w:t>
      </w:r>
      <w:r w:rsidRPr="00A01469">
        <w:rPr>
          <w:rFonts w:ascii="宋体" w:eastAsia="宋体" w:hAnsi="宋体" w:cs="宋体"/>
          <w:sz w:val="28"/>
          <w:szCs w:val="28"/>
          <w:lang w:val="zh-TW" w:eastAsia="zh-TW"/>
        </w:rPr>
        <w:t>1）费用</w:t>
      </w:r>
    </w:p>
    <w:p w14:paraId="22B518FE" w14:textId="77777777" w:rsidR="00A01469" w:rsidRPr="00A01469" w:rsidRDefault="00A01469" w:rsidP="00A01469">
      <w:pPr>
        <w:spacing w:line="360" w:lineRule="auto"/>
        <w:jc w:val="left"/>
        <w:rPr>
          <w:rFonts w:ascii="宋体" w:eastAsia="宋体" w:hAnsi="宋体" w:cs="宋体"/>
          <w:sz w:val="28"/>
          <w:szCs w:val="28"/>
          <w:lang w:val="zh-TW" w:eastAsia="zh-TW"/>
        </w:rPr>
      </w:pPr>
      <w:r w:rsidRPr="00A01469">
        <w:rPr>
          <w:rFonts w:ascii="宋体" w:eastAsia="宋体" w:hAnsi="宋体" w:cs="宋体"/>
          <w:sz w:val="28"/>
          <w:szCs w:val="28"/>
          <w:lang w:val="zh-TW" w:eastAsia="zh-TW"/>
        </w:rPr>
        <w:t xml:space="preserve">1）《变更报价书》必须连续编号，并注明本合同编号，并由乙方活动负责人签字。                                         </w:t>
      </w:r>
    </w:p>
    <w:p w14:paraId="188C9A2C" w14:textId="77777777" w:rsidR="00A01469" w:rsidRPr="00A01469" w:rsidRDefault="00A01469" w:rsidP="00A01469">
      <w:pPr>
        <w:spacing w:line="360" w:lineRule="auto"/>
        <w:jc w:val="left"/>
        <w:rPr>
          <w:rFonts w:ascii="宋体" w:eastAsia="宋体" w:hAnsi="宋体" w:cs="宋体"/>
          <w:sz w:val="28"/>
          <w:szCs w:val="28"/>
          <w:lang w:val="zh-TW" w:eastAsia="zh-TW"/>
        </w:rPr>
      </w:pPr>
      <w:r w:rsidRPr="00A01469">
        <w:rPr>
          <w:rFonts w:ascii="宋体" w:eastAsia="宋体" w:hAnsi="宋体" w:cs="宋体"/>
          <w:sz w:val="28"/>
          <w:szCs w:val="28"/>
          <w:lang w:val="zh-TW" w:eastAsia="zh-TW"/>
        </w:rPr>
        <w:t>2）本合同《服务活动费用明细》中有相同子活动或类似子目的，应在合理范围内参考原报价的单价；如《服务活动费用明细》中无相同子活动或类似子目或双方对费用单价不能达成一致的，可暂按乙方提出的价格执行，最终在结算中予以统一协商解决，并依据甲方要求进行确认，结算时仍然无法达成一致的，双方可按本协议约定的争议解决方式解决。</w:t>
      </w:r>
    </w:p>
    <w:p w14:paraId="650351EA" w14:textId="77777777" w:rsidR="00A01469" w:rsidRPr="00A01469" w:rsidRDefault="00A01469" w:rsidP="00A01469">
      <w:pPr>
        <w:spacing w:line="360" w:lineRule="auto"/>
        <w:jc w:val="left"/>
        <w:rPr>
          <w:rFonts w:ascii="宋体" w:eastAsia="宋体" w:hAnsi="宋体" w:cs="宋体"/>
          <w:sz w:val="28"/>
          <w:szCs w:val="28"/>
          <w:lang w:val="zh-TW" w:eastAsia="zh-TW"/>
        </w:rPr>
      </w:pPr>
      <w:r w:rsidRPr="00A01469">
        <w:rPr>
          <w:rFonts w:ascii="宋体" w:eastAsia="宋体" w:hAnsi="宋体" w:cs="宋体" w:hint="eastAsia"/>
          <w:sz w:val="28"/>
          <w:szCs w:val="28"/>
          <w:lang w:val="zh-TW" w:eastAsia="zh-TW"/>
        </w:rPr>
        <w:t>付款安排：</w:t>
      </w:r>
    </w:p>
    <w:p w14:paraId="4B6A663C" w14:textId="77777777" w:rsidR="00A01469" w:rsidRPr="00A01469" w:rsidRDefault="00A01469" w:rsidP="00A01469">
      <w:pPr>
        <w:spacing w:line="360" w:lineRule="auto"/>
        <w:jc w:val="left"/>
        <w:rPr>
          <w:rFonts w:ascii="宋体" w:eastAsia="宋体" w:hAnsi="宋体" w:cs="宋体"/>
          <w:sz w:val="28"/>
          <w:szCs w:val="28"/>
          <w:lang w:val="zh-TW" w:eastAsia="zh-TW"/>
        </w:rPr>
      </w:pPr>
      <w:r w:rsidRPr="00A01469">
        <w:rPr>
          <w:rFonts w:ascii="宋体" w:eastAsia="宋体" w:hAnsi="宋体" w:cs="宋体" w:hint="eastAsia"/>
          <w:sz w:val="28"/>
          <w:szCs w:val="28"/>
          <w:lang w:val="zh-TW" w:eastAsia="zh-TW"/>
        </w:rPr>
        <w:t>在乙方完成本协议及订单中约定的全部服务内容且经甲方验收通过后，乙方应按照甲方要求提供合法等额的增值税专用发票，甲方在收到正确的发票后的</w:t>
      </w:r>
      <w:r w:rsidRPr="00A01469">
        <w:rPr>
          <w:rFonts w:ascii="宋体" w:eastAsia="宋体" w:hAnsi="宋体" w:cs="宋体"/>
          <w:sz w:val="28"/>
          <w:szCs w:val="28"/>
          <w:lang w:val="zh-TW" w:eastAsia="zh-TW"/>
        </w:rPr>
        <w:t>60个自然日（法定节假日顺延）内按照本协议约</w:t>
      </w:r>
      <w:r w:rsidRPr="00A01469">
        <w:rPr>
          <w:rFonts w:ascii="宋体" w:eastAsia="宋体" w:hAnsi="宋体" w:cs="宋体"/>
          <w:sz w:val="28"/>
          <w:szCs w:val="28"/>
          <w:lang w:val="zh-TW" w:eastAsia="zh-TW"/>
        </w:rPr>
        <w:lastRenderedPageBreak/>
        <w:t>定，一次性向乙方支付最终活动总费用，具体金额以双方书面确认的《结算明细》为准。如因乙方出具发票迟延或有误致使甲方迟延付款的，甲方不承担任何迟延付款违约责任。</w:t>
      </w:r>
    </w:p>
    <w:p w14:paraId="4BE0D8AC" w14:textId="77777777" w:rsidR="00A01469" w:rsidRPr="00A01469" w:rsidRDefault="00A01469" w:rsidP="00A01469">
      <w:pPr>
        <w:spacing w:line="360" w:lineRule="auto"/>
        <w:jc w:val="left"/>
        <w:rPr>
          <w:rFonts w:ascii="宋体" w:eastAsia="宋体" w:hAnsi="宋体" w:cs="宋体"/>
          <w:sz w:val="28"/>
          <w:szCs w:val="28"/>
          <w:lang w:val="zh-TW" w:eastAsia="zh-TW"/>
        </w:rPr>
      </w:pPr>
      <w:r w:rsidRPr="00A01469">
        <w:rPr>
          <w:rFonts w:ascii="宋体" w:eastAsia="宋体" w:hAnsi="宋体" w:cs="宋体" w:hint="eastAsia"/>
          <w:sz w:val="28"/>
          <w:szCs w:val="28"/>
          <w:lang w:val="zh-TW" w:eastAsia="zh-TW"/>
        </w:rPr>
        <w:t>甲方以银行转账方式向乙方指定银行账户支付上述费用。乙方银行账号为乙方作为甲方供应商入库时提交的账号为准。如乙方指定的银行账号发生变动，乙方应及时书面通知甲方。因未及时通知等乙方原因导致甲方付款延迟或失败的，甲方不承担任何违约责任，由此引发的各项费用由乙方承担。</w:t>
      </w:r>
    </w:p>
    <w:p w14:paraId="0BE52643" w14:textId="77777777" w:rsidR="009A2D66" w:rsidRPr="00A01469" w:rsidRDefault="009A2D66">
      <w:pPr>
        <w:spacing w:line="360" w:lineRule="auto"/>
        <w:jc w:val="left"/>
        <w:rPr>
          <w:rFonts w:ascii="宋体" w:eastAsia="宋体" w:hAnsi="宋体" w:cs="宋体"/>
          <w:sz w:val="28"/>
          <w:szCs w:val="28"/>
          <w:lang w:eastAsia="zh-TW"/>
        </w:rPr>
      </w:pPr>
    </w:p>
    <w:p w14:paraId="70F9A1C4" w14:textId="77777777" w:rsidR="009A2D66" w:rsidRDefault="00370ACB">
      <w:pPr>
        <w:spacing w:line="360" w:lineRule="auto"/>
        <w:jc w:val="left"/>
        <w:rPr>
          <w:rFonts w:ascii="宋体" w:eastAsia="宋体" w:hAnsi="宋体" w:cs="宋体"/>
          <w:sz w:val="28"/>
          <w:szCs w:val="28"/>
          <w:lang w:val="zh-TW" w:eastAsia="zh-TW"/>
        </w:rPr>
      </w:pPr>
      <w:r>
        <w:rPr>
          <w:rFonts w:ascii="宋体" w:eastAsia="宋体" w:hAnsi="宋体" w:cs="宋体" w:hint="eastAsia"/>
          <w:b/>
          <w:bCs/>
          <w:sz w:val="28"/>
          <w:szCs w:val="28"/>
          <w:lang w:val="zh-TW" w:eastAsia="zh-TW"/>
        </w:rPr>
        <w:t>七</w:t>
      </w:r>
      <w:r w:rsidR="00ED3B43">
        <w:rPr>
          <w:rFonts w:ascii="宋体" w:eastAsia="宋体" w:hAnsi="宋体" w:cs="宋体"/>
          <w:b/>
          <w:bCs/>
          <w:sz w:val="28"/>
          <w:szCs w:val="28"/>
          <w:lang w:val="zh-TW" w:eastAsia="zh-TW"/>
        </w:rPr>
        <w:t>、不可抗力</w:t>
      </w:r>
    </w:p>
    <w:p w14:paraId="33BFDCB5" w14:textId="77777777" w:rsidR="009A2D66" w:rsidRDefault="00ED3B43">
      <w:pPr>
        <w:spacing w:line="360" w:lineRule="auto"/>
        <w:jc w:val="left"/>
        <w:rPr>
          <w:rFonts w:ascii="宋体" w:eastAsia="宋体" w:hAnsi="宋体" w:cs="宋体"/>
          <w:sz w:val="28"/>
          <w:szCs w:val="28"/>
        </w:rPr>
      </w:pPr>
      <w:r>
        <w:rPr>
          <w:rFonts w:ascii="宋体" w:eastAsia="宋体" w:hAnsi="宋体" w:cs="宋体"/>
          <w:sz w:val="28"/>
          <w:szCs w:val="28"/>
          <w:lang w:val="zh-TW" w:eastAsia="zh-TW"/>
        </w:rPr>
        <w:t>不可抗力：指协议双方缔结协议时所不能预见、不能克服和不能避免的客观情况，包括（</w:t>
      </w:r>
      <w:r>
        <w:rPr>
          <w:rFonts w:ascii="宋体" w:eastAsia="宋体" w:hAnsi="宋体" w:cs="宋体"/>
          <w:sz w:val="28"/>
          <w:szCs w:val="28"/>
        </w:rPr>
        <w:t>1</w:t>
      </w:r>
      <w:r>
        <w:rPr>
          <w:rFonts w:ascii="宋体" w:eastAsia="宋体" w:hAnsi="宋体" w:cs="宋体"/>
          <w:sz w:val="28"/>
          <w:szCs w:val="28"/>
          <w:lang w:val="zh-TW" w:eastAsia="zh-TW"/>
        </w:rPr>
        <w:t>）自然灾害如洪水、冰雹、海啸、台风、旱灾、火灾；（</w:t>
      </w:r>
      <w:r>
        <w:rPr>
          <w:rFonts w:ascii="宋体" w:eastAsia="宋体" w:hAnsi="宋体" w:cs="宋体"/>
          <w:sz w:val="28"/>
          <w:szCs w:val="28"/>
        </w:rPr>
        <w:t>2</w:t>
      </w:r>
      <w:r>
        <w:rPr>
          <w:rFonts w:ascii="宋体" w:eastAsia="宋体" w:hAnsi="宋体" w:cs="宋体"/>
          <w:sz w:val="28"/>
          <w:szCs w:val="28"/>
          <w:lang w:val="zh-TW" w:eastAsia="zh-TW"/>
        </w:rPr>
        <w:t>）政府行为如政府当局颁布的政策、法律法规；（</w:t>
      </w:r>
      <w:r>
        <w:rPr>
          <w:rFonts w:ascii="宋体" w:eastAsia="宋体" w:hAnsi="宋体" w:cs="宋体"/>
          <w:sz w:val="28"/>
          <w:szCs w:val="28"/>
        </w:rPr>
        <w:t>3</w:t>
      </w:r>
      <w:r>
        <w:rPr>
          <w:rFonts w:ascii="宋体" w:eastAsia="宋体" w:hAnsi="宋体" w:cs="宋体"/>
          <w:sz w:val="28"/>
          <w:szCs w:val="28"/>
          <w:lang w:val="zh-TW" w:eastAsia="zh-TW"/>
        </w:rPr>
        <w:t>）社会异常现象如骚乱、战争、罢工但不包括双方内部劳资纠纷。受不可抗力影响的一方无须对上述事件造成的不履行或延迟履行所引起的损失或损害承担相应违约责任。 但受影响一方应立即书面通知另一方并在</w:t>
      </w:r>
      <w:r>
        <w:rPr>
          <w:rFonts w:ascii="宋体" w:eastAsia="宋体" w:hAnsi="宋体" w:cs="宋体"/>
          <w:sz w:val="28"/>
          <w:szCs w:val="28"/>
        </w:rPr>
        <w:t>15</w:t>
      </w:r>
      <w:r>
        <w:rPr>
          <w:rFonts w:ascii="宋体" w:eastAsia="宋体" w:hAnsi="宋体" w:cs="宋体"/>
          <w:sz w:val="28"/>
          <w:szCs w:val="28"/>
          <w:lang w:val="zh-TW" w:eastAsia="zh-TW"/>
        </w:rPr>
        <w:t>日内提供不可抗力发生地公证机关提供的证明文件。不可抗力持续超过</w:t>
      </w:r>
      <w:r>
        <w:rPr>
          <w:rFonts w:ascii="宋体" w:eastAsia="宋体" w:hAnsi="宋体" w:cs="宋体"/>
          <w:sz w:val="28"/>
          <w:szCs w:val="28"/>
        </w:rPr>
        <w:t>60</w:t>
      </w:r>
      <w:r>
        <w:rPr>
          <w:rFonts w:ascii="宋体" w:eastAsia="宋体" w:hAnsi="宋体" w:cs="宋体"/>
          <w:sz w:val="28"/>
          <w:szCs w:val="28"/>
          <w:lang w:val="zh-TW" w:eastAsia="zh-TW"/>
        </w:rPr>
        <w:t>天任何一方均可要求终止本协议或订单。</w:t>
      </w:r>
    </w:p>
    <w:p w14:paraId="6282D302" w14:textId="77777777" w:rsidR="009A2D66" w:rsidRDefault="009A2D66">
      <w:pPr>
        <w:spacing w:line="360" w:lineRule="auto"/>
        <w:jc w:val="left"/>
        <w:rPr>
          <w:rFonts w:ascii="宋体" w:eastAsia="宋体" w:hAnsi="宋体" w:cs="宋体"/>
          <w:sz w:val="28"/>
          <w:szCs w:val="28"/>
        </w:rPr>
      </w:pPr>
    </w:p>
    <w:p w14:paraId="4FE5E9F6" w14:textId="77777777" w:rsidR="009A2D66" w:rsidRDefault="00370ACB">
      <w:pPr>
        <w:spacing w:line="360" w:lineRule="auto"/>
        <w:jc w:val="left"/>
        <w:rPr>
          <w:rFonts w:ascii="宋体" w:eastAsia="宋体" w:hAnsi="宋体" w:cs="宋体"/>
          <w:sz w:val="28"/>
          <w:szCs w:val="28"/>
          <w:lang w:val="zh-TW" w:eastAsia="zh-TW"/>
        </w:rPr>
      </w:pPr>
      <w:r>
        <w:rPr>
          <w:rFonts w:ascii="宋体" w:eastAsia="宋体" w:hAnsi="宋体" w:cs="宋体" w:hint="eastAsia"/>
          <w:b/>
          <w:bCs/>
          <w:sz w:val="28"/>
          <w:szCs w:val="28"/>
          <w:lang w:val="zh-TW" w:eastAsia="zh-TW"/>
        </w:rPr>
        <w:t>八</w:t>
      </w:r>
      <w:r w:rsidR="00ED3B43">
        <w:rPr>
          <w:rFonts w:ascii="宋体" w:eastAsia="宋体" w:hAnsi="宋体" w:cs="宋体"/>
          <w:b/>
          <w:bCs/>
          <w:sz w:val="28"/>
          <w:szCs w:val="28"/>
          <w:lang w:val="zh-TW" w:eastAsia="zh-TW"/>
        </w:rPr>
        <w:t>、知识产权及保密责任</w:t>
      </w:r>
    </w:p>
    <w:p w14:paraId="424D7455" w14:textId="77777777" w:rsidR="009A2D66" w:rsidRDefault="00ED3B43">
      <w:pPr>
        <w:pStyle w:val="a6"/>
        <w:numPr>
          <w:ilvl w:val="2"/>
          <w:numId w:val="22"/>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甲方在合作过程中提供给乙方的数据、素材、图片、视频、图纸、商业标志及</w:t>
      </w:r>
      <w:r>
        <w:rPr>
          <w:rFonts w:ascii="宋体" w:eastAsia="宋体" w:hAnsi="宋体" w:cs="宋体"/>
          <w:sz w:val="28"/>
          <w:szCs w:val="28"/>
        </w:rPr>
        <w:t>LOGO</w:t>
      </w:r>
      <w:r>
        <w:rPr>
          <w:rFonts w:ascii="宋体" w:eastAsia="宋体" w:hAnsi="宋体" w:cs="宋体"/>
          <w:sz w:val="28"/>
          <w:szCs w:val="28"/>
          <w:lang w:val="zh-TW" w:eastAsia="zh-TW"/>
        </w:rPr>
        <w:t>等资料和信息，其版权及相关知识产权均应为甲方独立拥有，甲方的上述权利在任何情况下均不发生转移。乙方在履约过程中所产生的一切服务素材、成果的知识产权均归</w:t>
      </w:r>
      <w:r>
        <w:rPr>
          <w:rFonts w:ascii="宋体" w:eastAsia="宋体" w:hAnsi="宋体" w:cs="宋体"/>
          <w:sz w:val="28"/>
          <w:szCs w:val="28"/>
          <w:lang w:val="zh-TW" w:eastAsia="zh-TW"/>
        </w:rPr>
        <w:lastRenderedPageBreak/>
        <w:t>甲方所有。乙方应在上述知识产权产生之时将其移转给甲方，如甲方要求，乙方应配合甲方办理相关的手续。</w:t>
      </w:r>
    </w:p>
    <w:p w14:paraId="3074C549" w14:textId="77777777" w:rsidR="009A2D66" w:rsidRDefault="00ED3B43">
      <w:pPr>
        <w:pStyle w:val="a6"/>
        <w:numPr>
          <w:ilvl w:val="2"/>
          <w:numId w:val="22"/>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在服务期限内，甲方向乙方提供为完成约定服务相关的数据、素材、图片、视频、图纸、商业标志及</w:t>
      </w:r>
      <w:r>
        <w:rPr>
          <w:rFonts w:ascii="宋体" w:eastAsia="宋体" w:hAnsi="宋体" w:cs="宋体"/>
          <w:sz w:val="28"/>
          <w:szCs w:val="28"/>
        </w:rPr>
        <w:t>LOGO</w:t>
      </w:r>
      <w:r>
        <w:rPr>
          <w:rFonts w:ascii="宋体" w:eastAsia="宋体" w:hAnsi="宋体" w:cs="宋体"/>
          <w:sz w:val="28"/>
          <w:szCs w:val="28"/>
          <w:lang w:val="zh-TW" w:eastAsia="zh-TW"/>
        </w:rPr>
        <w:t>等资料和信息，乙方应视为保密信息并妥善保管，除履行双方协议外，乙方不得向任何第三方公开上述保密信息，非经甲方事先书面同意，乙方不得将上述保密信息用于本协议以外的目的。否则，甲方有权要求乙方停止侵害、消除影响、并按照本协议项下</w:t>
      </w:r>
      <w:r w:rsidR="00D24ADB">
        <w:rPr>
          <w:rFonts w:ascii="宋体" w:eastAsia="宋体" w:hAnsi="宋体" w:cs="宋体" w:hint="eastAsia"/>
          <w:sz w:val="28"/>
          <w:szCs w:val="28"/>
          <w:lang w:val="zh-TW" w:eastAsia="zh-TW"/>
        </w:rPr>
        <w:t>累计</w:t>
      </w:r>
      <w:r>
        <w:rPr>
          <w:rFonts w:ascii="宋体" w:eastAsia="宋体" w:hAnsi="宋体" w:cs="宋体"/>
          <w:sz w:val="28"/>
          <w:szCs w:val="28"/>
          <w:lang w:val="zh-TW" w:eastAsia="zh-TW"/>
        </w:rPr>
        <w:t>总金额的</w:t>
      </w:r>
      <w:r>
        <w:rPr>
          <w:rFonts w:ascii="宋体" w:eastAsia="宋体" w:hAnsi="宋体" w:cs="宋体"/>
          <w:sz w:val="28"/>
          <w:szCs w:val="28"/>
        </w:rPr>
        <w:t>30%</w:t>
      </w:r>
      <w:r>
        <w:rPr>
          <w:rFonts w:ascii="宋体" w:eastAsia="宋体" w:hAnsi="宋体" w:cs="宋体"/>
          <w:sz w:val="28"/>
          <w:szCs w:val="28"/>
          <w:lang w:val="zh-TW" w:eastAsia="zh-TW"/>
        </w:rPr>
        <w:t>支付违约金，或采取其他合理的救济措施，乙方还应赔偿因违约行为而给甲方造成的全部损失。</w:t>
      </w:r>
    </w:p>
    <w:p w14:paraId="0AC14449" w14:textId="77777777" w:rsidR="009A2D66" w:rsidRDefault="00ED3B43">
      <w:pPr>
        <w:pStyle w:val="a6"/>
        <w:numPr>
          <w:ilvl w:val="2"/>
          <w:numId w:val="22"/>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未经甲方书面同意，乙方不得将本协议内容及所有策略、技术、设计、方案等相关事宜以及从甲方处得到的任何信息，包括但不限于本协议双方的经营状况、财务信息、技术秘密、商业秘密等，以任何方式透漏给第三方。本保密条款不因双方合作的终止而失效。在本协议履行期间及终止后，本保密条款永久的对双方具有约束力。</w:t>
      </w:r>
    </w:p>
    <w:p w14:paraId="336551ED" w14:textId="77777777" w:rsidR="009A2D66" w:rsidRDefault="00ED3B43">
      <w:pPr>
        <w:pStyle w:val="a6"/>
        <w:numPr>
          <w:ilvl w:val="2"/>
          <w:numId w:val="22"/>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乙方不得以利诱、胁迫或其他不正当手段获取甲方的商业秘密。双方合作应当以诚信为本，避免任何可能涉及或导致违反法律或有损对方名誉和形象的行为。</w:t>
      </w:r>
    </w:p>
    <w:p w14:paraId="5104CDC9" w14:textId="77777777" w:rsidR="009A2D66" w:rsidRDefault="009A2D66">
      <w:pPr>
        <w:spacing w:line="360" w:lineRule="auto"/>
        <w:jc w:val="left"/>
        <w:rPr>
          <w:rFonts w:ascii="宋体" w:eastAsia="宋体" w:hAnsi="宋体" w:cs="宋体"/>
          <w:b/>
          <w:bCs/>
          <w:sz w:val="28"/>
          <w:szCs w:val="28"/>
        </w:rPr>
      </w:pPr>
    </w:p>
    <w:p w14:paraId="405765F2" w14:textId="77777777" w:rsidR="009A2D66" w:rsidRDefault="00370ACB">
      <w:pPr>
        <w:spacing w:line="360" w:lineRule="auto"/>
        <w:jc w:val="left"/>
        <w:rPr>
          <w:rFonts w:ascii="宋体" w:eastAsia="宋体" w:hAnsi="宋体" w:cs="宋体"/>
          <w:sz w:val="28"/>
          <w:szCs w:val="28"/>
          <w:lang w:val="zh-TW" w:eastAsia="zh-TW"/>
        </w:rPr>
      </w:pPr>
      <w:r>
        <w:rPr>
          <w:rFonts w:ascii="宋体" w:eastAsia="宋体" w:hAnsi="宋体" w:cs="宋体" w:hint="eastAsia"/>
          <w:b/>
          <w:bCs/>
          <w:sz w:val="28"/>
          <w:szCs w:val="28"/>
          <w:lang w:val="zh-TW" w:eastAsia="zh-TW"/>
        </w:rPr>
        <w:t>九</w:t>
      </w:r>
      <w:r w:rsidR="00ED3B43">
        <w:rPr>
          <w:rFonts w:ascii="宋体" w:eastAsia="宋体" w:hAnsi="宋体" w:cs="宋体"/>
          <w:b/>
          <w:bCs/>
          <w:sz w:val="28"/>
          <w:szCs w:val="28"/>
          <w:lang w:val="zh-TW" w:eastAsia="zh-TW"/>
        </w:rPr>
        <w:t>、违约责任</w:t>
      </w:r>
    </w:p>
    <w:p w14:paraId="73EECB27" w14:textId="77777777" w:rsidR="009A2D66" w:rsidRDefault="00ED3B43">
      <w:pPr>
        <w:numPr>
          <w:ilvl w:val="0"/>
          <w:numId w:val="24"/>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如乙方的服务质量未能达到本协议及订单中约定的标准，甲方有权要求乙方按</w:t>
      </w:r>
      <w:r w:rsidR="00D24ADB">
        <w:rPr>
          <w:rFonts w:ascii="宋体" w:eastAsia="宋体" w:hAnsi="宋体" w:cs="宋体" w:hint="eastAsia"/>
          <w:sz w:val="28"/>
          <w:szCs w:val="28"/>
          <w:lang w:val="zh-TW" w:eastAsia="zh-TW"/>
        </w:rPr>
        <w:t>订单</w:t>
      </w:r>
      <w:r>
        <w:rPr>
          <w:rFonts w:ascii="宋体" w:eastAsia="宋体" w:hAnsi="宋体" w:cs="宋体"/>
          <w:sz w:val="28"/>
          <w:szCs w:val="28"/>
          <w:lang w:val="zh-TW" w:eastAsia="zh-TW"/>
        </w:rPr>
        <w:t>总费用的</w:t>
      </w:r>
      <w:r>
        <w:rPr>
          <w:rFonts w:ascii="宋体" w:eastAsia="宋体" w:hAnsi="宋体" w:cs="宋体"/>
          <w:sz w:val="28"/>
          <w:szCs w:val="28"/>
        </w:rPr>
        <w:t>20%</w:t>
      </w:r>
      <w:r>
        <w:rPr>
          <w:rFonts w:ascii="宋体" w:eastAsia="宋体" w:hAnsi="宋体" w:cs="宋体"/>
          <w:sz w:val="28"/>
          <w:szCs w:val="28"/>
          <w:lang w:val="zh-TW" w:eastAsia="zh-TW"/>
        </w:rPr>
        <w:t>支付违约金，如违约金不足以弥补甲方损失的，乙方应当赔偿。</w:t>
      </w:r>
    </w:p>
    <w:p w14:paraId="2AF499FF" w14:textId="77777777" w:rsidR="009A2D66" w:rsidRDefault="00ED3B43">
      <w:pPr>
        <w:numPr>
          <w:ilvl w:val="0"/>
          <w:numId w:val="24"/>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lastRenderedPageBreak/>
        <w:t>如因乙方原因未能在</w:t>
      </w:r>
      <w:r w:rsidR="00D24ADB">
        <w:rPr>
          <w:rFonts w:ascii="宋体" w:eastAsia="宋体" w:hAnsi="宋体" w:cs="宋体" w:hint="eastAsia"/>
          <w:sz w:val="28"/>
          <w:szCs w:val="28"/>
          <w:lang w:val="zh-TW" w:eastAsia="zh-TW"/>
        </w:rPr>
        <w:t>订单</w:t>
      </w:r>
      <w:r>
        <w:rPr>
          <w:rFonts w:ascii="宋体" w:eastAsia="宋体" w:hAnsi="宋体" w:cs="宋体"/>
          <w:sz w:val="28"/>
          <w:szCs w:val="28"/>
          <w:lang w:val="zh-TW" w:eastAsia="zh-TW"/>
        </w:rPr>
        <w:t>约定的时间要求内完成故障的解决、问题的处理或服务的提供，每延迟一天，乙方须承担</w:t>
      </w:r>
      <w:r w:rsidR="00D24ADB">
        <w:rPr>
          <w:rFonts w:ascii="宋体" w:eastAsia="宋体" w:hAnsi="宋体" w:cs="宋体" w:hint="eastAsia"/>
          <w:sz w:val="28"/>
          <w:szCs w:val="28"/>
          <w:lang w:val="zh-TW" w:eastAsia="zh-TW"/>
        </w:rPr>
        <w:t>该订单</w:t>
      </w:r>
      <w:r>
        <w:rPr>
          <w:rFonts w:ascii="宋体" w:eastAsia="宋体" w:hAnsi="宋体" w:cs="宋体"/>
          <w:sz w:val="28"/>
          <w:szCs w:val="28"/>
          <w:lang w:val="zh-TW" w:eastAsia="zh-TW"/>
        </w:rPr>
        <w:t>费用的</w:t>
      </w:r>
      <w:r>
        <w:rPr>
          <w:rFonts w:ascii="宋体" w:eastAsia="宋体" w:hAnsi="宋体" w:cs="宋体"/>
          <w:sz w:val="28"/>
          <w:szCs w:val="28"/>
        </w:rPr>
        <w:t>3%</w:t>
      </w:r>
      <w:r>
        <w:rPr>
          <w:rFonts w:ascii="宋体" w:eastAsia="宋体" w:hAnsi="宋体" w:cs="宋体"/>
          <w:sz w:val="28"/>
          <w:szCs w:val="28"/>
          <w:lang w:val="zh-TW" w:eastAsia="zh-TW"/>
        </w:rPr>
        <w:t>作为违约金。乙方逾期超过</w:t>
      </w:r>
      <w:r>
        <w:rPr>
          <w:rFonts w:ascii="宋体" w:eastAsia="宋体" w:hAnsi="宋体" w:cs="宋体"/>
          <w:sz w:val="28"/>
          <w:szCs w:val="28"/>
        </w:rPr>
        <w:t>5</w:t>
      </w:r>
      <w:r>
        <w:rPr>
          <w:rFonts w:ascii="宋体" w:eastAsia="宋体" w:hAnsi="宋体" w:cs="宋体"/>
          <w:sz w:val="28"/>
          <w:szCs w:val="28"/>
          <w:lang w:val="zh-TW" w:eastAsia="zh-TW"/>
        </w:rPr>
        <w:t>日的情况下，甲方有权在书面通知乙方后单方面</w:t>
      </w:r>
      <w:r w:rsidR="00D24ADB">
        <w:rPr>
          <w:rFonts w:ascii="宋体" w:eastAsia="宋体" w:hAnsi="宋体" w:cs="宋体" w:hint="eastAsia"/>
          <w:sz w:val="28"/>
          <w:szCs w:val="28"/>
          <w:lang w:val="zh-TW" w:eastAsia="zh-TW"/>
        </w:rPr>
        <w:t>取消该订单</w:t>
      </w:r>
      <w:r>
        <w:rPr>
          <w:rFonts w:ascii="宋体" w:eastAsia="宋体" w:hAnsi="宋体" w:cs="宋体"/>
          <w:sz w:val="28"/>
          <w:szCs w:val="28"/>
          <w:lang w:val="zh-TW" w:eastAsia="zh-TW"/>
        </w:rPr>
        <w:t>，乙方应退回甲方已支付的相应款项并按</w:t>
      </w:r>
      <w:r w:rsidR="00D24ADB">
        <w:rPr>
          <w:rFonts w:ascii="宋体" w:eastAsia="宋体" w:hAnsi="宋体" w:cs="宋体" w:hint="eastAsia"/>
          <w:sz w:val="28"/>
          <w:szCs w:val="28"/>
          <w:lang w:val="zh-TW" w:eastAsia="zh-TW"/>
        </w:rPr>
        <w:t>订单预计</w:t>
      </w:r>
      <w:r>
        <w:rPr>
          <w:rFonts w:ascii="宋体" w:eastAsia="宋体" w:hAnsi="宋体" w:cs="宋体"/>
          <w:sz w:val="28"/>
          <w:szCs w:val="28"/>
          <w:lang w:val="zh-TW" w:eastAsia="zh-TW"/>
        </w:rPr>
        <w:t>总费用的</w:t>
      </w:r>
      <w:r>
        <w:rPr>
          <w:rFonts w:ascii="宋体" w:eastAsia="宋体" w:hAnsi="宋体" w:cs="宋体"/>
          <w:sz w:val="28"/>
          <w:szCs w:val="28"/>
        </w:rPr>
        <w:t>20%</w:t>
      </w:r>
      <w:r>
        <w:rPr>
          <w:rFonts w:ascii="宋体" w:eastAsia="宋体" w:hAnsi="宋体" w:cs="宋体"/>
          <w:sz w:val="28"/>
          <w:szCs w:val="28"/>
          <w:lang w:val="zh-TW" w:eastAsia="zh-TW"/>
        </w:rPr>
        <w:t>向甲方支付违约金。</w:t>
      </w:r>
    </w:p>
    <w:p w14:paraId="04C484D0" w14:textId="77777777" w:rsidR="009A2D66" w:rsidRDefault="00ED3B43">
      <w:pPr>
        <w:numPr>
          <w:ilvl w:val="0"/>
          <w:numId w:val="24"/>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如果乙方不履行或者不按时履行本协议规定的义务，或者乙方提供的服务不能达到甲方的要求，甲方有权要求乙方采取补救和补偿措施，经甲方书面通知后</w:t>
      </w:r>
      <w:r>
        <w:rPr>
          <w:rFonts w:ascii="宋体" w:eastAsia="宋体" w:hAnsi="宋体" w:cs="宋体"/>
          <w:sz w:val="28"/>
          <w:szCs w:val="28"/>
        </w:rPr>
        <w:t>3</w:t>
      </w:r>
      <w:r>
        <w:rPr>
          <w:rFonts w:ascii="宋体" w:eastAsia="宋体" w:hAnsi="宋体" w:cs="宋体"/>
          <w:sz w:val="28"/>
          <w:szCs w:val="28"/>
          <w:lang w:val="zh-TW" w:eastAsia="zh-TW"/>
        </w:rPr>
        <w:t>日内仍未按照甲方要求采取有效补救措施的，每延迟一日，乙方应向甲方支付</w:t>
      </w:r>
      <w:r w:rsidR="003C69B5">
        <w:rPr>
          <w:rFonts w:ascii="宋体" w:eastAsia="宋体" w:hAnsi="宋体" w:cs="宋体" w:hint="eastAsia"/>
          <w:sz w:val="28"/>
          <w:szCs w:val="28"/>
          <w:lang w:val="zh-TW" w:eastAsia="zh-TW"/>
        </w:rPr>
        <w:t>该订单</w:t>
      </w:r>
      <w:r>
        <w:rPr>
          <w:rFonts w:ascii="宋体" w:eastAsia="宋体" w:hAnsi="宋体" w:cs="宋体"/>
          <w:sz w:val="28"/>
          <w:szCs w:val="28"/>
          <w:lang w:val="zh-TW" w:eastAsia="zh-TW"/>
        </w:rPr>
        <w:t>预计总费用的</w:t>
      </w:r>
      <w:r>
        <w:rPr>
          <w:rFonts w:ascii="宋体" w:eastAsia="宋体" w:hAnsi="宋体" w:cs="宋体"/>
          <w:sz w:val="28"/>
          <w:szCs w:val="28"/>
        </w:rPr>
        <w:t>3%</w:t>
      </w:r>
      <w:r>
        <w:rPr>
          <w:rFonts w:ascii="宋体" w:eastAsia="宋体" w:hAnsi="宋体" w:cs="宋体"/>
          <w:sz w:val="28"/>
          <w:szCs w:val="28"/>
          <w:lang w:val="zh-TW" w:eastAsia="zh-TW"/>
        </w:rPr>
        <w:t>作为违约金，乙方延迟履行超过</w:t>
      </w:r>
      <w:r>
        <w:rPr>
          <w:rFonts w:ascii="宋体" w:eastAsia="宋体" w:hAnsi="宋体" w:cs="宋体"/>
          <w:sz w:val="28"/>
          <w:szCs w:val="28"/>
        </w:rPr>
        <w:t>5</w:t>
      </w:r>
      <w:r>
        <w:rPr>
          <w:rFonts w:ascii="宋体" w:eastAsia="宋体" w:hAnsi="宋体" w:cs="宋体"/>
          <w:sz w:val="28"/>
          <w:szCs w:val="28"/>
          <w:lang w:val="zh-TW" w:eastAsia="zh-TW"/>
        </w:rPr>
        <w:t>日或提供服务</w:t>
      </w:r>
      <w:r>
        <w:rPr>
          <w:rFonts w:ascii="宋体" w:eastAsia="宋体" w:hAnsi="宋体" w:cs="宋体"/>
          <w:sz w:val="28"/>
          <w:szCs w:val="28"/>
        </w:rPr>
        <w:t>/</w:t>
      </w:r>
      <w:r>
        <w:rPr>
          <w:rFonts w:ascii="宋体" w:eastAsia="宋体" w:hAnsi="宋体" w:cs="宋体"/>
          <w:sz w:val="28"/>
          <w:szCs w:val="28"/>
          <w:lang w:val="zh-TW" w:eastAsia="zh-TW"/>
        </w:rPr>
        <w:t>成果存在重大瑕疵导致甲方无法实现正常使用</w:t>
      </w:r>
      <w:r>
        <w:rPr>
          <w:rFonts w:ascii="宋体" w:eastAsia="宋体" w:hAnsi="宋体" w:cs="宋体"/>
          <w:sz w:val="28"/>
          <w:szCs w:val="28"/>
        </w:rPr>
        <w:t>/</w:t>
      </w:r>
      <w:r>
        <w:rPr>
          <w:rFonts w:ascii="宋体" w:eastAsia="宋体" w:hAnsi="宋体" w:cs="宋体"/>
          <w:sz w:val="28"/>
          <w:szCs w:val="28"/>
          <w:lang w:val="zh-TW" w:eastAsia="zh-TW"/>
        </w:rPr>
        <w:t>协议目的的，甲方有权单方面</w:t>
      </w:r>
      <w:r w:rsidR="003C69B5">
        <w:rPr>
          <w:rFonts w:ascii="宋体" w:eastAsia="宋体" w:hAnsi="宋体" w:cs="宋体" w:hint="eastAsia"/>
          <w:sz w:val="28"/>
          <w:szCs w:val="28"/>
          <w:lang w:val="zh-TW" w:eastAsia="zh-TW"/>
        </w:rPr>
        <w:t>取消该订单</w:t>
      </w:r>
      <w:r>
        <w:rPr>
          <w:rFonts w:ascii="宋体" w:eastAsia="宋体" w:hAnsi="宋体" w:cs="宋体"/>
          <w:sz w:val="28"/>
          <w:szCs w:val="28"/>
          <w:lang w:val="zh-TW" w:eastAsia="zh-TW"/>
        </w:rPr>
        <w:t>并选择第三方提供服务，甲方无需支付乙方相应款项，乙方应按照</w:t>
      </w:r>
      <w:r w:rsidR="003C69B5">
        <w:rPr>
          <w:rFonts w:ascii="宋体" w:eastAsia="宋体" w:hAnsi="宋体" w:cs="宋体" w:hint="eastAsia"/>
          <w:sz w:val="28"/>
          <w:szCs w:val="28"/>
          <w:lang w:val="zh-TW" w:eastAsia="zh-TW"/>
        </w:rPr>
        <w:t>订单</w:t>
      </w:r>
      <w:r>
        <w:rPr>
          <w:rFonts w:ascii="宋体" w:eastAsia="宋体" w:hAnsi="宋体" w:cs="宋体"/>
          <w:sz w:val="28"/>
          <w:szCs w:val="28"/>
          <w:lang w:val="zh-TW" w:eastAsia="zh-TW"/>
        </w:rPr>
        <w:t>预计总费用的</w:t>
      </w:r>
      <w:r>
        <w:rPr>
          <w:rFonts w:ascii="宋体" w:eastAsia="宋体" w:hAnsi="宋体" w:cs="宋体"/>
          <w:sz w:val="28"/>
          <w:szCs w:val="28"/>
        </w:rPr>
        <w:t>20%</w:t>
      </w:r>
      <w:r>
        <w:rPr>
          <w:rFonts w:ascii="宋体" w:eastAsia="宋体" w:hAnsi="宋体" w:cs="宋体"/>
          <w:sz w:val="28"/>
          <w:szCs w:val="28"/>
          <w:lang w:val="zh-TW" w:eastAsia="zh-TW"/>
        </w:rPr>
        <w:t>向甲方支付违约金，如违约金不足以弥补甲方损失的，乙方还应承担赔偿责任。同时，乙方必须无条件向甲方或甲方指定的第三方提供本项目涉及的所有技术资料和成果。</w:t>
      </w:r>
    </w:p>
    <w:p w14:paraId="0227C362" w14:textId="77777777" w:rsidR="009A2D66" w:rsidRDefault="00ED3B43">
      <w:pPr>
        <w:numPr>
          <w:ilvl w:val="0"/>
          <w:numId w:val="24"/>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在本协议履行过程中，如果乙方可能因公司业务转型或解体等原因无法为甲方后续服务时，乙方必须提前</w:t>
      </w:r>
      <w:r>
        <w:rPr>
          <w:rFonts w:ascii="宋体" w:eastAsia="宋体" w:hAnsi="宋体" w:cs="宋体"/>
          <w:sz w:val="28"/>
          <w:szCs w:val="28"/>
        </w:rPr>
        <w:t>30</w:t>
      </w:r>
      <w:r>
        <w:rPr>
          <w:rFonts w:ascii="宋体" w:eastAsia="宋体" w:hAnsi="宋体" w:cs="宋体"/>
          <w:sz w:val="28"/>
          <w:szCs w:val="28"/>
          <w:lang w:val="zh-TW" w:eastAsia="zh-TW"/>
        </w:rPr>
        <w:t>日书面通知甲方，并无条件向甲方或甲方指定的第三方提供所有项目资料和成果并向甲方支付相当于本协议项目预计总费用的</w:t>
      </w:r>
      <w:r>
        <w:rPr>
          <w:rFonts w:ascii="宋体" w:eastAsia="宋体" w:hAnsi="宋体" w:cs="宋体"/>
          <w:sz w:val="28"/>
          <w:szCs w:val="28"/>
        </w:rPr>
        <w:t>20%</w:t>
      </w:r>
      <w:r>
        <w:rPr>
          <w:rFonts w:ascii="宋体" w:eastAsia="宋体" w:hAnsi="宋体" w:cs="宋体"/>
          <w:sz w:val="28"/>
          <w:szCs w:val="28"/>
          <w:lang w:val="zh-TW" w:eastAsia="zh-TW"/>
        </w:rPr>
        <w:t>作为违约金。</w:t>
      </w:r>
    </w:p>
    <w:p w14:paraId="4A7F3355" w14:textId="77777777" w:rsidR="009A2D66" w:rsidRDefault="00ED3B43">
      <w:pPr>
        <w:numPr>
          <w:ilvl w:val="0"/>
          <w:numId w:val="24"/>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按本协议约定应由乙方偿付的违约金、赔偿金和各种经济损失，甲方可在本协议款项中直接扣除。若本协议款项不足以弥补上述各种经济损失，乙方须在甲方向其发出书面通知之日起</w:t>
      </w:r>
      <w:r>
        <w:rPr>
          <w:rFonts w:ascii="宋体" w:eastAsia="宋体" w:hAnsi="宋体" w:cs="宋体"/>
          <w:sz w:val="28"/>
          <w:szCs w:val="28"/>
        </w:rPr>
        <w:t>15</w:t>
      </w:r>
      <w:r>
        <w:rPr>
          <w:rFonts w:ascii="宋体" w:eastAsia="宋体" w:hAnsi="宋体" w:cs="宋体"/>
          <w:sz w:val="28"/>
          <w:szCs w:val="28"/>
          <w:lang w:val="zh-TW" w:eastAsia="zh-TW"/>
        </w:rPr>
        <w:t>个工作日内向甲方支付差额部分。</w:t>
      </w:r>
    </w:p>
    <w:p w14:paraId="0CE12E95" w14:textId="77777777" w:rsidR="009A2D66" w:rsidRDefault="00ED3B43">
      <w:pPr>
        <w:numPr>
          <w:ilvl w:val="0"/>
          <w:numId w:val="24"/>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lastRenderedPageBreak/>
        <w:t>乙方未经甲方书面同意，擅自代表甲方或以甲方名义从事任何活动的，甲方有权在书面通知乙方后解除本协议并要求乙方按照本协议</w:t>
      </w:r>
      <w:r w:rsidR="003C69B5">
        <w:rPr>
          <w:rFonts w:ascii="宋体" w:eastAsia="宋体" w:hAnsi="宋体" w:cs="宋体" w:hint="eastAsia"/>
          <w:sz w:val="28"/>
          <w:szCs w:val="28"/>
          <w:lang w:val="zh-TW" w:eastAsia="zh-TW"/>
        </w:rPr>
        <w:t>累计</w:t>
      </w:r>
      <w:r>
        <w:rPr>
          <w:rFonts w:ascii="宋体" w:eastAsia="宋体" w:hAnsi="宋体" w:cs="宋体"/>
          <w:sz w:val="28"/>
          <w:szCs w:val="28"/>
          <w:lang w:val="zh-TW" w:eastAsia="zh-TW"/>
        </w:rPr>
        <w:t>总金额的</w:t>
      </w:r>
      <w:r>
        <w:rPr>
          <w:rFonts w:ascii="宋体" w:eastAsia="宋体" w:hAnsi="宋体" w:cs="宋体"/>
          <w:sz w:val="28"/>
          <w:szCs w:val="28"/>
        </w:rPr>
        <w:t>30%</w:t>
      </w:r>
      <w:r>
        <w:rPr>
          <w:rFonts w:ascii="宋体" w:eastAsia="宋体" w:hAnsi="宋体" w:cs="宋体"/>
          <w:sz w:val="28"/>
          <w:szCs w:val="28"/>
          <w:lang w:val="zh-TW" w:eastAsia="zh-TW"/>
        </w:rPr>
        <w:t>支付违约金。</w:t>
      </w:r>
    </w:p>
    <w:p w14:paraId="35C4C76C" w14:textId="77777777" w:rsidR="009A2D66" w:rsidRDefault="009A2D66">
      <w:pPr>
        <w:spacing w:line="360" w:lineRule="auto"/>
        <w:jc w:val="left"/>
        <w:rPr>
          <w:rFonts w:ascii="宋体" w:eastAsia="宋体" w:hAnsi="宋体" w:cs="宋体"/>
          <w:b/>
          <w:bCs/>
          <w:sz w:val="28"/>
          <w:szCs w:val="28"/>
        </w:rPr>
      </w:pPr>
    </w:p>
    <w:p w14:paraId="5923440A" w14:textId="77777777" w:rsidR="009A2D66" w:rsidRDefault="00370ACB">
      <w:pPr>
        <w:spacing w:line="360" w:lineRule="auto"/>
        <w:jc w:val="left"/>
        <w:rPr>
          <w:rFonts w:ascii="宋体" w:eastAsia="宋体" w:hAnsi="宋体" w:cs="宋体"/>
          <w:sz w:val="28"/>
          <w:szCs w:val="28"/>
          <w:lang w:val="zh-TW" w:eastAsia="zh-TW"/>
        </w:rPr>
      </w:pPr>
      <w:r>
        <w:rPr>
          <w:rFonts w:ascii="宋体" w:eastAsia="宋体" w:hAnsi="宋体" w:cs="宋体" w:hint="eastAsia"/>
          <w:b/>
          <w:bCs/>
          <w:sz w:val="28"/>
          <w:szCs w:val="28"/>
          <w:lang w:val="zh-TW" w:eastAsia="zh-TW"/>
        </w:rPr>
        <w:t>十</w:t>
      </w:r>
      <w:r w:rsidR="00ED3B43">
        <w:rPr>
          <w:rFonts w:ascii="宋体" w:eastAsia="宋体" w:hAnsi="宋体" w:cs="宋体"/>
          <w:b/>
          <w:bCs/>
          <w:sz w:val="28"/>
          <w:szCs w:val="28"/>
          <w:lang w:val="zh-TW" w:eastAsia="zh-TW"/>
        </w:rPr>
        <w:t>、协议变更和终止</w:t>
      </w:r>
    </w:p>
    <w:p w14:paraId="38F60A40" w14:textId="77777777" w:rsidR="009A2D66" w:rsidRDefault="00ED3B43">
      <w:pPr>
        <w:pStyle w:val="a6"/>
        <w:numPr>
          <w:ilvl w:val="2"/>
          <w:numId w:val="26"/>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在协议有效期内，双方可协商一致变更或补充协议条款。但双方应当签署补充协议。补充协议与本协议具有同等法律效力。</w:t>
      </w:r>
    </w:p>
    <w:p w14:paraId="51F41230" w14:textId="77777777" w:rsidR="009A2D66" w:rsidRDefault="00ED3B43">
      <w:pPr>
        <w:pStyle w:val="a6"/>
        <w:numPr>
          <w:ilvl w:val="2"/>
          <w:numId w:val="26"/>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若甲方认为乙方或乙方人员不能胜任或不能较好地全部或部分实现本协议目的，或甲方项目计划有变不再需要继续接受乙方服务的，甲方有权随时单方</w:t>
      </w:r>
      <w:r w:rsidR="003C69B5">
        <w:rPr>
          <w:rFonts w:ascii="宋体" w:eastAsia="宋体" w:hAnsi="宋体" w:cs="宋体" w:hint="eastAsia"/>
          <w:sz w:val="28"/>
          <w:szCs w:val="28"/>
          <w:lang w:val="zh-TW" w:eastAsia="zh-TW"/>
        </w:rPr>
        <w:t>取消订单</w:t>
      </w:r>
      <w:r>
        <w:rPr>
          <w:rFonts w:ascii="宋体" w:eastAsia="宋体" w:hAnsi="宋体" w:cs="宋体"/>
          <w:sz w:val="28"/>
          <w:szCs w:val="28"/>
          <w:lang w:val="zh-TW" w:eastAsia="zh-TW"/>
        </w:rPr>
        <w:t>，但甲方应当提前至少</w:t>
      </w:r>
      <w:r>
        <w:rPr>
          <w:rFonts w:ascii="宋体" w:eastAsia="宋体" w:hAnsi="宋体" w:cs="宋体"/>
          <w:sz w:val="28"/>
          <w:szCs w:val="28"/>
        </w:rPr>
        <w:t>15</w:t>
      </w:r>
      <w:r>
        <w:rPr>
          <w:rFonts w:ascii="宋体" w:eastAsia="宋体" w:hAnsi="宋体" w:cs="宋体"/>
          <w:sz w:val="28"/>
          <w:szCs w:val="28"/>
          <w:lang w:val="zh-TW" w:eastAsia="zh-TW"/>
        </w:rPr>
        <w:t>日书面通知乙方。甲方可以向乙方补偿其已经支付的合理的必要的费用。甲方解除协议后，乙方应向甲方交接本项目涉及的所有项目资料和成果。</w:t>
      </w:r>
    </w:p>
    <w:p w14:paraId="1B6AAC95" w14:textId="77777777" w:rsidR="009A2D66" w:rsidRDefault="00ED3B43">
      <w:pPr>
        <w:spacing w:line="360" w:lineRule="auto"/>
        <w:jc w:val="left"/>
        <w:rPr>
          <w:rFonts w:ascii="宋体" w:eastAsia="宋体" w:hAnsi="宋体" w:cs="宋体"/>
          <w:sz w:val="28"/>
          <w:szCs w:val="28"/>
          <w:lang w:val="zh-TW" w:eastAsia="zh-TW"/>
        </w:rPr>
      </w:pPr>
      <w:r>
        <w:rPr>
          <w:rFonts w:ascii="宋体" w:eastAsia="宋体" w:hAnsi="宋体" w:cs="宋体"/>
          <w:b/>
          <w:bCs/>
          <w:sz w:val="28"/>
          <w:szCs w:val="28"/>
          <w:lang w:val="zh-TW" w:eastAsia="zh-TW"/>
        </w:rPr>
        <w:t>十</w:t>
      </w:r>
      <w:r w:rsidR="00370ACB">
        <w:rPr>
          <w:rFonts w:ascii="宋体" w:eastAsia="宋体" w:hAnsi="宋体" w:cs="宋体" w:hint="eastAsia"/>
          <w:b/>
          <w:bCs/>
          <w:sz w:val="28"/>
          <w:szCs w:val="28"/>
          <w:lang w:val="zh-TW" w:eastAsia="zh-TW"/>
        </w:rPr>
        <w:t>一</w:t>
      </w:r>
      <w:r>
        <w:rPr>
          <w:rFonts w:ascii="宋体" w:eastAsia="宋体" w:hAnsi="宋体" w:cs="宋体"/>
          <w:b/>
          <w:bCs/>
          <w:sz w:val="28"/>
          <w:szCs w:val="28"/>
          <w:lang w:val="zh-TW" w:eastAsia="zh-TW"/>
        </w:rPr>
        <w:t>、争议解决</w:t>
      </w:r>
    </w:p>
    <w:p w14:paraId="666B8E3E" w14:textId="77777777" w:rsidR="009A2D66" w:rsidRDefault="00ED3B43">
      <w:p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因执行本协议所发生的或与本协议有关的一切争议，双方应通过友好协商解决。如双方通过协商不能达成一致时，任何一方均有权向本协议签订地即北京市海淀区有管辖权的人民法院提起诉讼，通过诉讼程序解决。</w:t>
      </w:r>
    </w:p>
    <w:p w14:paraId="473CD09E" w14:textId="77777777" w:rsidR="009A2D66" w:rsidRDefault="009A2D66">
      <w:pPr>
        <w:spacing w:line="360" w:lineRule="auto"/>
        <w:jc w:val="left"/>
        <w:rPr>
          <w:rFonts w:ascii="宋体" w:eastAsia="宋体" w:hAnsi="宋体" w:cs="宋体"/>
          <w:b/>
          <w:bCs/>
          <w:sz w:val="28"/>
          <w:szCs w:val="28"/>
        </w:rPr>
      </w:pPr>
    </w:p>
    <w:p w14:paraId="031C0D0D" w14:textId="77777777" w:rsidR="009A2D66" w:rsidRDefault="00ED3B43">
      <w:pPr>
        <w:spacing w:line="360" w:lineRule="auto"/>
        <w:jc w:val="left"/>
        <w:rPr>
          <w:rFonts w:ascii="宋体" w:eastAsia="宋体" w:hAnsi="宋体" w:cs="宋体"/>
          <w:sz w:val="28"/>
          <w:szCs w:val="28"/>
          <w:lang w:val="zh-TW" w:eastAsia="zh-TW"/>
        </w:rPr>
      </w:pPr>
      <w:r>
        <w:rPr>
          <w:rFonts w:ascii="宋体" w:eastAsia="宋体" w:hAnsi="宋体" w:cs="宋体"/>
          <w:b/>
          <w:bCs/>
          <w:sz w:val="28"/>
          <w:szCs w:val="28"/>
          <w:lang w:val="zh-TW" w:eastAsia="zh-TW"/>
        </w:rPr>
        <w:t>十</w:t>
      </w:r>
      <w:r w:rsidR="00370ACB">
        <w:rPr>
          <w:rFonts w:ascii="宋体" w:eastAsia="宋体" w:hAnsi="宋体" w:cs="宋体" w:hint="eastAsia"/>
          <w:b/>
          <w:bCs/>
          <w:sz w:val="28"/>
          <w:szCs w:val="28"/>
          <w:lang w:val="zh-TW" w:eastAsia="zh-TW"/>
        </w:rPr>
        <w:t>二</w:t>
      </w:r>
      <w:r>
        <w:rPr>
          <w:rFonts w:ascii="宋体" w:eastAsia="宋体" w:hAnsi="宋体" w:cs="宋体"/>
          <w:b/>
          <w:bCs/>
          <w:sz w:val="28"/>
          <w:szCs w:val="28"/>
          <w:lang w:val="zh-TW" w:eastAsia="zh-TW"/>
        </w:rPr>
        <w:t>、通知与送达</w:t>
      </w:r>
    </w:p>
    <w:p w14:paraId="662D626B" w14:textId="77777777" w:rsidR="009A2D66" w:rsidRDefault="00ED3B43">
      <w:pPr>
        <w:pStyle w:val="a6"/>
        <w:numPr>
          <w:ilvl w:val="0"/>
          <w:numId w:val="2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 xml:space="preserve">对于因本协议争议引起的纠纷，双方确认司法机关可以通过以下任何一种或多种方式送达诉讼法律文书，送达时间以上述送达方式中最先送达的为准： </w:t>
      </w:r>
    </w:p>
    <w:p w14:paraId="762593A3" w14:textId="77777777" w:rsidR="009A2D66" w:rsidRDefault="00ED3B43">
      <w:pPr>
        <w:pStyle w:val="a6"/>
        <w:numPr>
          <w:ilvl w:val="1"/>
          <w:numId w:val="2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 xml:space="preserve">向本协议首页载明的联系电话进行短信送达； </w:t>
      </w:r>
    </w:p>
    <w:p w14:paraId="1A9DD339" w14:textId="77777777" w:rsidR="009A2D66" w:rsidRDefault="00ED3B43">
      <w:pPr>
        <w:pStyle w:val="a6"/>
        <w:numPr>
          <w:ilvl w:val="1"/>
          <w:numId w:val="2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lastRenderedPageBreak/>
        <w:t xml:space="preserve">向本协议首页载明的电子邮箱进行电子邮件送达； </w:t>
      </w:r>
    </w:p>
    <w:p w14:paraId="33BCE0B0" w14:textId="77777777" w:rsidR="009A2D66" w:rsidRDefault="00ED3B43">
      <w:pPr>
        <w:pStyle w:val="a6"/>
        <w:numPr>
          <w:ilvl w:val="1"/>
          <w:numId w:val="2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 xml:space="preserve">向本协议首页载明的联系地址进行邮寄送达。      </w:t>
      </w:r>
    </w:p>
    <w:p w14:paraId="70049581" w14:textId="77777777" w:rsidR="009A2D66" w:rsidRDefault="00ED3B43">
      <w:pPr>
        <w:pStyle w:val="a6"/>
        <w:numPr>
          <w:ilvl w:val="0"/>
          <w:numId w:val="28"/>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双方共同确认：上述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p w14:paraId="7AE86055" w14:textId="77777777" w:rsidR="009A2D66" w:rsidRDefault="009A2D66">
      <w:pPr>
        <w:spacing w:line="360" w:lineRule="auto"/>
        <w:jc w:val="left"/>
        <w:rPr>
          <w:rFonts w:ascii="宋体" w:eastAsia="宋体" w:hAnsi="宋体" w:cs="宋体"/>
          <w:sz w:val="28"/>
          <w:szCs w:val="28"/>
        </w:rPr>
      </w:pPr>
    </w:p>
    <w:p w14:paraId="3FC4A16D" w14:textId="77777777" w:rsidR="009A2D66" w:rsidRDefault="00ED3B43">
      <w:pPr>
        <w:spacing w:line="360" w:lineRule="auto"/>
        <w:jc w:val="left"/>
        <w:rPr>
          <w:rFonts w:ascii="宋体" w:eastAsia="宋体" w:hAnsi="宋体" w:cs="宋体"/>
          <w:sz w:val="28"/>
          <w:szCs w:val="28"/>
          <w:lang w:val="zh-TW" w:eastAsia="zh-TW"/>
        </w:rPr>
      </w:pPr>
      <w:r>
        <w:rPr>
          <w:rFonts w:ascii="宋体" w:eastAsia="宋体" w:hAnsi="宋体" w:cs="宋体"/>
          <w:b/>
          <w:bCs/>
          <w:sz w:val="28"/>
          <w:szCs w:val="28"/>
          <w:lang w:val="zh-TW" w:eastAsia="zh-TW"/>
        </w:rPr>
        <w:t>十</w:t>
      </w:r>
      <w:r w:rsidR="00370ACB">
        <w:rPr>
          <w:rFonts w:ascii="宋体" w:eastAsia="宋体" w:hAnsi="宋体" w:cs="宋体" w:hint="eastAsia"/>
          <w:b/>
          <w:bCs/>
          <w:sz w:val="28"/>
          <w:szCs w:val="28"/>
          <w:lang w:val="zh-TW" w:eastAsia="zh-TW"/>
        </w:rPr>
        <w:t>三</w:t>
      </w:r>
      <w:r>
        <w:rPr>
          <w:rFonts w:ascii="宋体" w:eastAsia="宋体" w:hAnsi="宋体" w:cs="宋体"/>
          <w:b/>
          <w:bCs/>
          <w:sz w:val="28"/>
          <w:szCs w:val="28"/>
          <w:lang w:val="zh-TW" w:eastAsia="zh-TW"/>
        </w:rPr>
        <w:t>、其他</w:t>
      </w:r>
    </w:p>
    <w:p w14:paraId="7571B8DF" w14:textId="77777777" w:rsidR="009A2D66" w:rsidRDefault="00ED3B43">
      <w:pPr>
        <w:numPr>
          <w:ilvl w:val="0"/>
          <w:numId w:val="30"/>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本协议自有效期</w:t>
      </w:r>
      <w:r w:rsidR="003C69B5" w:rsidRPr="00A01469">
        <w:rPr>
          <w:rFonts w:ascii="宋体" w:eastAsia="宋体" w:hAnsi="宋体" w:cs="宋体" w:hint="eastAsia"/>
          <w:sz w:val="28"/>
          <w:szCs w:val="28"/>
          <w:highlight w:val="yellow"/>
          <w:lang w:val="zh-TW" w:eastAsia="zh-TW"/>
        </w:rPr>
        <w:t>自【</w:t>
      </w:r>
      <w:r w:rsidR="002D58AE">
        <w:rPr>
          <w:rFonts w:ascii="宋体" w:eastAsia="宋体" w:hAnsi="宋体" w:cs="宋体" w:hint="eastAsia"/>
          <w:sz w:val="28"/>
          <w:szCs w:val="28"/>
          <w:highlight w:val="yellow"/>
          <w:lang w:val="zh-TW" w:eastAsia="zh-TW"/>
        </w:rPr>
        <w:t>2020</w:t>
      </w:r>
      <w:r w:rsidR="003C69B5" w:rsidRPr="00A01469">
        <w:rPr>
          <w:rFonts w:ascii="宋体" w:eastAsia="宋体" w:hAnsi="宋体" w:cs="宋体" w:hint="eastAsia"/>
          <w:sz w:val="28"/>
          <w:szCs w:val="28"/>
          <w:highlight w:val="yellow"/>
          <w:lang w:val="zh-TW" w:eastAsia="zh-TW"/>
        </w:rPr>
        <w:t>】年【</w:t>
      </w:r>
      <w:r w:rsidR="002D58AE">
        <w:rPr>
          <w:rFonts w:ascii="宋体" w:eastAsia="宋体" w:hAnsi="宋体" w:cs="宋体" w:hint="eastAsia"/>
          <w:sz w:val="28"/>
          <w:szCs w:val="28"/>
          <w:highlight w:val="yellow"/>
          <w:lang w:val="zh-TW" w:eastAsia="zh-TW"/>
        </w:rPr>
        <w:t>10</w:t>
      </w:r>
      <w:r w:rsidR="003C69B5" w:rsidRPr="00A01469">
        <w:rPr>
          <w:rFonts w:ascii="宋体" w:eastAsia="宋体" w:hAnsi="宋体" w:cs="宋体" w:hint="eastAsia"/>
          <w:sz w:val="28"/>
          <w:szCs w:val="28"/>
          <w:highlight w:val="yellow"/>
          <w:lang w:val="zh-TW" w:eastAsia="zh-TW"/>
        </w:rPr>
        <w:t>】月【</w:t>
      </w:r>
      <w:r w:rsidR="002D58AE">
        <w:rPr>
          <w:rFonts w:ascii="宋体" w:eastAsia="宋体" w:hAnsi="宋体" w:cs="宋体" w:hint="eastAsia"/>
          <w:sz w:val="28"/>
          <w:szCs w:val="28"/>
          <w:highlight w:val="yellow"/>
          <w:lang w:val="zh-TW" w:eastAsia="zh-TW"/>
        </w:rPr>
        <w:t>20</w:t>
      </w:r>
      <w:r w:rsidR="003C69B5" w:rsidRPr="00A01469">
        <w:rPr>
          <w:rFonts w:ascii="宋体" w:eastAsia="宋体" w:hAnsi="宋体" w:cs="宋体" w:hint="eastAsia"/>
          <w:sz w:val="28"/>
          <w:szCs w:val="28"/>
          <w:highlight w:val="yellow"/>
          <w:lang w:val="zh-TW" w:eastAsia="zh-TW"/>
        </w:rPr>
        <w:t>】日</w:t>
      </w:r>
      <w:r w:rsidR="007C011B" w:rsidRPr="00A01469">
        <w:rPr>
          <w:rFonts w:ascii="宋体" w:eastAsia="宋体" w:hAnsi="宋体" w:cs="宋体" w:hint="eastAsia"/>
          <w:sz w:val="28"/>
          <w:szCs w:val="28"/>
          <w:highlight w:val="yellow"/>
          <w:lang w:val="zh-TW" w:eastAsia="zh-TW"/>
        </w:rPr>
        <w:t>至</w:t>
      </w:r>
      <w:r w:rsidR="003C69B5" w:rsidRPr="00A01469">
        <w:rPr>
          <w:rFonts w:asciiTheme="minorEastAsia" w:eastAsiaTheme="minorEastAsia" w:hAnsiTheme="minorEastAsia" w:cs="宋体" w:hint="eastAsia"/>
          <w:sz w:val="28"/>
          <w:szCs w:val="28"/>
          <w:highlight w:val="yellow"/>
          <w:lang w:val="zh-TW" w:eastAsia="zh-TW"/>
        </w:rPr>
        <w:t>【</w:t>
      </w:r>
      <w:r w:rsidR="002D58AE">
        <w:rPr>
          <w:rFonts w:asciiTheme="minorEastAsia" w:eastAsiaTheme="minorEastAsia" w:hAnsiTheme="minorEastAsia" w:cs="宋体" w:hint="eastAsia"/>
          <w:sz w:val="28"/>
          <w:szCs w:val="28"/>
          <w:highlight w:val="yellow"/>
          <w:lang w:val="zh-TW" w:eastAsia="zh-TW"/>
        </w:rPr>
        <w:t>2020</w:t>
      </w:r>
      <w:r w:rsidR="003C69B5" w:rsidRPr="00A01469">
        <w:rPr>
          <w:rFonts w:asciiTheme="minorEastAsia" w:eastAsiaTheme="minorEastAsia" w:hAnsiTheme="minorEastAsia" w:cs="宋体" w:hint="eastAsia"/>
          <w:sz w:val="28"/>
          <w:szCs w:val="28"/>
          <w:highlight w:val="yellow"/>
          <w:lang w:val="zh-TW" w:eastAsia="zh-TW"/>
        </w:rPr>
        <w:t>】</w:t>
      </w:r>
      <w:r w:rsidR="007C011B" w:rsidRPr="00A01469">
        <w:rPr>
          <w:rFonts w:asciiTheme="minorEastAsia" w:eastAsiaTheme="minorEastAsia" w:hAnsiTheme="minorEastAsia" w:cs="宋体" w:hint="eastAsia"/>
          <w:sz w:val="28"/>
          <w:szCs w:val="28"/>
          <w:highlight w:val="yellow"/>
          <w:lang w:val="zh-TW" w:eastAsia="zh-TW"/>
        </w:rPr>
        <w:t>年</w:t>
      </w:r>
      <w:r w:rsidR="003C69B5" w:rsidRPr="00A01469">
        <w:rPr>
          <w:rFonts w:asciiTheme="minorEastAsia" w:eastAsiaTheme="minorEastAsia" w:hAnsiTheme="minorEastAsia" w:cs="宋体" w:hint="eastAsia"/>
          <w:sz w:val="28"/>
          <w:szCs w:val="28"/>
          <w:highlight w:val="yellow"/>
          <w:lang w:val="zh-TW" w:eastAsia="zh-TW"/>
        </w:rPr>
        <w:t>【</w:t>
      </w:r>
      <w:r w:rsidR="002D58AE">
        <w:rPr>
          <w:rFonts w:asciiTheme="minorEastAsia" w:eastAsiaTheme="minorEastAsia" w:hAnsiTheme="minorEastAsia" w:cs="宋体" w:hint="eastAsia"/>
          <w:sz w:val="28"/>
          <w:szCs w:val="28"/>
          <w:highlight w:val="yellow"/>
          <w:lang w:val="zh-TW" w:eastAsia="zh-TW"/>
        </w:rPr>
        <w:t>12</w:t>
      </w:r>
      <w:r w:rsidR="003C69B5" w:rsidRPr="00A01469">
        <w:rPr>
          <w:rFonts w:asciiTheme="minorEastAsia" w:eastAsiaTheme="minorEastAsia" w:hAnsiTheme="minorEastAsia" w:cs="宋体" w:hint="eastAsia"/>
          <w:sz w:val="28"/>
          <w:szCs w:val="28"/>
          <w:highlight w:val="yellow"/>
          <w:lang w:val="zh-TW" w:eastAsia="zh-TW"/>
        </w:rPr>
        <w:t>】</w:t>
      </w:r>
      <w:r w:rsidR="007C011B" w:rsidRPr="00A01469">
        <w:rPr>
          <w:rFonts w:asciiTheme="minorEastAsia" w:eastAsiaTheme="minorEastAsia" w:hAnsiTheme="minorEastAsia" w:cs="宋体" w:hint="eastAsia"/>
          <w:sz w:val="28"/>
          <w:szCs w:val="28"/>
          <w:highlight w:val="yellow"/>
          <w:lang w:val="zh-TW" w:eastAsia="zh-TW"/>
        </w:rPr>
        <w:t>月</w:t>
      </w:r>
      <w:r w:rsidR="003C69B5" w:rsidRPr="00A01469">
        <w:rPr>
          <w:rFonts w:asciiTheme="minorEastAsia" w:eastAsiaTheme="minorEastAsia" w:hAnsiTheme="minorEastAsia" w:cs="宋体" w:hint="eastAsia"/>
          <w:sz w:val="28"/>
          <w:szCs w:val="28"/>
          <w:highlight w:val="yellow"/>
          <w:lang w:val="zh-TW" w:eastAsia="zh-TW"/>
        </w:rPr>
        <w:t>【</w:t>
      </w:r>
      <w:r w:rsidR="002D58AE">
        <w:rPr>
          <w:rFonts w:asciiTheme="minorEastAsia" w:eastAsiaTheme="minorEastAsia" w:hAnsiTheme="minorEastAsia" w:cs="宋体" w:hint="eastAsia"/>
          <w:sz w:val="28"/>
          <w:szCs w:val="28"/>
          <w:highlight w:val="yellow"/>
          <w:lang w:val="zh-TW" w:eastAsia="zh-TW"/>
        </w:rPr>
        <w:t>31</w:t>
      </w:r>
      <w:r w:rsidR="003C69B5" w:rsidRPr="00A01469">
        <w:rPr>
          <w:rFonts w:asciiTheme="minorEastAsia" w:eastAsiaTheme="minorEastAsia" w:hAnsiTheme="minorEastAsia" w:cs="宋体" w:hint="eastAsia"/>
          <w:sz w:val="28"/>
          <w:szCs w:val="28"/>
          <w:highlight w:val="yellow"/>
          <w:lang w:val="zh-TW" w:eastAsia="zh-TW"/>
        </w:rPr>
        <w:t>】</w:t>
      </w:r>
      <w:r w:rsidR="007C011B" w:rsidRPr="00A01469">
        <w:rPr>
          <w:rFonts w:asciiTheme="minorEastAsia" w:eastAsiaTheme="minorEastAsia" w:hAnsiTheme="minorEastAsia" w:cs="宋体" w:hint="eastAsia"/>
          <w:sz w:val="28"/>
          <w:szCs w:val="28"/>
          <w:highlight w:val="yellow"/>
          <w:lang w:val="zh-TW" w:eastAsia="zh-TW"/>
        </w:rPr>
        <w:t>日</w:t>
      </w:r>
      <w:r>
        <w:rPr>
          <w:rFonts w:ascii="宋体" w:eastAsia="宋体" w:hAnsi="宋体" w:cs="宋体"/>
          <w:sz w:val="28"/>
          <w:szCs w:val="28"/>
          <w:lang w:val="zh-TW" w:eastAsia="zh-TW"/>
        </w:rPr>
        <w:t>。</w:t>
      </w:r>
      <w:r w:rsidR="003C69B5" w:rsidRPr="003C69B5">
        <w:rPr>
          <w:rFonts w:ascii="宋体" w:eastAsia="宋体" w:hAnsi="宋体" w:cs="宋体" w:hint="eastAsia"/>
          <w:sz w:val="28"/>
          <w:szCs w:val="28"/>
          <w:lang w:val="zh-TW" w:eastAsia="zh-TW"/>
        </w:rPr>
        <w:t>如本协议终止时已经生效的订单尚未履行完毕，本协议有效期自动顺延至订单履行完毕</w:t>
      </w:r>
      <w:r w:rsidR="00987B30" w:rsidRPr="00987B30">
        <w:rPr>
          <w:rFonts w:ascii="宋体" w:eastAsia="宋体" w:hAnsi="宋体" w:cs="宋体" w:hint="eastAsia"/>
          <w:sz w:val="28"/>
          <w:szCs w:val="28"/>
          <w:lang w:val="zh-TW" w:eastAsia="zh-TW"/>
        </w:rPr>
        <w:t>。</w:t>
      </w:r>
      <w:r>
        <w:rPr>
          <w:rFonts w:ascii="宋体" w:eastAsia="宋体" w:hAnsi="宋体" w:cs="宋体"/>
          <w:sz w:val="28"/>
          <w:szCs w:val="28"/>
          <w:lang w:val="zh-TW" w:eastAsia="zh-TW"/>
        </w:rPr>
        <w:t>此协议一式贰份，双方各执壹份，具有同等法律效力。</w:t>
      </w:r>
    </w:p>
    <w:p w14:paraId="26CE40E5" w14:textId="77777777" w:rsidR="009A2D66" w:rsidRDefault="00ED3B43">
      <w:pPr>
        <w:numPr>
          <w:ilvl w:val="0"/>
          <w:numId w:val="30"/>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 xml:space="preserve">双方各自授权以下内部人员作为项目负责人： </w:t>
      </w:r>
    </w:p>
    <w:p w14:paraId="519C4AA9" w14:textId="12844FA6" w:rsidR="009A2D66" w:rsidRPr="005158D2" w:rsidRDefault="00ED3B43" w:rsidP="005158D2">
      <w:pPr>
        <w:spacing w:line="360" w:lineRule="auto"/>
        <w:jc w:val="left"/>
        <w:rPr>
          <w:rFonts w:ascii="宋体" w:eastAsia="宋体" w:hAnsi="宋体" w:cs="宋体"/>
          <w:sz w:val="28"/>
          <w:szCs w:val="28"/>
          <w:highlight w:val="yellow"/>
          <w:u w:val="single"/>
          <w:lang w:val="zh-TW" w:eastAsia="zh-TW"/>
        </w:rPr>
      </w:pPr>
      <w:r w:rsidRPr="00A01469">
        <w:rPr>
          <w:rFonts w:ascii="宋体" w:eastAsia="宋体" w:hAnsi="宋体" w:cs="宋体"/>
          <w:sz w:val="28"/>
          <w:szCs w:val="28"/>
          <w:highlight w:val="yellow"/>
          <w:u w:val="single"/>
          <w:lang w:val="zh-TW" w:eastAsia="zh-TW"/>
        </w:rPr>
        <w:t>甲方授权项目负责人姓名：</w:t>
      </w:r>
      <w:r w:rsidR="005158D2" w:rsidRPr="005158D2">
        <w:rPr>
          <w:rFonts w:ascii="宋体" w:eastAsia="宋体" w:hAnsi="宋体" w:cs="宋体"/>
          <w:sz w:val="28"/>
          <w:szCs w:val="28"/>
          <w:highlight w:val="yellow"/>
          <w:u w:val="single"/>
          <w:lang w:val="zh-TW" w:eastAsia="zh-TW"/>
        </w:rPr>
        <w:t>闫超</w:t>
      </w:r>
      <w:r w:rsidRPr="00A01469">
        <w:rPr>
          <w:rFonts w:ascii="宋体" w:eastAsia="宋体" w:hAnsi="宋体" w:cs="宋体"/>
          <w:sz w:val="28"/>
          <w:szCs w:val="28"/>
          <w:highlight w:val="yellow"/>
          <w:u w:val="single"/>
          <w:lang w:val="zh-TW" w:eastAsia="zh-TW"/>
        </w:rPr>
        <w:t>，联系方式：</w:t>
      </w:r>
      <w:r w:rsidR="005158D2" w:rsidRPr="005158D2">
        <w:rPr>
          <w:rFonts w:ascii="宋体" w:eastAsia="宋体" w:hAnsi="宋体" w:cs="宋体"/>
          <w:sz w:val="28"/>
          <w:szCs w:val="28"/>
          <w:highlight w:val="yellow"/>
          <w:u w:val="single"/>
          <w:lang w:val="zh-TW" w:eastAsia="zh-TW"/>
        </w:rPr>
        <w:t>13811338080</w:t>
      </w:r>
      <w:r w:rsidRPr="00A01469">
        <w:rPr>
          <w:rFonts w:ascii="宋体" w:eastAsia="宋体" w:hAnsi="宋体" w:cs="宋体"/>
          <w:sz w:val="28"/>
          <w:szCs w:val="28"/>
          <w:highlight w:val="yellow"/>
          <w:u w:val="single"/>
          <w:lang w:val="zh-TW" w:eastAsia="zh-TW"/>
        </w:rPr>
        <w:t>，邮箱：</w:t>
      </w:r>
      <w:r w:rsidR="005158D2" w:rsidRPr="005158D2">
        <w:rPr>
          <w:rFonts w:ascii="宋体" w:eastAsia="宋体" w:hAnsi="宋体" w:cs="宋体"/>
          <w:sz w:val="28"/>
          <w:szCs w:val="28"/>
          <w:highlight w:val="yellow"/>
          <w:u w:val="single"/>
          <w:lang w:val="zh-TW" w:eastAsia="zh-TW"/>
        </w:rPr>
        <w:fldChar w:fldCharType="begin"/>
      </w:r>
      <w:r w:rsidR="005158D2" w:rsidRPr="005158D2">
        <w:rPr>
          <w:rFonts w:ascii="宋体" w:eastAsia="宋体" w:hAnsi="宋体" w:cs="宋体"/>
          <w:sz w:val="28"/>
          <w:szCs w:val="28"/>
          <w:highlight w:val="yellow"/>
          <w:u w:val="single"/>
          <w:lang w:val="zh-TW" w:eastAsia="zh-TW"/>
        </w:rPr>
        <w:instrText xml:space="preserve"> HYPERLINK "mailto:yanchao.66@bytedance.com" \t "_blank" </w:instrText>
      </w:r>
      <w:r w:rsidR="005158D2" w:rsidRPr="005158D2">
        <w:rPr>
          <w:rFonts w:ascii="宋体" w:eastAsia="宋体" w:hAnsi="宋体" w:cs="宋体"/>
          <w:sz w:val="28"/>
          <w:szCs w:val="28"/>
          <w:highlight w:val="yellow"/>
          <w:u w:val="single"/>
          <w:lang w:val="zh-TW" w:eastAsia="zh-TW"/>
        </w:rPr>
        <w:fldChar w:fldCharType="separate"/>
      </w:r>
      <w:r w:rsidR="005158D2" w:rsidRPr="005158D2">
        <w:rPr>
          <w:rFonts w:ascii="宋体" w:eastAsia="宋体" w:hAnsi="宋体" w:cs="宋体"/>
          <w:sz w:val="28"/>
          <w:szCs w:val="28"/>
          <w:highlight w:val="yellow"/>
          <w:u w:val="single"/>
          <w:lang w:val="zh-TW" w:eastAsia="zh-TW"/>
        </w:rPr>
        <w:t>yanchao.66@bytedance.com</w:t>
      </w:r>
      <w:r w:rsidR="005158D2" w:rsidRPr="005158D2">
        <w:rPr>
          <w:rFonts w:ascii="宋体" w:eastAsia="宋体" w:hAnsi="宋体" w:cs="宋体"/>
          <w:sz w:val="28"/>
          <w:szCs w:val="28"/>
          <w:highlight w:val="yellow"/>
          <w:u w:val="single"/>
          <w:lang w:val="zh-TW" w:eastAsia="zh-TW"/>
        </w:rPr>
        <w:fldChar w:fldCharType="end"/>
      </w:r>
      <w:r w:rsidRPr="00A01469">
        <w:rPr>
          <w:rFonts w:ascii="宋体" w:eastAsia="宋体" w:hAnsi="宋体" w:cs="宋体"/>
          <w:sz w:val="28"/>
          <w:szCs w:val="28"/>
          <w:highlight w:val="yellow"/>
          <w:u w:val="single"/>
          <w:lang w:val="zh-TW" w:eastAsia="zh-TW"/>
        </w:rPr>
        <w:t>。</w:t>
      </w:r>
    </w:p>
    <w:p w14:paraId="73E91B72" w14:textId="77777777" w:rsidR="009A2D66" w:rsidRDefault="00ED3B43">
      <w:pPr>
        <w:spacing w:line="360" w:lineRule="auto"/>
        <w:jc w:val="left"/>
        <w:rPr>
          <w:rFonts w:ascii="宋体" w:eastAsia="宋体" w:hAnsi="宋体" w:cs="宋体"/>
          <w:sz w:val="28"/>
          <w:szCs w:val="28"/>
          <w:lang w:val="zh-TW" w:eastAsia="zh-TW"/>
        </w:rPr>
      </w:pPr>
      <w:r w:rsidRPr="00A01469">
        <w:rPr>
          <w:rFonts w:ascii="宋体" w:eastAsia="宋体" w:hAnsi="宋体" w:cs="宋体"/>
          <w:sz w:val="28"/>
          <w:szCs w:val="28"/>
          <w:highlight w:val="yellow"/>
          <w:u w:val="single"/>
          <w:lang w:val="zh-TW" w:eastAsia="zh-TW"/>
        </w:rPr>
        <w:t>乙方授权项目负责人姓名：</w:t>
      </w:r>
      <w:r w:rsidR="002D58AE">
        <w:rPr>
          <w:rFonts w:ascii="宋体" w:eastAsia="宋体" w:hAnsi="宋体" w:cs="宋体" w:hint="eastAsia"/>
          <w:sz w:val="28"/>
          <w:szCs w:val="28"/>
          <w:highlight w:val="yellow"/>
          <w:u w:val="single"/>
          <w:lang w:val="zh-TW" w:eastAsia="zh-TW"/>
        </w:rPr>
        <w:t>郭燕雷</w:t>
      </w:r>
      <w:r w:rsidRPr="00A01469">
        <w:rPr>
          <w:rFonts w:ascii="宋体" w:eastAsia="宋体" w:hAnsi="宋体" w:cs="宋体"/>
          <w:sz w:val="28"/>
          <w:szCs w:val="28"/>
          <w:highlight w:val="yellow"/>
          <w:u w:val="single"/>
          <w:lang w:val="zh-TW" w:eastAsia="zh-TW"/>
        </w:rPr>
        <w:t xml:space="preserve"> ，联系方式：</w:t>
      </w:r>
      <w:r w:rsidR="002D58AE">
        <w:rPr>
          <w:rFonts w:ascii="宋体" w:eastAsia="宋体" w:hAnsi="宋体" w:cs="宋体" w:hint="eastAsia"/>
          <w:sz w:val="28"/>
          <w:szCs w:val="28"/>
          <w:highlight w:val="yellow"/>
          <w:u w:val="single"/>
          <w:lang w:val="zh-TW" w:eastAsia="zh-TW"/>
        </w:rPr>
        <w:t>15811515220</w:t>
      </w:r>
      <w:r w:rsidRPr="00A01469">
        <w:rPr>
          <w:rFonts w:ascii="宋体" w:eastAsia="宋体" w:hAnsi="宋体" w:cs="宋体"/>
          <w:sz w:val="28"/>
          <w:szCs w:val="28"/>
          <w:highlight w:val="yellow"/>
          <w:u w:val="single"/>
          <w:lang w:val="zh-TW" w:eastAsia="zh-TW"/>
        </w:rPr>
        <w:t xml:space="preserve"> ，邮箱：</w:t>
      </w:r>
      <w:r w:rsidR="002D58AE">
        <w:rPr>
          <w:rFonts w:ascii="宋体" w:eastAsia="宋体" w:hAnsi="宋体" w:cs="宋体" w:hint="eastAsia"/>
          <w:sz w:val="28"/>
          <w:szCs w:val="28"/>
          <w:highlight w:val="yellow"/>
          <w:u w:val="single"/>
          <w:lang w:val="zh-TW" w:eastAsia="zh-TW"/>
        </w:rPr>
        <w:t>guoyanlei@cct.cn</w:t>
      </w:r>
      <w:r w:rsidRPr="00A01469">
        <w:rPr>
          <w:rFonts w:ascii="宋体" w:eastAsia="宋体" w:hAnsi="宋体" w:cs="宋体"/>
          <w:sz w:val="28"/>
          <w:szCs w:val="28"/>
          <w:highlight w:val="yellow"/>
          <w:u w:val="single"/>
          <w:lang w:val="zh-TW" w:eastAsia="zh-TW"/>
        </w:rPr>
        <w:t>。</w:t>
      </w:r>
    </w:p>
    <w:p w14:paraId="50CECD63" w14:textId="77777777" w:rsidR="009A2D66" w:rsidRDefault="00ED3B43">
      <w:pPr>
        <w:numPr>
          <w:ilvl w:val="0"/>
          <w:numId w:val="30"/>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甲乙双方均为独立民事主体。本协议的签订在乙方和甲方之间并不产生任何雇用、代理、合资、或业务伙伴关系。一方绝非另一方的法律代表，无论是任何目的，一方均不能以书面或其它明示或隐含方式，以另一方的名义享受权利、承担义务、从事任何与本协议无关的事宜，或对双方关系进行不实宣传。</w:t>
      </w:r>
    </w:p>
    <w:p w14:paraId="28AA3B3D" w14:textId="77777777" w:rsidR="009A2D66" w:rsidRDefault="00ED3B43">
      <w:pPr>
        <w:numPr>
          <w:ilvl w:val="0"/>
          <w:numId w:val="30"/>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除双方另有书面约定以外，本协议实际开始履行，以甲方发送的订</w:t>
      </w:r>
      <w:r>
        <w:rPr>
          <w:rFonts w:ascii="宋体" w:eastAsia="宋体" w:hAnsi="宋体" w:cs="宋体"/>
          <w:sz w:val="28"/>
          <w:szCs w:val="28"/>
          <w:lang w:val="zh-TW" w:eastAsia="zh-TW"/>
        </w:rPr>
        <w:lastRenderedPageBreak/>
        <w:t>单为准，乙方同意根据订单履行和完成本协议相应权利义务。订单是指甲方向乙方发出的订购服务的标准采购订单，应至少包含双方签约主体、</w:t>
      </w:r>
      <w:r>
        <w:rPr>
          <w:rFonts w:ascii="宋体" w:eastAsia="宋体" w:hAnsi="宋体" w:cs="宋体"/>
          <w:sz w:val="28"/>
          <w:szCs w:val="28"/>
        </w:rPr>
        <w:t>PO</w:t>
      </w:r>
      <w:r>
        <w:rPr>
          <w:rFonts w:ascii="宋体" w:eastAsia="宋体" w:hAnsi="宋体" w:cs="宋体"/>
          <w:sz w:val="28"/>
          <w:szCs w:val="28"/>
          <w:lang w:val="zh-TW" w:eastAsia="zh-TW"/>
        </w:rPr>
        <w:t>号即订单编号、采购人员姓名及邮箱、采购的服务、价款等。</w:t>
      </w:r>
    </w:p>
    <w:p w14:paraId="25AF58B2" w14:textId="77777777" w:rsidR="009A2D66" w:rsidRDefault="003C69B5">
      <w:pPr>
        <w:numPr>
          <w:ilvl w:val="0"/>
          <w:numId w:val="30"/>
        </w:numPr>
        <w:spacing w:line="360" w:lineRule="auto"/>
        <w:jc w:val="left"/>
        <w:rPr>
          <w:rFonts w:ascii="宋体" w:eastAsia="宋体" w:hAnsi="宋体" w:cs="宋体"/>
          <w:sz w:val="28"/>
          <w:szCs w:val="28"/>
          <w:lang w:val="zh-TW" w:eastAsia="zh-TW"/>
        </w:rPr>
      </w:pPr>
      <w:r>
        <w:rPr>
          <w:rFonts w:ascii="宋体" w:eastAsia="宋体" w:hAnsi="宋体" w:cs="宋体" w:hint="eastAsia"/>
          <w:sz w:val="28"/>
          <w:szCs w:val="28"/>
          <w:lang w:val="zh-TW" w:eastAsia="zh-TW"/>
        </w:rPr>
        <w:t>各订单与</w:t>
      </w:r>
      <w:r w:rsidR="00ED3B43">
        <w:rPr>
          <w:rFonts w:ascii="宋体" w:eastAsia="宋体" w:hAnsi="宋体" w:cs="宋体"/>
          <w:sz w:val="28"/>
          <w:szCs w:val="28"/>
          <w:lang w:val="zh-TW" w:eastAsia="zh-TW"/>
        </w:rPr>
        <w:t>本协议及其附件构成当事人双方之间</w:t>
      </w:r>
      <w:r>
        <w:rPr>
          <w:rFonts w:ascii="宋体" w:eastAsia="宋体" w:hAnsi="宋体" w:cs="宋体" w:hint="eastAsia"/>
          <w:sz w:val="28"/>
          <w:szCs w:val="28"/>
          <w:lang w:val="zh-TW" w:eastAsia="zh-TW"/>
        </w:rPr>
        <w:t>针对该订单服务内容</w:t>
      </w:r>
      <w:r w:rsidR="00ED3B43">
        <w:rPr>
          <w:rFonts w:ascii="宋体" w:eastAsia="宋体" w:hAnsi="宋体" w:cs="宋体"/>
          <w:sz w:val="28"/>
          <w:szCs w:val="28"/>
          <w:lang w:val="zh-TW" w:eastAsia="zh-TW"/>
        </w:rPr>
        <w:t>完整的合同。补充协议与本协议冲突的内容，以补充协议为准。本协议及其附件和补充协议作为本合同不可分割的组成部分，具有同等法律效力。</w:t>
      </w:r>
    </w:p>
    <w:p w14:paraId="52EA6DB8" w14:textId="77777777" w:rsidR="009A2D66" w:rsidRDefault="00ED3B43">
      <w:pPr>
        <w:numPr>
          <w:ilvl w:val="0"/>
          <w:numId w:val="30"/>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本协议任何部分的失效或不具有执行力并不影响本协议其他部分的继续履行，除非该失效或不能执行导致合同整体无法继续履行或不再具有执行力。</w:t>
      </w:r>
    </w:p>
    <w:p w14:paraId="06800982" w14:textId="77777777" w:rsidR="009A2D66" w:rsidRDefault="00ED3B43">
      <w:pPr>
        <w:numPr>
          <w:ilvl w:val="0"/>
          <w:numId w:val="30"/>
        </w:num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附件：（</w:t>
      </w:r>
      <w:r>
        <w:rPr>
          <w:rFonts w:ascii="宋体" w:eastAsia="宋体" w:hAnsi="宋体" w:cs="宋体"/>
          <w:sz w:val="28"/>
          <w:szCs w:val="28"/>
        </w:rPr>
        <w:t>1</w:t>
      </w:r>
      <w:r>
        <w:rPr>
          <w:rFonts w:ascii="宋体" w:eastAsia="宋体" w:hAnsi="宋体" w:cs="宋体"/>
          <w:sz w:val="28"/>
          <w:szCs w:val="28"/>
          <w:lang w:val="zh-TW" w:eastAsia="zh-TW"/>
        </w:rPr>
        <w:t>）《报价明细》；（</w:t>
      </w:r>
      <w:r>
        <w:rPr>
          <w:rFonts w:ascii="宋体" w:eastAsia="宋体" w:hAnsi="宋体" w:cs="宋体"/>
          <w:sz w:val="28"/>
          <w:szCs w:val="28"/>
        </w:rPr>
        <w:t>2</w:t>
      </w:r>
      <w:r>
        <w:rPr>
          <w:rFonts w:ascii="宋体" w:eastAsia="宋体" w:hAnsi="宋体" w:cs="宋体"/>
          <w:sz w:val="28"/>
          <w:szCs w:val="28"/>
          <w:lang w:val="zh-TW" w:eastAsia="zh-TW"/>
        </w:rPr>
        <w:t>）《保密协议》；（</w:t>
      </w:r>
      <w:r>
        <w:rPr>
          <w:rFonts w:ascii="宋体" w:eastAsia="宋体" w:hAnsi="宋体" w:cs="宋体"/>
          <w:sz w:val="28"/>
          <w:szCs w:val="28"/>
        </w:rPr>
        <w:t>3</w:t>
      </w:r>
      <w:r>
        <w:rPr>
          <w:rFonts w:ascii="宋体" w:eastAsia="宋体" w:hAnsi="宋体" w:cs="宋体"/>
          <w:sz w:val="28"/>
          <w:szCs w:val="28"/>
          <w:lang w:val="zh-TW" w:eastAsia="zh-TW"/>
        </w:rPr>
        <w:t>）《反商业贿赂协议》，本协议附件与本协议具有同等法律效力。</w:t>
      </w:r>
    </w:p>
    <w:p w14:paraId="78F975A6" w14:textId="77777777" w:rsidR="009A2D66" w:rsidRDefault="009A2D66">
      <w:pPr>
        <w:spacing w:line="360" w:lineRule="auto"/>
        <w:jc w:val="left"/>
        <w:rPr>
          <w:rFonts w:ascii="宋体" w:eastAsia="宋体" w:hAnsi="宋体" w:cs="宋体"/>
          <w:sz w:val="28"/>
          <w:szCs w:val="28"/>
        </w:rPr>
      </w:pPr>
    </w:p>
    <w:p w14:paraId="15234EB4" w14:textId="77777777" w:rsidR="009A2D66" w:rsidRDefault="00ED3B43">
      <w:pPr>
        <w:spacing w:line="360" w:lineRule="auto"/>
        <w:jc w:val="left"/>
        <w:rPr>
          <w:rFonts w:ascii="宋体" w:eastAsia="宋体" w:hAnsi="宋体" w:cs="宋体"/>
          <w:sz w:val="28"/>
          <w:szCs w:val="28"/>
          <w:lang w:val="zh-TW" w:eastAsia="zh-TW"/>
        </w:rPr>
      </w:pPr>
      <w:r>
        <w:rPr>
          <w:rFonts w:ascii="宋体" w:eastAsia="宋体" w:hAnsi="宋体" w:cs="宋体"/>
          <w:sz w:val="28"/>
          <w:szCs w:val="28"/>
          <w:lang w:val="zh-TW" w:eastAsia="zh-TW"/>
        </w:rPr>
        <w:t>（本行以下无条款正文）</w:t>
      </w:r>
    </w:p>
    <w:p w14:paraId="068F0A5D" w14:textId="77777777" w:rsidR="009A2D66" w:rsidRDefault="009A2D66">
      <w:pPr>
        <w:spacing w:line="360" w:lineRule="auto"/>
        <w:jc w:val="left"/>
        <w:rPr>
          <w:rFonts w:ascii="宋体" w:eastAsia="宋体" w:hAnsi="宋体" w:cs="宋体"/>
          <w:sz w:val="28"/>
          <w:szCs w:val="28"/>
        </w:rPr>
      </w:pPr>
    </w:p>
    <w:p w14:paraId="388D4363" w14:textId="77777777" w:rsidR="009A2D66" w:rsidRDefault="00ED3B43">
      <w:pPr>
        <w:spacing w:line="360" w:lineRule="auto"/>
        <w:jc w:val="left"/>
        <w:rPr>
          <w:rFonts w:ascii="宋体" w:eastAsia="宋体" w:hAnsi="宋体" w:cs="宋体"/>
          <w:sz w:val="28"/>
          <w:szCs w:val="28"/>
        </w:rPr>
      </w:pPr>
      <w:r>
        <w:rPr>
          <w:rFonts w:ascii="宋体" w:eastAsia="宋体" w:hAnsi="宋体" w:cs="宋体"/>
          <w:sz w:val="28"/>
          <w:szCs w:val="28"/>
        </w:rPr>
        <w:t xml:space="preserve"> </w:t>
      </w:r>
    </w:p>
    <w:tbl>
      <w:tblPr>
        <w:tblStyle w:val="TableNormal"/>
        <w:tblW w:w="8400" w:type="dxa"/>
        <w:tblInd w:w="2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00"/>
        <w:gridCol w:w="4200"/>
      </w:tblGrid>
      <w:tr w:rsidR="009A2D66" w14:paraId="36D118D7" w14:textId="77777777">
        <w:trPr>
          <w:trHeight w:val="960"/>
        </w:trPr>
        <w:tc>
          <w:tcPr>
            <w:tcW w:w="4200" w:type="dxa"/>
            <w:tcBorders>
              <w:top w:val="nil"/>
              <w:left w:val="nil"/>
              <w:bottom w:val="nil"/>
              <w:right w:val="nil"/>
            </w:tcBorders>
            <w:shd w:val="clear" w:color="auto" w:fill="auto"/>
            <w:tcMar>
              <w:top w:w="80" w:type="dxa"/>
              <w:left w:w="80" w:type="dxa"/>
              <w:bottom w:w="80" w:type="dxa"/>
              <w:right w:w="80" w:type="dxa"/>
            </w:tcMar>
            <w:vAlign w:val="center"/>
          </w:tcPr>
          <w:p w14:paraId="1E5F103F" w14:textId="77777777" w:rsidR="009A2D66" w:rsidRDefault="00ED3B43">
            <w:pPr>
              <w:spacing w:line="360" w:lineRule="auto"/>
              <w:jc w:val="left"/>
            </w:pPr>
            <w:r>
              <w:rPr>
                <w:rFonts w:ascii="宋体" w:eastAsia="宋体" w:hAnsi="宋体" w:cs="宋体"/>
                <w:sz w:val="28"/>
                <w:szCs w:val="28"/>
                <w:lang w:val="zh-TW" w:eastAsia="zh-TW"/>
              </w:rPr>
              <w:t>甲方（盖章）：</w:t>
            </w:r>
          </w:p>
        </w:tc>
        <w:tc>
          <w:tcPr>
            <w:tcW w:w="4200" w:type="dxa"/>
            <w:tcBorders>
              <w:top w:val="nil"/>
              <w:left w:val="nil"/>
              <w:bottom w:val="nil"/>
              <w:right w:val="nil"/>
            </w:tcBorders>
            <w:shd w:val="clear" w:color="auto" w:fill="auto"/>
            <w:tcMar>
              <w:top w:w="80" w:type="dxa"/>
              <w:left w:w="80" w:type="dxa"/>
              <w:bottom w:w="80" w:type="dxa"/>
              <w:right w:w="80" w:type="dxa"/>
            </w:tcMar>
            <w:vAlign w:val="center"/>
          </w:tcPr>
          <w:p w14:paraId="3FFF0E37" w14:textId="77777777" w:rsidR="009A2D66" w:rsidRDefault="00ED3B43">
            <w:pPr>
              <w:spacing w:line="360" w:lineRule="auto"/>
              <w:jc w:val="left"/>
            </w:pPr>
            <w:r>
              <w:rPr>
                <w:rFonts w:ascii="宋体" w:eastAsia="宋体" w:hAnsi="宋体" w:cs="宋体"/>
                <w:sz w:val="28"/>
                <w:szCs w:val="28"/>
                <w:lang w:val="zh-TW" w:eastAsia="zh-TW"/>
              </w:rPr>
              <w:t>乙方（盖章）：</w:t>
            </w:r>
          </w:p>
        </w:tc>
      </w:tr>
      <w:tr w:rsidR="009A2D66" w14:paraId="54AD77ED" w14:textId="77777777">
        <w:trPr>
          <w:trHeight w:val="1020"/>
        </w:trPr>
        <w:tc>
          <w:tcPr>
            <w:tcW w:w="4200" w:type="dxa"/>
            <w:tcBorders>
              <w:top w:val="nil"/>
              <w:left w:val="nil"/>
              <w:bottom w:val="nil"/>
              <w:right w:val="nil"/>
            </w:tcBorders>
            <w:shd w:val="clear" w:color="auto" w:fill="auto"/>
            <w:tcMar>
              <w:top w:w="80" w:type="dxa"/>
              <w:left w:w="80" w:type="dxa"/>
              <w:bottom w:w="80" w:type="dxa"/>
              <w:right w:w="80" w:type="dxa"/>
            </w:tcMar>
            <w:vAlign w:val="center"/>
          </w:tcPr>
          <w:p w14:paraId="0EB2C72D" w14:textId="77777777" w:rsidR="009A2D66" w:rsidRDefault="00ED3B43">
            <w:pPr>
              <w:spacing w:line="360" w:lineRule="auto"/>
              <w:jc w:val="left"/>
            </w:pPr>
            <w:r>
              <w:rPr>
                <w:rFonts w:ascii="宋体" w:eastAsia="宋体" w:hAnsi="宋体" w:cs="宋体"/>
                <w:sz w:val="28"/>
                <w:szCs w:val="28"/>
                <w:lang w:val="zh-TW" w:eastAsia="zh-TW"/>
              </w:rPr>
              <w:t>法定代表人或授权代表（签字）：</w:t>
            </w:r>
          </w:p>
        </w:tc>
        <w:tc>
          <w:tcPr>
            <w:tcW w:w="4200" w:type="dxa"/>
            <w:tcBorders>
              <w:top w:val="nil"/>
              <w:left w:val="nil"/>
              <w:bottom w:val="nil"/>
              <w:right w:val="nil"/>
            </w:tcBorders>
            <w:shd w:val="clear" w:color="auto" w:fill="auto"/>
            <w:tcMar>
              <w:top w:w="80" w:type="dxa"/>
              <w:left w:w="80" w:type="dxa"/>
              <w:bottom w:w="80" w:type="dxa"/>
              <w:right w:w="80" w:type="dxa"/>
            </w:tcMar>
            <w:vAlign w:val="center"/>
          </w:tcPr>
          <w:p w14:paraId="7B8FBF5E" w14:textId="77777777" w:rsidR="009A2D66" w:rsidRDefault="00ED3B43">
            <w:pPr>
              <w:spacing w:line="360" w:lineRule="auto"/>
              <w:jc w:val="left"/>
            </w:pPr>
            <w:r>
              <w:rPr>
                <w:rFonts w:ascii="宋体" w:eastAsia="宋体" w:hAnsi="宋体" w:cs="宋体"/>
                <w:sz w:val="28"/>
                <w:szCs w:val="28"/>
                <w:lang w:val="zh-TW" w:eastAsia="zh-TW"/>
              </w:rPr>
              <w:t>法定代表人或授权代表（签字）：</w:t>
            </w:r>
          </w:p>
        </w:tc>
      </w:tr>
      <w:tr w:rsidR="009A2D66" w14:paraId="02E2F682" w14:textId="77777777">
        <w:trPr>
          <w:trHeight w:val="960"/>
        </w:trPr>
        <w:tc>
          <w:tcPr>
            <w:tcW w:w="4200" w:type="dxa"/>
            <w:tcBorders>
              <w:top w:val="nil"/>
              <w:left w:val="nil"/>
              <w:bottom w:val="nil"/>
              <w:right w:val="nil"/>
            </w:tcBorders>
            <w:shd w:val="clear" w:color="auto" w:fill="auto"/>
            <w:tcMar>
              <w:top w:w="80" w:type="dxa"/>
              <w:left w:w="80" w:type="dxa"/>
              <w:bottom w:w="80" w:type="dxa"/>
              <w:right w:w="80" w:type="dxa"/>
            </w:tcMar>
            <w:vAlign w:val="center"/>
          </w:tcPr>
          <w:p w14:paraId="1DDEA5D4" w14:textId="77777777" w:rsidR="009A2D66" w:rsidRDefault="009A2D66">
            <w:pPr>
              <w:spacing w:line="360" w:lineRule="auto"/>
              <w:jc w:val="left"/>
            </w:pPr>
          </w:p>
        </w:tc>
        <w:tc>
          <w:tcPr>
            <w:tcW w:w="4200" w:type="dxa"/>
            <w:tcBorders>
              <w:top w:val="nil"/>
              <w:left w:val="nil"/>
              <w:bottom w:val="nil"/>
              <w:right w:val="nil"/>
            </w:tcBorders>
            <w:shd w:val="clear" w:color="auto" w:fill="auto"/>
            <w:tcMar>
              <w:top w:w="80" w:type="dxa"/>
              <w:left w:w="80" w:type="dxa"/>
              <w:bottom w:w="80" w:type="dxa"/>
              <w:right w:w="80" w:type="dxa"/>
            </w:tcMar>
            <w:vAlign w:val="center"/>
          </w:tcPr>
          <w:p w14:paraId="018C6A9F" w14:textId="77777777" w:rsidR="009A2D66" w:rsidRDefault="009A2D66">
            <w:pPr>
              <w:spacing w:line="360" w:lineRule="auto"/>
              <w:jc w:val="left"/>
            </w:pPr>
          </w:p>
        </w:tc>
      </w:tr>
    </w:tbl>
    <w:p w14:paraId="6880F5A7" w14:textId="14387BA3" w:rsidR="00A21BEE" w:rsidRPr="001B6807" w:rsidRDefault="00A21BEE" w:rsidP="001B6807">
      <w:pPr>
        <w:jc w:val="left"/>
        <w:rPr>
          <w:highlight w:val="yellow"/>
        </w:rPr>
      </w:pPr>
      <w:r w:rsidRPr="00A01469">
        <w:rPr>
          <w:rFonts w:hint="eastAsia"/>
          <w:highlight w:val="yellow"/>
        </w:rPr>
        <w:lastRenderedPageBreak/>
        <w:t>附件一： 《</w:t>
      </w:r>
      <w:r w:rsidR="00537934" w:rsidRPr="00537934">
        <w:rPr>
          <w:highlight w:val="yellow"/>
        </w:rPr>
        <w:t>懂车帝2020汽车营销变革研讨沙龙</w:t>
      </w:r>
      <w:r w:rsidRPr="00A01469">
        <w:rPr>
          <w:rFonts w:hint="eastAsia"/>
          <w:highlight w:val="yellow"/>
        </w:rPr>
        <w:t>报价单》</w:t>
      </w:r>
    </w:p>
    <w:p w14:paraId="365D070C" w14:textId="683AD121" w:rsidR="00A21BEE" w:rsidRDefault="001B6807" w:rsidP="00A21BEE">
      <w:pPr>
        <w:ind w:left="118" w:hanging="118"/>
        <w:jc w:val="left"/>
      </w:pPr>
      <w:r w:rsidRPr="001B6807">
        <w:rPr>
          <w:noProof/>
        </w:rPr>
        <w:drawing>
          <wp:inline distT="0" distB="0" distL="0" distR="0" wp14:anchorId="3375DA06" wp14:editId="135F588C">
            <wp:extent cx="5880735" cy="8002985"/>
            <wp:effectExtent l="0" t="0" r="1206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89772" cy="8015283"/>
                    </a:xfrm>
                    <a:prstGeom prst="rect">
                      <a:avLst/>
                    </a:prstGeom>
                  </pic:spPr>
                </pic:pic>
              </a:graphicData>
            </a:graphic>
          </wp:inline>
        </w:drawing>
      </w:r>
    </w:p>
    <w:p w14:paraId="1D6EE972" w14:textId="77777777" w:rsidR="00A21BEE" w:rsidRDefault="00A21BEE" w:rsidP="004D6FD2">
      <w:pPr>
        <w:spacing w:line="360" w:lineRule="auto"/>
        <w:jc w:val="left"/>
        <w:rPr>
          <w:sz w:val="24"/>
          <w:szCs w:val="24"/>
        </w:rPr>
      </w:pPr>
      <w:r>
        <w:rPr>
          <w:rFonts w:hint="eastAsia"/>
          <w:sz w:val="24"/>
          <w:szCs w:val="24"/>
        </w:rPr>
        <w:lastRenderedPageBreak/>
        <w:t>附件二：</w:t>
      </w:r>
      <w:r w:rsidR="004D6FD2" w:rsidRPr="004D6FD2">
        <w:rPr>
          <w:rFonts w:hint="eastAsia"/>
          <w:sz w:val="24"/>
          <w:szCs w:val="24"/>
        </w:rPr>
        <w:t>保密协议</w:t>
      </w:r>
    </w:p>
    <w:p w14:paraId="42FE729C" w14:textId="77777777" w:rsidR="00CC0BF5" w:rsidRPr="00EC1891" w:rsidRDefault="00CC0BF5" w:rsidP="00CC0BF5">
      <w:pPr>
        <w:spacing w:line="300" w:lineRule="auto"/>
        <w:ind w:firstLine="641"/>
        <w:jc w:val="center"/>
        <w:rPr>
          <w:rFonts w:ascii="宋体" w:eastAsia="宋体" w:hAnsi="宋体"/>
          <w:b/>
          <w:color w:val="000000" w:themeColor="text1"/>
        </w:rPr>
      </w:pPr>
      <w:bookmarkStart w:id="1" w:name="_gjdgxs"/>
      <w:bookmarkStart w:id="2" w:name="_Hlk6847481"/>
      <w:bookmarkEnd w:id="1"/>
      <w:r w:rsidRPr="00EC1891">
        <w:rPr>
          <w:rFonts w:ascii="宋体" w:eastAsia="宋体" w:hAnsi="宋体" w:cs="Gungsuh" w:hint="eastAsia"/>
          <w:b/>
          <w:color w:val="000000" w:themeColor="text1"/>
        </w:rPr>
        <w:t>保密</w:t>
      </w:r>
      <w:r w:rsidRPr="00EC1891">
        <w:rPr>
          <w:rFonts w:ascii="宋体" w:eastAsia="宋体" w:hAnsi="宋体" w:cs="宋体" w:hint="eastAsia"/>
          <w:b/>
          <w:color w:val="000000" w:themeColor="text1"/>
        </w:rPr>
        <w:t>协议</w:t>
      </w:r>
    </w:p>
    <w:p w14:paraId="367FAD5A" w14:textId="77777777" w:rsidR="00CC0BF5" w:rsidRPr="00EC1891" w:rsidRDefault="00CC0BF5" w:rsidP="00CC0BF5">
      <w:pPr>
        <w:spacing w:line="300" w:lineRule="auto"/>
        <w:rPr>
          <w:rFonts w:ascii="宋体" w:eastAsia="宋体" w:hAnsi="宋体"/>
          <w:b/>
          <w:color w:val="000000" w:themeColor="text1"/>
          <w:u w:val="single"/>
        </w:rPr>
      </w:pPr>
      <w:r w:rsidRPr="00EC1891">
        <w:rPr>
          <w:rFonts w:ascii="宋体" w:eastAsia="宋体" w:hAnsi="宋体" w:hint="eastAsia"/>
          <w:b/>
          <w:color w:val="000000" w:themeColor="text1"/>
        </w:rPr>
        <w:t>甲方：</w:t>
      </w:r>
      <w:r w:rsidR="002D58AE" w:rsidRPr="002D58AE">
        <w:rPr>
          <w:rFonts w:ascii="宋体" w:eastAsia="宋体" w:hAnsi="宋体"/>
          <w:b/>
          <w:bCs/>
          <w:color w:val="000000" w:themeColor="text1"/>
          <w:u w:val="single"/>
        </w:rPr>
        <w:t>北京有竹居网络技术有限公司</w:t>
      </w:r>
      <w:r w:rsidRPr="00EC1891">
        <w:rPr>
          <w:rFonts w:ascii="宋体" w:eastAsia="宋体" w:hAnsi="宋体"/>
          <w:b/>
          <w:bCs/>
          <w:color w:val="000000" w:themeColor="text1"/>
        </w:rPr>
        <w:t xml:space="preserve">  </w:t>
      </w:r>
      <w:r w:rsidRPr="00EC1891">
        <w:rPr>
          <w:rFonts w:ascii="宋体" w:eastAsia="宋体" w:hAnsi="宋体"/>
          <w:b/>
          <w:color w:val="000000" w:themeColor="text1"/>
        </w:rPr>
        <w:t>(“</w:t>
      </w:r>
      <w:r w:rsidRPr="00EC1891">
        <w:rPr>
          <w:rFonts w:ascii="宋体" w:eastAsia="宋体" w:hAnsi="宋体" w:hint="eastAsia"/>
          <w:b/>
          <w:color w:val="000000" w:themeColor="text1"/>
        </w:rPr>
        <w:t>甲方</w:t>
      </w:r>
      <w:r w:rsidRPr="00EC1891">
        <w:rPr>
          <w:rFonts w:ascii="宋体" w:eastAsia="宋体" w:hAnsi="宋体"/>
          <w:b/>
          <w:color w:val="000000" w:themeColor="text1"/>
        </w:rPr>
        <w:t>”</w:t>
      </w:r>
      <w:r w:rsidRPr="00EC1891">
        <w:rPr>
          <w:rFonts w:ascii="宋体" w:eastAsia="宋体" w:hAnsi="宋体" w:hint="eastAsia"/>
          <w:b/>
          <w:color w:val="000000" w:themeColor="text1"/>
        </w:rPr>
        <w:t>在如下协议中指甲方及甲方的关联公司</w:t>
      </w:r>
      <w:r w:rsidRPr="00EC1891">
        <w:rPr>
          <w:rFonts w:ascii="宋体" w:eastAsia="宋体" w:hAnsi="宋体"/>
          <w:b/>
          <w:color w:val="000000" w:themeColor="text1"/>
        </w:rPr>
        <w:t>)</w:t>
      </w:r>
    </w:p>
    <w:p w14:paraId="5B2A3800" w14:textId="77777777" w:rsidR="00CC0BF5" w:rsidRPr="00EC1891" w:rsidRDefault="00CC0BF5" w:rsidP="00CC0BF5">
      <w:pPr>
        <w:spacing w:line="300" w:lineRule="auto"/>
        <w:rPr>
          <w:rFonts w:ascii="宋体" w:eastAsia="宋体" w:hAnsi="宋体"/>
          <w:b/>
          <w:color w:val="000000" w:themeColor="text1"/>
          <w:u w:val="single"/>
        </w:rPr>
      </w:pPr>
      <w:r w:rsidRPr="00EC1891">
        <w:rPr>
          <w:rFonts w:ascii="宋体" w:eastAsia="宋体" w:hAnsi="宋体" w:hint="eastAsia"/>
          <w:b/>
          <w:color w:val="000000" w:themeColor="text1"/>
        </w:rPr>
        <w:t>乙方：</w:t>
      </w:r>
      <w:r w:rsidR="002D58AE" w:rsidRPr="002D58AE">
        <w:rPr>
          <w:rFonts w:ascii="宋体" w:eastAsia="宋体" w:hAnsi="宋体" w:hint="eastAsia"/>
          <w:b/>
          <w:bCs/>
          <w:color w:val="000000" w:themeColor="text1"/>
          <w:u w:val="single"/>
        </w:rPr>
        <w:t>康辉集团北京国际会议展览有限公司</w:t>
      </w:r>
      <w:r w:rsidRPr="00EC1891">
        <w:rPr>
          <w:rFonts w:ascii="宋体" w:eastAsia="宋体" w:hAnsi="宋体" w:hint="eastAsia"/>
          <w:b/>
          <w:color w:val="000000" w:themeColor="text1"/>
        </w:rPr>
        <w:t>（</w:t>
      </w:r>
      <w:r w:rsidRPr="00EC1891">
        <w:rPr>
          <w:rFonts w:ascii="宋体" w:eastAsia="宋体" w:hAnsi="宋体"/>
          <w:b/>
          <w:color w:val="000000" w:themeColor="text1"/>
        </w:rPr>
        <w:t>“</w:t>
      </w:r>
      <w:r w:rsidRPr="00EC1891">
        <w:rPr>
          <w:rFonts w:ascii="宋体" w:eastAsia="宋体" w:hAnsi="宋体" w:hint="eastAsia"/>
          <w:b/>
          <w:color w:val="000000" w:themeColor="text1"/>
        </w:rPr>
        <w:t>乙方</w:t>
      </w:r>
      <w:r w:rsidRPr="00EC1891">
        <w:rPr>
          <w:rFonts w:ascii="宋体" w:eastAsia="宋体" w:hAnsi="宋体"/>
          <w:b/>
          <w:color w:val="000000" w:themeColor="text1"/>
        </w:rPr>
        <w:t>”</w:t>
      </w:r>
      <w:r w:rsidRPr="00EC1891">
        <w:rPr>
          <w:rFonts w:ascii="宋体" w:eastAsia="宋体" w:hAnsi="宋体" w:hint="eastAsia"/>
          <w:b/>
          <w:color w:val="000000" w:themeColor="text1"/>
        </w:rPr>
        <w:t>在如下协议中指乙方及乙方的关联公司）</w:t>
      </w:r>
    </w:p>
    <w:p w14:paraId="7DB33DD3" w14:textId="77777777" w:rsidR="00CC0BF5" w:rsidRPr="00EC1891" w:rsidRDefault="00CC0BF5" w:rsidP="00CC0BF5">
      <w:pPr>
        <w:spacing w:line="300" w:lineRule="auto"/>
        <w:rPr>
          <w:rFonts w:ascii="宋体" w:eastAsia="宋体" w:hAnsi="宋体"/>
          <w:color w:val="000000" w:themeColor="text1"/>
          <w:u w:val="single"/>
        </w:rPr>
      </w:pPr>
    </w:p>
    <w:p w14:paraId="6057C215"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cs="Gungsuh" w:hint="eastAsia"/>
          <w:color w:val="000000" w:themeColor="text1"/>
        </w:rPr>
        <w:t>甲方和乙方在本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中</w:t>
      </w:r>
      <w:r w:rsidRPr="00EC1891">
        <w:rPr>
          <w:rFonts w:ascii="宋体" w:eastAsia="宋体" w:hAnsi="宋体" w:cs="宋体" w:hint="eastAsia"/>
          <w:color w:val="000000" w:themeColor="text1"/>
        </w:rPr>
        <w:t>单独称为</w:t>
      </w:r>
      <w:r w:rsidRPr="00EC1891">
        <w:rPr>
          <w:rFonts w:ascii="宋体" w:eastAsia="宋体" w:hAnsi="宋体" w:cs="Gungsuh" w:hint="eastAsia"/>
          <w:color w:val="000000" w:themeColor="text1"/>
        </w:rPr>
        <w:t>“一方”，合</w:t>
      </w:r>
      <w:r w:rsidRPr="00EC1891">
        <w:rPr>
          <w:rFonts w:ascii="宋体" w:eastAsia="宋体" w:hAnsi="宋体" w:cs="宋体" w:hint="eastAsia"/>
          <w:color w:val="000000" w:themeColor="text1"/>
        </w:rPr>
        <w:t>称</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双</w:t>
      </w:r>
      <w:r w:rsidRPr="00EC1891">
        <w:rPr>
          <w:rFonts w:ascii="宋体" w:eastAsia="宋体" w:hAnsi="宋体" w:cs="Gungsuh" w:hint="eastAsia"/>
          <w:color w:val="000000" w:themeColor="text1"/>
        </w:rPr>
        <w:t>方”。</w:t>
      </w:r>
    </w:p>
    <w:p w14:paraId="21BD9857" w14:textId="77777777" w:rsidR="00CC0BF5" w:rsidRPr="002D58AE" w:rsidRDefault="00CC0BF5" w:rsidP="002D58AE">
      <w:pPr>
        <w:spacing w:line="360" w:lineRule="auto"/>
        <w:jc w:val="left"/>
        <w:rPr>
          <w:rFonts w:ascii="宋体" w:eastAsia="宋体" w:hAnsi="宋体" w:cs="宋体"/>
          <w:sz w:val="28"/>
          <w:szCs w:val="28"/>
          <w:highlight w:val="yellow"/>
        </w:rPr>
      </w:pPr>
      <w:r w:rsidRPr="00EC1891">
        <w:rPr>
          <w:rFonts w:ascii="宋体" w:eastAsia="宋体" w:hAnsi="宋体" w:cs="宋体" w:hint="eastAsia"/>
          <w:color w:val="000000" w:themeColor="text1"/>
        </w:rPr>
        <w:t>鉴</w:t>
      </w:r>
      <w:r w:rsidRPr="00EC1891">
        <w:rPr>
          <w:rFonts w:ascii="宋体" w:eastAsia="宋体" w:hAnsi="宋体" w:cs="Gungsuh" w:hint="eastAsia"/>
          <w:color w:val="000000" w:themeColor="text1"/>
        </w:rPr>
        <w:t>于</w:t>
      </w:r>
      <w:r>
        <w:rPr>
          <w:rFonts w:ascii="宋体" w:eastAsia="宋体" w:hAnsi="宋体" w:cs="Gungsuh" w:hint="eastAsia"/>
          <w:color w:val="000000" w:themeColor="text1"/>
        </w:rPr>
        <w:t>，</w:t>
      </w:r>
      <w:r w:rsidRPr="00EC1891">
        <w:rPr>
          <w:rFonts w:ascii="宋体" w:eastAsia="宋体" w:hAnsi="宋体" w:cs="Gungsuh" w:hint="eastAsia"/>
          <w:color w:val="000000" w:themeColor="text1"/>
        </w:rPr>
        <w:t>甲、乙</w:t>
      </w:r>
      <w:r w:rsidRPr="00EC1891">
        <w:rPr>
          <w:rFonts w:ascii="宋体" w:eastAsia="宋体" w:hAnsi="宋体" w:cs="宋体" w:hint="eastAsia"/>
          <w:color w:val="000000" w:themeColor="text1"/>
        </w:rPr>
        <w:t>双</w:t>
      </w:r>
      <w:r w:rsidRPr="00EC1891">
        <w:rPr>
          <w:rFonts w:ascii="宋体" w:eastAsia="宋体" w:hAnsi="宋体" w:cs="Gungsuh" w:hint="eastAsia"/>
          <w:color w:val="000000" w:themeColor="text1"/>
        </w:rPr>
        <w:t>方</w:t>
      </w:r>
      <w:r>
        <w:rPr>
          <w:rFonts w:ascii="宋体" w:eastAsia="宋体" w:hAnsi="宋体" w:cs="宋体" w:hint="eastAsia"/>
          <w:color w:val="000000" w:themeColor="text1"/>
        </w:rPr>
        <w:t>确认，</w:t>
      </w:r>
      <w:r w:rsidRPr="00A01469">
        <w:rPr>
          <w:rFonts w:ascii="宋体" w:eastAsia="宋体" w:hAnsi="宋体" w:cs="宋体" w:hint="eastAsia"/>
          <w:color w:val="000000" w:themeColor="text1"/>
          <w:highlight w:val="yellow"/>
        </w:rPr>
        <w:t>就（甲方的</w:t>
      </w:r>
      <w:r w:rsidRPr="002D58AE">
        <w:rPr>
          <w:rFonts w:ascii="宋体" w:eastAsia="宋体" w:hAnsi="宋体" w:hint="eastAsia"/>
          <w:b/>
          <w:color w:val="000000" w:themeColor="text1"/>
          <w:highlight w:val="yellow"/>
          <w:u w:val="single"/>
        </w:rPr>
        <w:t>【</w:t>
      </w:r>
      <w:r w:rsidR="002D58AE" w:rsidRPr="002D58AE">
        <w:rPr>
          <w:rFonts w:ascii="宋体" w:eastAsia="宋体" w:hAnsi="宋体" w:cs="宋体"/>
          <w:color w:val="000000" w:themeColor="text1"/>
          <w:highlight w:val="yellow"/>
          <w:u w:val="single"/>
        </w:rPr>
        <w:t>2020</w:t>
      </w:r>
      <w:r w:rsidR="002D58AE" w:rsidRPr="002D58AE">
        <w:rPr>
          <w:rFonts w:ascii="宋体" w:eastAsia="宋体" w:hAnsi="宋体" w:cs="宋体" w:hint="eastAsia"/>
          <w:color w:val="000000" w:themeColor="text1"/>
          <w:highlight w:val="yellow"/>
          <w:u w:val="single"/>
        </w:rPr>
        <w:t>懂车帝汽车营销变革研讨沙龙</w:t>
      </w:r>
      <w:r w:rsidRPr="002D58AE">
        <w:rPr>
          <w:rFonts w:ascii="宋体" w:eastAsia="宋体" w:hAnsi="宋体" w:hint="eastAsia"/>
          <w:b/>
          <w:color w:val="000000" w:themeColor="text1"/>
          <w:highlight w:val="yellow"/>
          <w:u w:val="single"/>
        </w:rPr>
        <w:t>】</w:t>
      </w:r>
      <w:r w:rsidRPr="00A01469">
        <w:rPr>
          <w:rFonts w:ascii="宋体" w:eastAsia="宋体" w:hAnsi="宋体" w:cs="宋体" w:hint="eastAsia"/>
          <w:color w:val="000000" w:themeColor="text1"/>
          <w:highlight w:val="yellow"/>
        </w:rPr>
        <w:t>项</w:t>
      </w:r>
      <w:r w:rsidRPr="00A01469">
        <w:rPr>
          <w:rFonts w:ascii="宋体" w:eastAsia="宋体" w:hAnsi="宋体" w:cs="Gungsuh" w:hint="eastAsia"/>
          <w:color w:val="000000" w:themeColor="text1"/>
          <w:highlight w:val="yellow"/>
        </w:rPr>
        <w:t>目</w:t>
      </w:r>
      <w:r w:rsidRPr="00A01469">
        <w:rPr>
          <w:rFonts w:ascii="宋体" w:eastAsia="宋体" w:hAnsi="宋体" w:cs="宋体" w:hint="eastAsia"/>
          <w:color w:val="000000" w:themeColor="text1"/>
          <w:highlight w:val="yellow"/>
        </w:rPr>
        <w:t>）</w:t>
      </w:r>
      <w:r w:rsidRPr="00A01469">
        <w:rPr>
          <w:rFonts w:ascii="宋体" w:eastAsia="宋体" w:hAnsi="宋体" w:cs="Gungsuh" w:hint="eastAsia"/>
          <w:color w:val="000000" w:themeColor="text1"/>
          <w:highlight w:val="yellow"/>
        </w:rPr>
        <w:t>/</w:t>
      </w:r>
      <w:r>
        <w:rPr>
          <w:rFonts w:ascii="宋体" w:eastAsia="宋体" w:hAnsi="宋体" w:cs="Gungsuh" w:hint="eastAsia"/>
          <w:color w:val="000000" w:themeColor="text1"/>
        </w:rPr>
        <w:t>双方合作或拟合作的所有项目</w:t>
      </w:r>
      <w:r w:rsidRPr="00EC1891">
        <w:rPr>
          <w:rFonts w:ascii="宋体" w:eastAsia="宋体" w:hAnsi="宋体" w:cs="Gungsuh" w:hint="eastAsia"/>
          <w:color w:val="000000" w:themeColor="text1"/>
        </w:rPr>
        <w:t>（以下</w:t>
      </w:r>
      <w:r w:rsidRPr="00EC1891">
        <w:rPr>
          <w:rFonts w:ascii="宋体" w:eastAsia="宋体" w:hAnsi="宋体" w:cs="宋体" w:hint="eastAsia"/>
          <w:color w:val="000000" w:themeColor="text1"/>
        </w:rPr>
        <w:t>简称</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项</w:t>
      </w:r>
      <w:r w:rsidRPr="00EC1891">
        <w:rPr>
          <w:rFonts w:ascii="宋体" w:eastAsia="宋体" w:hAnsi="宋体" w:cs="Gungsuh" w:hint="eastAsia"/>
          <w:color w:val="000000" w:themeColor="text1"/>
        </w:rPr>
        <w:t>目”）</w:t>
      </w:r>
      <w:r>
        <w:rPr>
          <w:rFonts w:ascii="宋体" w:eastAsia="宋体" w:hAnsi="宋体" w:cs="Gungsuh" w:hint="eastAsia"/>
          <w:color w:val="000000" w:themeColor="text1"/>
        </w:rPr>
        <w:t>，乙方有可能</w:t>
      </w:r>
      <w:r w:rsidRPr="00EC1891">
        <w:rPr>
          <w:rFonts w:ascii="宋体" w:eastAsia="宋体" w:hAnsi="宋体" w:cs="Gungsuh" w:hint="eastAsia"/>
          <w:color w:val="000000" w:themeColor="text1"/>
        </w:rPr>
        <w:t>在</w:t>
      </w:r>
      <w:r w:rsidRPr="00EC1891">
        <w:rPr>
          <w:rFonts w:ascii="宋体" w:eastAsia="宋体" w:hAnsi="宋体" w:cs="宋体" w:hint="eastAsia"/>
          <w:color w:val="000000" w:themeColor="text1"/>
        </w:rPr>
        <w:t>项</w:t>
      </w:r>
      <w:r w:rsidRPr="00EC1891">
        <w:rPr>
          <w:rFonts w:ascii="宋体" w:eastAsia="宋体" w:hAnsi="宋体" w:cs="Gungsuh" w:hint="eastAsia"/>
          <w:color w:val="000000" w:themeColor="text1"/>
        </w:rPr>
        <w:t>目的</w:t>
      </w:r>
      <w:r w:rsidRPr="003B0C29">
        <w:rPr>
          <w:rFonts w:ascii="宋体" w:eastAsia="宋体" w:hAnsi="宋体" w:cs="Gungsuh" w:hint="eastAsia"/>
          <w:color w:val="000000" w:themeColor="text1"/>
        </w:rPr>
        <w:t>交流、</w:t>
      </w:r>
      <w:r>
        <w:rPr>
          <w:rFonts w:ascii="宋体" w:eastAsia="宋体" w:hAnsi="宋体" w:cs="Gungsuh" w:hint="eastAsia"/>
          <w:color w:val="000000" w:themeColor="text1"/>
        </w:rPr>
        <w:t>招采、</w:t>
      </w:r>
      <w:r w:rsidRPr="00EC1891">
        <w:rPr>
          <w:rFonts w:ascii="宋体" w:eastAsia="宋体" w:hAnsi="宋体" w:cs="宋体" w:hint="eastAsia"/>
          <w:color w:val="000000" w:themeColor="text1"/>
        </w:rPr>
        <w:t>谈</w:t>
      </w:r>
      <w:r w:rsidRPr="00EC1891">
        <w:rPr>
          <w:rFonts w:ascii="宋体" w:eastAsia="宋体" w:hAnsi="宋体" w:cs="Gungsuh" w:hint="eastAsia"/>
          <w:color w:val="000000" w:themeColor="text1"/>
        </w:rPr>
        <w:t>判、</w:t>
      </w:r>
      <w:r w:rsidRPr="00EC1891">
        <w:rPr>
          <w:rFonts w:ascii="宋体" w:eastAsia="宋体" w:hAnsi="宋体" w:cs="宋体" w:hint="eastAsia"/>
          <w:color w:val="000000" w:themeColor="text1"/>
        </w:rPr>
        <w:t>实</w:t>
      </w:r>
      <w:r w:rsidRPr="00EC1891">
        <w:rPr>
          <w:rFonts w:ascii="宋体" w:eastAsia="宋体" w:hAnsi="宋体" w:cs="Gungsuh" w:hint="eastAsia"/>
          <w:color w:val="000000" w:themeColor="text1"/>
        </w:rPr>
        <w:t>施以及合作</w:t>
      </w:r>
      <w:r w:rsidRPr="00EC1891">
        <w:rPr>
          <w:rFonts w:ascii="宋体" w:eastAsia="宋体" w:hAnsi="宋体" w:cs="宋体" w:hint="eastAsia"/>
          <w:color w:val="000000" w:themeColor="text1"/>
        </w:rPr>
        <w:t>过</w:t>
      </w:r>
      <w:r w:rsidRPr="00EC1891">
        <w:rPr>
          <w:rFonts w:ascii="宋体" w:eastAsia="宋体" w:hAnsi="宋体" w:cs="Gungsuh" w:hint="eastAsia"/>
          <w:color w:val="000000" w:themeColor="text1"/>
        </w:rPr>
        <w:t>程中</w:t>
      </w:r>
      <w:r w:rsidRPr="00EC1891">
        <w:rPr>
          <w:rFonts w:ascii="宋体" w:eastAsia="宋体" w:hAnsi="宋体" w:cs="宋体" w:hint="eastAsia"/>
          <w:color w:val="000000" w:themeColor="text1"/>
        </w:rPr>
        <w:t>获</w:t>
      </w:r>
      <w:r w:rsidRPr="00EC1891">
        <w:rPr>
          <w:rFonts w:ascii="宋体" w:eastAsia="宋体" w:hAnsi="宋体" w:cs="Gungsuh" w:hint="eastAsia"/>
          <w:color w:val="000000" w:themeColor="text1"/>
        </w:rPr>
        <w:t>知甲方的保密信息。</w:t>
      </w:r>
      <w:r w:rsidRPr="00EC1891">
        <w:rPr>
          <w:rFonts w:ascii="宋体" w:eastAsia="宋体" w:hAnsi="宋体" w:cs="宋体" w:hint="eastAsia"/>
          <w:color w:val="000000" w:themeColor="text1"/>
        </w:rPr>
        <w:t>为</w:t>
      </w:r>
      <w:r w:rsidRPr="00EC1891">
        <w:rPr>
          <w:rFonts w:ascii="宋体" w:eastAsia="宋体" w:hAnsi="宋体" w:cs="Gungsuh" w:hint="eastAsia"/>
          <w:color w:val="000000" w:themeColor="text1"/>
        </w:rPr>
        <w:t>明确乙方的保密</w:t>
      </w:r>
      <w:r w:rsidRPr="00EC1891">
        <w:rPr>
          <w:rFonts w:ascii="宋体" w:eastAsia="宋体" w:hAnsi="宋体" w:cs="宋体" w:hint="eastAsia"/>
          <w:color w:val="000000" w:themeColor="text1"/>
        </w:rPr>
        <w:t>义务</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对</w:t>
      </w:r>
      <w:r w:rsidRPr="00EC1891">
        <w:rPr>
          <w:rFonts w:ascii="宋体" w:eastAsia="宋体" w:hAnsi="宋体" w:cs="Gungsuh" w:hint="eastAsia"/>
          <w:color w:val="000000" w:themeColor="text1"/>
        </w:rPr>
        <w:t>甲方的保密信息予以有效保</w:t>
      </w:r>
      <w:r w:rsidRPr="00EC1891">
        <w:rPr>
          <w:rFonts w:ascii="宋体" w:eastAsia="宋体" w:hAnsi="宋体" w:cs="宋体" w:hint="eastAsia"/>
          <w:color w:val="000000" w:themeColor="text1"/>
        </w:rPr>
        <w:t>护</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双</w:t>
      </w:r>
      <w:r w:rsidRPr="00EC1891">
        <w:rPr>
          <w:rFonts w:ascii="宋体" w:eastAsia="宋体" w:hAnsi="宋体" w:cs="Gungsuh" w:hint="eastAsia"/>
          <w:color w:val="000000" w:themeColor="text1"/>
        </w:rPr>
        <w:t>方</w:t>
      </w:r>
      <w:r w:rsidRPr="00EC1891">
        <w:rPr>
          <w:rFonts w:ascii="宋体" w:eastAsia="宋体" w:hAnsi="宋体" w:cs="宋体" w:hint="eastAsia"/>
          <w:color w:val="000000" w:themeColor="text1"/>
        </w:rPr>
        <w:t>经协</w:t>
      </w:r>
      <w:r w:rsidRPr="00EC1891">
        <w:rPr>
          <w:rFonts w:ascii="宋体" w:eastAsia="宋体" w:hAnsi="宋体" w:cs="Gungsuh" w:hint="eastAsia"/>
          <w:color w:val="000000" w:themeColor="text1"/>
        </w:rPr>
        <w:t>商一致，</w:t>
      </w:r>
      <w:r w:rsidRPr="00EC1891">
        <w:rPr>
          <w:rFonts w:ascii="宋体" w:eastAsia="宋体" w:hAnsi="宋体" w:cs="宋体" w:hint="eastAsia"/>
          <w:color w:val="000000" w:themeColor="text1"/>
        </w:rPr>
        <w:t>订</w:t>
      </w:r>
      <w:r w:rsidRPr="00EC1891">
        <w:rPr>
          <w:rFonts w:ascii="宋体" w:eastAsia="宋体" w:hAnsi="宋体" w:cs="Gungsuh" w:hint="eastAsia"/>
          <w:color w:val="000000" w:themeColor="text1"/>
        </w:rPr>
        <w:t>立本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w:t>
      </w:r>
    </w:p>
    <w:p w14:paraId="018A0CFD" w14:textId="77777777" w:rsidR="00CC0BF5" w:rsidRPr="00EC1891" w:rsidRDefault="00CC0BF5" w:rsidP="00CC0BF5">
      <w:pPr>
        <w:pStyle w:val="14"/>
        <w:spacing w:line="300" w:lineRule="auto"/>
        <w:ind w:firstLine="246"/>
        <w:rPr>
          <w:rFonts w:ascii="宋体" w:eastAsia="宋体" w:hAnsi="宋体"/>
          <w:color w:val="000000" w:themeColor="text1"/>
          <w:sz w:val="21"/>
          <w:szCs w:val="21"/>
        </w:rPr>
      </w:pPr>
      <w:bookmarkStart w:id="3" w:name="_30j0zll"/>
      <w:bookmarkEnd w:id="3"/>
      <w:r w:rsidRPr="00EC1891">
        <w:rPr>
          <w:rFonts w:ascii="宋体" w:eastAsia="宋体" w:hAnsi="宋体" w:cs="Gungsuh" w:hint="eastAsia"/>
          <w:color w:val="000000" w:themeColor="text1"/>
          <w:sz w:val="21"/>
          <w:szCs w:val="21"/>
        </w:rPr>
        <w:t>1.定</w:t>
      </w:r>
      <w:r w:rsidRPr="00EC1891">
        <w:rPr>
          <w:rFonts w:ascii="宋体" w:eastAsia="宋体" w:hAnsi="宋体" w:cs="宋体" w:hint="eastAsia"/>
          <w:color w:val="000000" w:themeColor="text1"/>
          <w:sz w:val="21"/>
          <w:szCs w:val="21"/>
        </w:rPr>
        <w:t>义</w:t>
      </w:r>
    </w:p>
    <w:p w14:paraId="2820EF0C"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cs="Gungsuh" w:hint="eastAsia"/>
          <w:color w:val="000000" w:themeColor="text1"/>
        </w:rPr>
        <w:t>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中出</w:t>
      </w:r>
      <w:r w:rsidRPr="00EC1891">
        <w:rPr>
          <w:rFonts w:ascii="宋体" w:eastAsia="宋体" w:hAnsi="宋体" w:cs="宋体" w:hint="eastAsia"/>
          <w:color w:val="000000" w:themeColor="text1"/>
        </w:rPr>
        <w:t>现</w:t>
      </w:r>
      <w:r w:rsidRPr="00EC1891">
        <w:rPr>
          <w:rFonts w:ascii="宋体" w:eastAsia="宋体" w:hAnsi="宋体" w:cs="Gungsuh" w:hint="eastAsia"/>
          <w:color w:val="000000" w:themeColor="text1"/>
        </w:rPr>
        <w:t>的以下</w:t>
      </w:r>
      <w:r w:rsidRPr="00EC1891">
        <w:rPr>
          <w:rFonts w:ascii="宋体" w:eastAsia="宋体" w:hAnsi="宋体" w:cs="宋体" w:hint="eastAsia"/>
          <w:color w:val="000000" w:themeColor="text1"/>
        </w:rPr>
        <w:t>词语</w:t>
      </w:r>
      <w:r w:rsidRPr="00EC1891">
        <w:rPr>
          <w:rFonts w:ascii="宋体" w:eastAsia="宋体" w:hAnsi="宋体" w:cs="Gungsuh" w:hint="eastAsia"/>
          <w:color w:val="000000" w:themeColor="text1"/>
        </w:rPr>
        <w:t>具体含</w:t>
      </w:r>
      <w:r w:rsidRPr="00EC1891">
        <w:rPr>
          <w:rFonts w:ascii="宋体" w:eastAsia="宋体" w:hAnsi="宋体" w:cs="宋体" w:hint="eastAsia"/>
          <w:color w:val="000000" w:themeColor="text1"/>
        </w:rPr>
        <w:t>义</w:t>
      </w:r>
      <w:r w:rsidRPr="00EC1891">
        <w:rPr>
          <w:rFonts w:ascii="宋体" w:eastAsia="宋体" w:hAnsi="宋体" w:cs="Gungsuh" w:hint="eastAsia"/>
          <w:color w:val="000000" w:themeColor="text1"/>
        </w:rPr>
        <w:t>如下：</w:t>
      </w:r>
    </w:p>
    <w:p w14:paraId="127F6E7D"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1.1</w:t>
      </w:r>
      <w:r w:rsidRPr="00EC1891">
        <w:rPr>
          <w:rFonts w:ascii="宋体" w:eastAsia="宋体" w:hAnsi="宋体" w:cs="Gungsuh" w:hint="eastAsia"/>
          <w:color w:val="000000" w:themeColor="text1"/>
        </w:rPr>
        <w:t>甲方，本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中甲方亦包括其</w:t>
      </w:r>
      <w:r w:rsidRPr="00EC1891">
        <w:rPr>
          <w:rFonts w:ascii="宋体" w:eastAsia="宋体" w:hAnsi="宋体" w:cs="宋体" w:hint="eastAsia"/>
          <w:color w:val="000000" w:themeColor="text1"/>
        </w:rPr>
        <w:t>关联</w:t>
      </w:r>
      <w:r w:rsidRPr="00EC1891">
        <w:rPr>
          <w:rFonts w:ascii="宋体" w:eastAsia="宋体" w:hAnsi="宋体" w:cs="Gungsuh" w:hint="eastAsia"/>
          <w:color w:val="000000" w:themeColor="text1"/>
        </w:rPr>
        <w:t>公司，以及甲方或其</w:t>
      </w:r>
      <w:r w:rsidRPr="00EC1891">
        <w:rPr>
          <w:rFonts w:ascii="宋体" w:eastAsia="宋体" w:hAnsi="宋体" w:cs="宋体" w:hint="eastAsia"/>
          <w:color w:val="000000" w:themeColor="text1"/>
        </w:rPr>
        <w:t>关联</w:t>
      </w:r>
      <w:r w:rsidRPr="00EC1891">
        <w:rPr>
          <w:rFonts w:ascii="宋体" w:eastAsia="宋体" w:hAnsi="宋体" w:cs="Gungsuh" w:hint="eastAsia"/>
          <w:color w:val="000000" w:themeColor="text1"/>
        </w:rPr>
        <w:t>公司的董事、管理人</w:t>
      </w:r>
      <w:r w:rsidRPr="00EC1891">
        <w:rPr>
          <w:rFonts w:ascii="宋体" w:eastAsia="宋体" w:hAnsi="宋体" w:cs="宋体" w:hint="eastAsia"/>
          <w:color w:val="000000" w:themeColor="text1"/>
        </w:rPr>
        <w:t>员</w:t>
      </w:r>
      <w:r w:rsidRPr="00EC1891">
        <w:rPr>
          <w:rFonts w:ascii="宋体" w:eastAsia="宋体" w:hAnsi="宋体" w:cs="Gungsuh" w:hint="eastAsia"/>
          <w:color w:val="000000" w:themeColor="text1"/>
        </w:rPr>
        <w:t>、雇</w:t>
      </w:r>
      <w:r w:rsidRPr="00EC1891">
        <w:rPr>
          <w:rFonts w:ascii="宋体" w:eastAsia="宋体" w:hAnsi="宋体" w:cs="宋体" w:hint="eastAsia"/>
          <w:color w:val="000000" w:themeColor="text1"/>
        </w:rPr>
        <w:t>员</w:t>
      </w:r>
      <w:r w:rsidRPr="00EC1891">
        <w:rPr>
          <w:rFonts w:ascii="宋体" w:eastAsia="宋体" w:hAnsi="宋体" w:cs="Gungsuh" w:hint="eastAsia"/>
          <w:color w:val="000000" w:themeColor="text1"/>
        </w:rPr>
        <w:t>、代理、</w:t>
      </w:r>
      <w:r w:rsidRPr="00EC1891">
        <w:rPr>
          <w:rFonts w:ascii="宋体" w:eastAsia="宋体" w:hAnsi="宋体" w:cs="宋体" w:hint="eastAsia"/>
          <w:color w:val="000000" w:themeColor="text1"/>
        </w:rPr>
        <w:t>顾问</w:t>
      </w:r>
      <w:r w:rsidRPr="00EC1891">
        <w:rPr>
          <w:rFonts w:ascii="宋体" w:eastAsia="宋体" w:hAnsi="宋体" w:cs="Gungsuh" w:hint="eastAsia"/>
          <w:color w:val="000000" w:themeColor="text1"/>
        </w:rPr>
        <w:t>和代表。</w:t>
      </w:r>
    </w:p>
    <w:p w14:paraId="3DBE6932"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1.2</w:t>
      </w:r>
      <w:r w:rsidRPr="00EC1891">
        <w:rPr>
          <w:rFonts w:ascii="宋体" w:eastAsia="宋体" w:hAnsi="宋体" w:cs="宋体" w:hint="eastAsia"/>
          <w:color w:val="000000" w:themeColor="text1"/>
        </w:rPr>
        <w:t>关联</w:t>
      </w:r>
      <w:r w:rsidRPr="00EC1891">
        <w:rPr>
          <w:rFonts w:ascii="宋体" w:eastAsia="宋体" w:hAnsi="宋体" w:cs="Gungsuh" w:hint="eastAsia"/>
          <w:color w:val="000000" w:themeColor="text1"/>
        </w:rPr>
        <w:t>公司，指任何直接或通</w:t>
      </w:r>
      <w:r w:rsidRPr="00EC1891">
        <w:rPr>
          <w:rFonts w:ascii="宋体" w:eastAsia="宋体" w:hAnsi="宋体" w:cs="宋体" w:hint="eastAsia"/>
          <w:color w:val="000000" w:themeColor="text1"/>
        </w:rPr>
        <w:t>过</w:t>
      </w:r>
      <w:r w:rsidRPr="00EC1891">
        <w:rPr>
          <w:rFonts w:ascii="宋体" w:eastAsia="宋体" w:hAnsi="宋体" w:cs="Gungsuh" w:hint="eastAsia"/>
          <w:color w:val="000000" w:themeColor="text1"/>
        </w:rPr>
        <w:t>一</w:t>
      </w:r>
      <w:r w:rsidRPr="00EC1891">
        <w:rPr>
          <w:rFonts w:ascii="宋体" w:eastAsia="宋体" w:hAnsi="宋体" w:cs="宋体" w:hint="eastAsia"/>
          <w:color w:val="000000" w:themeColor="text1"/>
        </w:rPr>
        <w:t>个</w:t>
      </w:r>
      <w:r w:rsidRPr="00EC1891">
        <w:rPr>
          <w:rFonts w:ascii="宋体" w:eastAsia="宋体" w:hAnsi="宋体" w:cs="Gungsuh" w:hint="eastAsia"/>
          <w:color w:val="000000" w:themeColor="text1"/>
        </w:rPr>
        <w:t>或更多中</w:t>
      </w:r>
      <w:r w:rsidRPr="00EC1891">
        <w:rPr>
          <w:rFonts w:ascii="宋体" w:eastAsia="宋体" w:hAnsi="宋体" w:cs="宋体" w:hint="eastAsia"/>
          <w:color w:val="000000" w:themeColor="text1"/>
        </w:rPr>
        <w:t>间</w:t>
      </w:r>
      <w:r w:rsidRPr="00EC1891">
        <w:rPr>
          <w:rFonts w:ascii="宋体" w:eastAsia="宋体" w:hAnsi="宋体" w:cs="Gungsuh" w:hint="eastAsia"/>
          <w:color w:val="000000" w:themeColor="text1"/>
        </w:rPr>
        <w:t>方</w:t>
      </w:r>
      <w:r w:rsidRPr="00EC1891">
        <w:rPr>
          <w:rFonts w:ascii="宋体" w:eastAsia="宋体" w:hAnsi="宋体" w:cs="宋体" w:hint="eastAsia"/>
          <w:color w:val="000000" w:themeColor="text1"/>
        </w:rPr>
        <w:t>间</w:t>
      </w:r>
      <w:r w:rsidRPr="00EC1891">
        <w:rPr>
          <w:rFonts w:ascii="宋体" w:eastAsia="宋体" w:hAnsi="宋体" w:cs="Gungsuh" w:hint="eastAsia"/>
          <w:color w:val="000000" w:themeColor="text1"/>
        </w:rPr>
        <w:t>接控制甲方的、受甲方控制的、或</w:t>
      </w:r>
      <w:r w:rsidRPr="00EC1891">
        <w:rPr>
          <w:rFonts w:ascii="宋体" w:eastAsia="宋体" w:hAnsi="宋体" w:cs="宋体" w:hint="eastAsia"/>
          <w:color w:val="000000" w:themeColor="text1"/>
        </w:rPr>
        <w:t>与</w:t>
      </w:r>
      <w:r w:rsidRPr="00EC1891">
        <w:rPr>
          <w:rFonts w:ascii="宋体" w:eastAsia="宋体" w:hAnsi="宋体" w:cs="Gungsuh" w:hint="eastAsia"/>
          <w:color w:val="000000" w:themeColor="text1"/>
        </w:rPr>
        <w:t>甲方受共同控制的任何公司。</w:t>
      </w:r>
    </w:p>
    <w:p w14:paraId="4CD672B3"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1.3</w:t>
      </w:r>
      <w:r w:rsidRPr="00EC1891">
        <w:rPr>
          <w:rFonts w:ascii="宋体" w:eastAsia="宋体" w:hAnsi="宋体" w:cs="Gungsuh" w:hint="eastAsia"/>
          <w:color w:val="000000" w:themeColor="text1"/>
        </w:rPr>
        <w:t>控制</w:t>
      </w:r>
      <w:r>
        <w:rPr>
          <w:rFonts w:ascii="宋体" w:eastAsia="宋体" w:hAnsi="宋体" w:cs="Gungsuh" w:hint="eastAsia"/>
          <w:color w:val="000000" w:themeColor="text1"/>
        </w:rPr>
        <w:t>，</w:t>
      </w:r>
      <w:r w:rsidRPr="00833E3F">
        <w:rPr>
          <w:rFonts w:ascii="宋体" w:eastAsia="宋体" w:hAnsi="宋体" w:cs="Gungsuh" w:hint="eastAsia"/>
          <w:color w:val="000000" w:themeColor="text1"/>
        </w:rPr>
        <w:t>是指通过表决权、协议或其他方式，直接或间接地拥有对特定实体的管理、财务、决策和经营政策作出指示或责成他人作出指示的权力或事实上构成实际控制的其他关系，并能据以从该实体的经营活动中获取利益。对任何实体而言，该等“控制”的实现方式包括但不限于</w:t>
      </w:r>
      <w:r w:rsidRPr="00833E3F">
        <w:rPr>
          <w:rFonts w:ascii="宋体" w:eastAsia="宋体" w:hAnsi="宋体" w:cs="Gungsuh"/>
          <w:color w:val="000000" w:themeColor="text1"/>
        </w:rPr>
        <w:t>(</w:t>
      </w:r>
      <w:proofErr w:type="spellStart"/>
      <w:r w:rsidRPr="00833E3F">
        <w:rPr>
          <w:rFonts w:ascii="宋体" w:eastAsia="宋体" w:hAnsi="宋体" w:cs="Gungsuh"/>
          <w:color w:val="000000" w:themeColor="text1"/>
        </w:rPr>
        <w:t>i</w:t>
      </w:r>
      <w:proofErr w:type="spellEnd"/>
      <w:r w:rsidRPr="00833E3F">
        <w:rPr>
          <w:rFonts w:ascii="宋体" w:eastAsia="宋体" w:hAnsi="宋体" w:cs="Gungsuh"/>
          <w:color w:val="000000" w:themeColor="text1"/>
        </w:rPr>
        <w:t xml:space="preserve">) </w:t>
      </w:r>
      <w:r w:rsidRPr="00833E3F">
        <w:rPr>
          <w:rFonts w:ascii="宋体" w:eastAsia="宋体" w:hAnsi="宋体" w:cs="Gungsuh" w:hint="eastAsia"/>
          <w:color w:val="000000" w:themeColor="text1"/>
        </w:rPr>
        <w:t>持有百分之三十（</w:t>
      </w:r>
      <w:r w:rsidRPr="00833E3F">
        <w:rPr>
          <w:rFonts w:ascii="宋体" w:eastAsia="宋体" w:hAnsi="宋体" w:cs="Gungsuh"/>
          <w:color w:val="000000" w:themeColor="text1"/>
        </w:rPr>
        <w:t xml:space="preserve">30%）以上股东权益或有投票权的股权/股份；(ii) </w:t>
      </w:r>
      <w:r w:rsidRPr="00833E3F">
        <w:rPr>
          <w:rFonts w:ascii="宋体" w:eastAsia="宋体" w:hAnsi="宋体" w:cs="Gungsuh" w:hint="eastAsia"/>
          <w:color w:val="000000" w:themeColor="text1"/>
        </w:rPr>
        <w:t>任命或选举超过半数董事的权力；或</w:t>
      </w:r>
      <w:r w:rsidRPr="00833E3F">
        <w:rPr>
          <w:rFonts w:ascii="宋体" w:eastAsia="宋体" w:hAnsi="宋体" w:cs="Gungsuh"/>
          <w:color w:val="000000" w:themeColor="text1"/>
        </w:rPr>
        <w:t xml:space="preserve">(iii) </w:t>
      </w:r>
      <w:r w:rsidRPr="00833E3F">
        <w:rPr>
          <w:rFonts w:ascii="宋体" w:eastAsia="宋体" w:hAnsi="宋体" w:cs="Gungsuh" w:hint="eastAsia"/>
          <w:color w:val="000000" w:themeColor="text1"/>
        </w:rPr>
        <w:t>直接或间接支配一个实体的管理和决策的权力，不论此等支配是通过拥有股东（大）会、董事会投票权、通过合同还是通过其他方式实现的。</w:t>
      </w:r>
    </w:p>
    <w:p w14:paraId="59FB22C7"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1.4</w:t>
      </w:r>
      <w:r w:rsidRPr="00EC1891">
        <w:rPr>
          <w:rFonts w:ascii="宋体" w:eastAsia="宋体" w:hAnsi="宋体" w:cs="Gungsuh" w:hint="eastAsia"/>
          <w:color w:val="000000" w:themeColor="text1"/>
        </w:rPr>
        <w:t>人，在本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中包括但不限于自然人、法人或其他</w:t>
      </w:r>
      <w:r w:rsidRPr="00EC1891">
        <w:rPr>
          <w:rFonts w:ascii="宋体" w:eastAsia="宋体" w:hAnsi="宋体" w:cs="宋体" w:hint="eastAsia"/>
          <w:color w:val="000000" w:themeColor="text1"/>
        </w:rPr>
        <w:t>组织</w:t>
      </w:r>
      <w:r w:rsidRPr="00EC1891">
        <w:rPr>
          <w:rFonts w:ascii="宋体" w:eastAsia="宋体" w:hAnsi="宋体" w:cs="Gungsuh" w:hint="eastAsia"/>
          <w:color w:val="000000" w:themeColor="text1"/>
        </w:rPr>
        <w:t>。</w:t>
      </w:r>
    </w:p>
    <w:p w14:paraId="12721FC3" w14:textId="77777777" w:rsidR="00CC0BF5" w:rsidRPr="00EC1891" w:rsidRDefault="00CC0BF5" w:rsidP="00CC0BF5">
      <w:pPr>
        <w:pStyle w:val="14"/>
        <w:spacing w:line="300" w:lineRule="auto"/>
        <w:ind w:firstLine="246"/>
        <w:rPr>
          <w:rFonts w:ascii="宋体" w:eastAsia="宋体" w:hAnsi="宋体"/>
          <w:color w:val="000000" w:themeColor="text1"/>
          <w:sz w:val="21"/>
          <w:szCs w:val="21"/>
        </w:rPr>
      </w:pPr>
      <w:bookmarkStart w:id="4" w:name="_1fob9te"/>
      <w:bookmarkEnd w:id="4"/>
      <w:r w:rsidRPr="00EC1891">
        <w:rPr>
          <w:rFonts w:ascii="宋体" w:eastAsia="宋体" w:hAnsi="宋体" w:cs="Gungsuh" w:hint="eastAsia"/>
          <w:color w:val="000000" w:themeColor="text1"/>
          <w:sz w:val="21"/>
          <w:szCs w:val="21"/>
        </w:rPr>
        <w:t>2.保密信息</w:t>
      </w:r>
    </w:p>
    <w:p w14:paraId="3F392BCB"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2.1</w:t>
      </w:r>
      <w:r w:rsidRPr="00EC1891">
        <w:rPr>
          <w:rFonts w:ascii="宋体" w:eastAsia="宋体" w:hAnsi="宋体" w:cs="Gungsuh" w:hint="eastAsia"/>
          <w:color w:val="000000" w:themeColor="text1"/>
        </w:rPr>
        <w:t>本</w:t>
      </w:r>
      <w:r w:rsidRPr="00EC1891">
        <w:rPr>
          <w:rFonts w:ascii="宋体" w:eastAsia="宋体" w:hAnsi="宋体" w:cs="宋体" w:hint="eastAsia"/>
          <w:color w:val="000000" w:themeColor="text1"/>
        </w:rPr>
        <w:t>协议项</w:t>
      </w:r>
      <w:r w:rsidRPr="00EC1891">
        <w:rPr>
          <w:rFonts w:ascii="宋体" w:eastAsia="宋体" w:hAnsi="宋体" w:cs="Gungsuh" w:hint="eastAsia"/>
          <w:color w:val="000000" w:themeColor="text1"/>
        </w:rPr>
        <w:t>下的“保密信息”指乙方</w:t>
      </w:r>
      <w:r>
        <w:rPr>
          <w:rFonts w:ascii="宋体" w:eastAsia="宋体" w:hAnsi="宋体" w:cs="Gungsuh" w:hint="eastAsia"/>
          <w:color w:val="000000" w:themeColor="text1"/>
        </w:rPr>
        <w:t>在与甲方接触的</w:t>
      </w:r>
      <w:r w:rsidRPr="00EC1891">
        <w:rPr>
          <w:rFonts w:ascii="宋体" w:eastAsia="宋体" w:hAnsi="宋体" w:cs="宋体" w:hint="eastAsia"/>
          <w:color w:val="000000" w:themeColor="text1"/>
        </w:rPr>
        <w:t>过</w:t>
      </w:r>
      <w:r w:rsidRPr="00EC1891">
        <w:rPr>
          <w:rFonts w:ascii="宋体" w:eastAsia="宋体" w:hAnsi="宋体" w:cs="Gungsuh" w:hint="eastAsia"/>
          <w:color w:val="000000" w:themeColor="text1"/>
        </w:rPr>
        <w:t>程中</w:t>
      </w:r>
      <w:r>
        <w:rPr>
          <w:rFonts w:ascii="宋体" w:eastAsia="宋体" w:hAnsi="宋体" w:cs="Gungsuh" w:hint="eastAsia"/>
          <w:color w:val="000000" w:themeColor="text1"/>
        </w:rPr>
        <w:t>，包括但不限于本协议及（或）项目协议</w:t>
      </w:r>
      <w:r w:rsidRPr="00EC1891">
        <w:rPr>
          <w:rFonts w:ascii="宋体" w:eastAsia="宋体" w:hAnsi="宋体" w:cs="宋体" w:hint="eastAsia"/>
          <w:color w:val="000000" w:themeColor="text1"/>
        </w:rPr>
        <w:t>签订</w:t>
      </w:r>
      <w:r w:rsidRPr="00EC1891">
        <w:rPr>
          <w:rFonts w:ascii="宋体" w:eastAsia="宋体" w:hAnsi="宋体" w:cs="Gungsuh" w:hint="eastAsia"/>
          <w:color w:val="000000" w:themeColor="text1"/>
        </w:rPr>
        <w:t>前</w:t>
      </w:r>
      <w:r>
        <w:rPr>
          <w:rFonts w:ascii="宋体" w:eastAsia="宋体" w:hAnsi="宋体" w:cs="Gungsuh" w:hint="eastAsia"/>
          <w:color w:val="000000" w:themeColor="text1"/>
        </w:rPr>
        <w:t>及签订后</w:t>
      </w:r>
      <w:r w:rsidRPr="00EC1891">
        <w:rPr>
          <w:rFonts w:ascii="宋体" w:eastAsia="宋体" w:hAnsi="宋体" w:cs="Gungsuh" w:hint="eastAsia"/>
          <w:color w:val="000000" w:themeColor="text1"/>
        </w:rPr>
        <w:t>而</w:t>
      </w:r>
      <w:r w:rsidRPr="00EC1891">
        <w:rPr>
          <w:rFonts w:ascii="宋体" w:eastAsia="宋体" w:hAnsi="宋体" w:cs="宋体" w:hint="eastAsia"/>
          <w:color w:val="000000" w:themeColor="text1"/>
        </w:rPr>
        <w:t>从</w:t>
      </w:r>
      <w:r w:rsidRPr="00EC1891">
        <w:rPr>
          <w:rFonts w:ascii="宋体" w:eastAsia="宋体" w:hAnsi="宋体" w:cs="Gungsuh" w:hint="eastAsia"/>
          <w:color w:val="000000" w:themeColor="text1"/>
        </w:rPr>
        <w:t>甲方</w:t>
      </w:r>
      <w:r w:rsidRPr="00EC1891">
        <w:rPr>
          <w:rFonts w:ascii="宋体" w:eastAsia="宋体" w:hAnsi="宋体" w:cs="宋体" w:hint="eastAsia"/>
          <w:color w:val="000000" w:themeColor="text1"/>
        </w:rPr>
        <w:t>获</w:t>
      </w:r>
      <w:r w:rsidRPr="00EC1891">
        <w:rPr>
          <w:rFonts w:ascii="宋体" w:eastAsia="宋体" w:hAnsi="宋体" w:cs="Gungsuh" w:hint="eastAsia"/>
          <w:color w:val="000000" w:themeColor="text1"/>
        </w:rPr>
        <w:t>知的（无</w:t>
      </w:r>
      <w:r w:rsidRPr="00EC1891">
        <w:rPr>
          <w:rFonts w:ascii="宋体" w:eastAsia="宋体" w:hAnsi="宋体" w:cs="宋体" w:hint="eastAsia"/>
          <w:color w:val="000000" w:themeColor="text1"/>
        </w:rPr>
        <w:t>论</w:t>
      </w:r>
      <w:r w:rsidRPr="00EC1891">
        <w:rPr>
          <w:rFonts w:ascii="宋体" w:eastAsia="宋体" w:hAnsi="宋体" w:cs="Gungsuh" w:hint="eastAsia"/>
          <w:color w:val="000000" w:themeColor="text1"/>
        </w:rPr>
        <w:t>是甲方</w:t>
      </w:r>
      <w:r w:rsidRPr="00EC1891">
        <w:rPr>
          <w:rFonts w:ascii="宋体" w:eastAsia="宋体" w:hAnsi="宋体" w:cs="宋体" w:hint="eastAsia"/>
          <w:color w:val="000000" w:themeColor="text1"/>
        </w:rPr>
        <w:t>书</w:t>
      </w:r>
      <w:r w:rsidRPr="00EC1891">
        <w:rPr>
          <w:rFonts w:ascii="宋体" w:eastAsia="宋体" w:hAnsi="宋体" w:cs="Gungsuh" w:hint="eastAsia"/>
          <w:color w:val="000000" w:themeColor="text1"/>
        </w:rPr>
        <w:t>面、口</w:t>
      </w:r>
      <w:r w:rsidRPr="00EC1891">
        <w:rPr>
          <w:rFonts w:ascii="宋体" w:eastAsia="宋体" w:hAnsi="宋体" w:cs="宋体" w:hint="eastAsia"/>
          <w:color w:val="000000" w:themeColor="text1"/>
        </w:rPr>
        <w:t>头</w:t>
      </w:r>
      <w:r w:rsidRPr="00EC1891">
        <w:rPr>
          <w:rFonts w:ascii="宋体" w:eastAsia="宋体" w:hAnsi="宋体" w:cs="Gungsuh" w:hint="eastAsia"/>
          <w:color w:val="000000" w:themeColor="text1"/>
        </w:rPr>
        <w:t>或以其他任何形式提供，</w:t>
      </w:r>
      <w:r w:rsidRPr="00EC1891">
        <w:rPr>
          <w:rFonts w:ascii="宋体" w:eastAsia="宋体" w:hAnsi="宋体" w:cs="宋体" w:hint="eastAsia"/>
          <w:color w:val="000000" w:themeColor="text1"/>
        </w:rPr>
        <w:t>还</w:t>
      </w:r>
      <w:r w:rsidRPr="00EC1891">
        <w:rPr>
          <w:rFonts w:ascii="宋体" w:eastAsia="宋体" w:hAnsi="宋体" w:cs="Gungsuh" w:hint="eastAsia"/>
          <w:color w:val="000000" w:themeColor="text1"/>
        </w:rPr>
        <w:t>是乙方无意中了解）的所有信息、</w:t>
      </w:r>
      <w:r w:rsidRPr="00EC1891">
        <w:rPr>
          <w:rFonts w:ascii="宋体" w:eastAsia="宋体" w:hAnsi="宋体" w:cs="宋体" w:hint="eastAsia"/>
          <w:color w:val="000000" w:themeColor="text1"/>
        </w:rPr>
        <w:t>数</w:t>
      </w:r>
      <w:r w:rsidRPr="00EC1891">
        <w:rPr>
          <w:rFonts w:ascii="宋体" w:eastAsia="宋体" w:hAnsi="宋体" w:cs="Gungsuh" w:hint="eastAsia"/>
          <w:color w:val="000000" w:themeColor="text1"/>
        </w:rPr>
        <w:t>据或技</w:t>
      </w:r>
      <w:r w:rsidRPr="00EC1891">
        <w:rPr>
          <w:rFonts w:ascii="宋体" w:eastAsia="宋体" w:hAnsi="宋体" w:cs="宋体" w:hint="eastAsia"/>
          <w:color w:val="000000" w:themeColor="text1"/>
        </w:rPr>
        <w:t>术</w:t>
      </w:r>
      <w:r w:rsidRPr="00EC1891">
        <w:rPr>
          <w:rFonts w:ascii="宋体" w:eastAsia="宋体" w:hAnsi="宋体" w:cs="Gungsuh" w:hint="eastAsia"/>
          <w:color w:val="000000" w:themeColor="text1"/>
        </w:rPr>
        <w:t>，包括但不限于甲方的</w:t>
      </w:r>
      <w:r w:rsidRPr="00EC1891">
        <w:rPr>
          <w:rFonts w:ascii="宋体" w:eastAsia="宋体" w:hAnsi="宋体" w:cs="宋体" w:hint="eastAsia"/>
          <w:color w:val="000000" w:themeColor="text1"/>
        </w:rPr>
        <w:t>与研</w:t>
      </w:r>
      <w:r w:rsidRPr="00EC1891">
        <w:rPr>
          <w:rFonts w:ascii="宋体" w:eastAsia="宋体" w:hAnsi="宋体" w:cs="Gungsuh" w:hint="eastAsia"/>
          <w:color w:val="000000" w:themeColor="text1"/>
        </w:rPr>
        <w:t>究、</w:t>
      </w:r>
      <w:r w:rsidRPr="00EC1891">
        <w:rPr>
          <w:rFonts w:ascii="宋体" w:eastAsia="宋体" w:hAnsi="宋体" w:cs="宋体" w:hint="eastAsia"/>
          <w:color w:val="000000" w:themeColor="text1"/>
        </w:rPr>
        <w:t>开发</w:t>
      </w:r>
      <w:r w:rsidRPr="00EC1891">
        <w:rPr>
          <w:rFonts w:ascii="宋体" w:eastAsia="宋体" w:hAnsi="宋体" w:cs="Gungsuh" w:hint="eastAsia"/>
          <w:color w:val="000000" w:themeColor="text1"/>
        </w:rPr>
        <w:t>、生</w:t>
      </w:r>
      <w:r w:rsidRPr="00EC1891">
        <w:rPr>
          <w:rFonts w:ascii="宋体" w:eastAsia="宋体" w:hAnsi="宋体" w:cs="宋体" w:hint="eastAsia"/>
          <w:color w:val="000000" w:themeColor="text1"/>
        </w:rPr>
        <w:t>产</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产</w:t>
      </w:r>
      <w:r w:rsidRPr="00EC1891">
        <w:rPr>
          <w:rFonts w:ascii="宋体" w:eastAsia="宋体" w:hAnsi="宋体" w:cs="Gungsuh" w:hint="eastAsia"/>
          <w:color w:val="000000" w:themeColor="text1"/>
        </w:rPr>
        <w:t>品、服</w:t>
      </w:r>
      <w:r w:rsidRPr="00EC1891">
        <w:rPr>
          <w:rFonts w:ascii="宋体" w:eastAsia="宋体" w:hAnsi="宋体" w:cs="宋体" w:hint="eastAsia"/>
          <w:color w:val="000000" w:themeColor="text1"/>
        </w:rPr>
        <w:t>务</w:t>
      </w:r>
      <w:r w:rsidRPr="00EC1891">
        <w:rPr>
          <w:rFonts w:ascii="宋体" w:eastAsia="宋体" w:hAnsi="宋体" w:cs="Gungsuh" w:hint="eastAsia"/>
          <w:color w:val="000000" w:themeColor="text1"/>
        </w:rPr>
        <w:t>、客</w:t>
      </w:r>
      <w:r w:rsidRPr="00EC1891">
        <w:rPr>
          <w:rFonts w:ascii="宋体" w:eastAsia="宋体" w:hAnsi="宋体" w:cs="宋体" w:hint="eastAsia"/>
          <w:color w:val="000000" w:themeColor="text1"/>
        </w:rPr>
        <w:t>户</w:t>
      </w:r>
      <w:r w:rsidRPr="00EC1891">
        <w:rPr>
          <w:rFonts w:ascii="宋体" w:eastAsia="宋体" w:hAnsi="宋体" w:cs="Gungsuh" w:hint="eastAsia"/>
          <w:color w:val="000000" w:themeColor="text1"/>
        </w:rPr>
        <w:t>、市</w:t>
      </w:r>
      <w:r w:rsidRPr="00EC1891">
        <w:rPr>
          <w:rFonts w:ascii="宋体" w:eastAsia="宋体" w:hAnsi="宋体" w:cs="宋体" w:hint="eastAsia"/>
          <w:color w:val="000000" w:themeColor="text1"/>
        </w:rPr>
        <w:t>场</w:t>
      </w:r>
      <w:r w:rsidRPr="00EC1891">
        <w:rPr>
          <w:rFonts w:ascii="宋体" w:eastAsia="宋体" w:hAnsi="宋体" w:cs="Gungsuh" w:hint="eastAsia"/>
          <w:color w:val="000000" w:themeColor="text1"/>
        </w:rPr>
        <w:t>有</w:t>
      </w:r>
      <w:r w:rsidRPr="00EC1891">
        <w:rPr>
          <w:rFonts w:ascii="宋体" w:eastAsia="宋体" w:hAnsi="宋体" w:cs="宋体" w:hint="eastAsia"/>
          <w:color w:val="000000" w:themeColor="text1"/>
        </w:rPr>
        <w:t>关</w:t>
      </w:r>
      <w:r w:rsidRPr="00EC1891">
        <w:rPr>
          <w:rFonts w:ascii="宋体" w:eastAsia="宋体" w:hAnsi="宋体" w:cs="Gungsuh" w:hint="eastAsia"/>
          <w:color w:val="000000" w:themeColor="text1"/>
        </w:rPr>
        <w:t>的</w:t>
      </w:r>
      <w:r w:rsidRPr="00EC1891">
        <w:rPr>
          <w:rFonts w:ascii="宋体" w:eastAsia="宋体" w:hAnsi="宋体" w:cs="宋体" w:hint="eastAsia"/>
          <w:color w:val="000000" w:themeColor="text1"/>
        </w:rPr>
        <w:t>软</w:t>
      </w:r>
      <w:r w:rsidRPr="00EC1891">
        <w:rPr>
          <w:rFonts w:ascii="宋体" w:eastAsia="宋体" w:hAnsi="宋体" w:cs="Gungsuh" w:hint="eastAsia"/>
          <w:color w:val="000000" w:themeColor="text1"/>
        </w:rPr>
        <w:t>件、程序、</w:t>
      </w:r>
      <w:r w:rsidRPr="00EC1891">
        <w:rPr>
          <w:rFonts w:ascii="宋体" w:eastAsia="宋体" w:hAnsi="宋体" w:cs="宋体" w:hint="eastAsia"/>
          <w:color w:val="000000" w:themeColor="text1"/>
        </w:rPr>
        <w:t>发</w:t>
      </w:r>
      <w:r w:rsidRPr="00EC1891">
        <w:rPr>
          <w:rFonts w:ascii="宋体" w:eastAsia="宋体" w:hAnsi="宋体" w:cs="Gungsuh" w:hint="eastAsia"/>
          <w:color w:val="000000" w:themeColor="text1"/>
        </w:rPr>
        <w:t>明、工</w:t>
      </w:r>
      <w:r w:rsidRPr="00EC1891">
        <w:rPr>
          <w:rFonts w:ascii="宋体" w:eastAsia="宋体" w:hAnsi="宋体" w:cs="宋体" w:hint="eastAsia"/>
          <w:color w:val="000000" w:themeColor="text1"/>
        </w:rPr>
        <w:t>艺</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设计</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图纸</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专</w:t>
      </w:r>
      <w:r w:rsidRPr="00EC1891">
        <w:rPr>
          <w:rFonts w:ascii="宋体" w:eastAsia="宋体" w:hAnsi="宋体" w:cs="Gungsuh" w:hint="eastAsia"/>
          <w:color w:val="000000" w:themeColor="text1"/>
        </w:rPr>
        <w:t>有技</w:t>
      </w:r>
      <w:r w:rsidRPr="00EC1891">
        <w:rPr>
          <w:rFonts w:ascii="宋体" w:eastAsia="宋体" w:hAnsi="宋体" w:cs="宋体" w:hint="eastAsia"/>
          <w:color w:val="000000" w:themeColor="text1"/>
        </w:rPr>
        <w:t>术</w:t>
      </w:r>
      <w:r w:rsidRPr="00EC1891">
        <w:rPr>
          <w:rFonts w:ascii="宋体" w:eastAsia="宋体" w:hAnsi="宋体" w:cs="Gungsuh" w:hint="eastAsia"/>
          <w:color w:val="000000" w:themeColor="text1"/>
        </w:rPr>
        <w:t>、工程、流程、方式、硬件配置信息、客</w:t>
      </w:r>
      <w:r w:rsidRPr="00EC1891">
        <w:rPr>
          <w:rFonts w:ascii="宋体" w:eastAsia="宋体" w:hAnsi="宋体" w:cs="宋体" w:hint="eastAsia"/>
          <w:color w:val="000000" w:themeColor="text1"/>
        </w:rPr>
        <w:t>户</w:t>
      </w:r>
      <w:r w:rsidRPr="00EC1891">
        <w:rPr>
          <w:rFonts w:ascii="宋体" w:eastAsia="宋体" w:hAnsi="宋体" w:cs="Gungsuh" w:hint="eastAsia"/>
          <w:color w:val="000000" w:themeColor="text1"/>
        </w:rPr>
        <w:t>名</w:t>
      </w:r>
      <w:r w:rsidRPr="00EC1891">
        <w:rPr>
          <w:rFonts w:ascii="宋体" w:eastAsia="宋体" w:hAnsi="宋体" w:cs="宋体" w:hint="eastAsia"/>
          <w:color w:val="000000" w:themeColor="text1"/>
        </w:rPr>
        <w:t>单</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员</w:t>
      </w:r>
      <w:r w:rsidRPr="00EC1891">
        <w:rPr>
          <w:rFonts w:ascii="宋体" w:eastAsia="宋体" w:hAnsi="宋体" w:cs="Gungsuh" w:hint="eastAsia"/>
          <w:color w:val="000000" w:themeColor="text1"/>
        </w:rPr>
        <w:t>工信息、合同、价格、成本、</w:t>
      </w:r>
      <w:r w:rsidRPr="00EC1891">
        <w:rPr>
          <w:rFonts w:ascii="宋体" w:eastAsia="宋体" w:hAnsi="宋体" w:cs="宋体" w:hint="eastAsia"/>
          <w:color w:val="000000" w:themeColor="text1"/>
        </w:rPr>
        <w:t>研</w:t>
      </w:r>
      <w:r w:rsidRPr="00EC1891">
        <w:rPr>
          <w:rFonts w:ascii="宋体" w:eastAsia="宋体" w:hAnsi="宋体" w:cs="Gungsuh" w:hint="eastAsia"/>
          <w:color w:val="000000" w:themeColor="text1"/>
        </w:rPr>
        <w:t>究</w:t>
      </w:r>
      <w:r w:rsidRPr="00EC1891">
        <w:rPr>
          <w:rFonts w:ascii="宋体" w:eastAsia="宋体" w:hAnsi="宋体" w:cs="宋体" w:hint="eastAsia"/>
          <w:color w:val="000000" w:themeColor="text1"/>
        </w:rPr>
        <w:t>报</w:t>
      </w:r>
      <w:r w:rsidRPr="00EC1891">
        <w:rPr>
          <w:rFonts w:ascii="宋体" w:eastAsia="宋体" w:hAnsi="宋体" w:cs="Gungsuh" w:hint="eastAsia"/>
          <w:color w:val="000000" w:themeColor="text1"/>
        </w:rPr>
        <w:t>告、</w:t>
      </w:r>
      <w:r w:rsidRPr="00EC1891">
        <w:rPr>
          <w:rFonts w:ascii="宋体" w:eastAsia="宋体" w:hAnsi="宋体" w:cs="宋体" w:hint="eastAsia"/>
          <w:color w:val="000000" w:themeColor="text1"/>
        </w:rPr>
        <w:t>预测</w:t>
      </w:r>
      <w:r w:rsidRPr="00EC1891">
        <w:rPr>
          <w:rFonts w:ascii="宋体" w:eastAsia="宋体" w:hAnsi="宋体" w:cs="Gungsuh" w:hint="eastAsia"/>
          <w:color w:val="000000" w:themeColor="text1"/>
        </w:rPr>
        <w:t>和估</w:t>
      </w:r>
      <w:r w:rsidRPr="00EC1891">
        <w:rPr>
          <w:rFonts w:ascii="宋体" w:eastAsia="宋体" w:hAnsi="宋体" w:cs="宋体" w:hint="eastAsia"/>
          <w:color w:val="000000" w:themeColor="text1"/>
        </w:rPr>
        <w:t>计</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报</w:t>
      </w:r>
      <w:r w:rsidRPr="00EC1891">
        <w:rPr>
          <w:rFonts w:ascii="宋体" w:eastAsia="宋体" w:hAnsi="宋体" w:cs="Gungsuh" w:hint="eastAsia"/>
          <w:color w:val="000000" w:themeColor="text1"/>
        </w:rPr>
        <w:t>表、商</w:t>
      </w:r>
      <w:r w:rsidRPr="00EC1891">
        <w:rPr>
          <w:rFonts w:ascii="宋体" w:eastAsia="宋体" w:hAnsi="宋体" w:cs="宋体" w:hint="eastAsia"/>
          <w:color w:val="000000" w:themeColor="text1"/>
        </w:rPr>
        <w:t>业计划</w:t>
      </w:r>
      <w:r w:rsidRPr="00EC1891">
        <w:rPr>
          <w:rFonts w:ascii="宋体" w:eastAsia="宋体" w:hAnsi="宋体" w:cs="Gungsuh" w:hint="eastAsia"/>
          <w:color w:val="000000" w:themeColor="text1"/>
        </w:rPr>
        <w:t>、商</w:t>
      </w:r>
      <w:r w:rsidRPr="00EC1891">
        <w:rPr>
          <w:rFonts w:ascii="宋体" w:eastAsia="宋体" w:hAnsi="宋体" w:cs="宋体" w:hint="eastAsia"/>
          <w:color w:val="000000" w:themeColor="text1"/>
        </w:rPr>
        <w:t>业</w:t>
      </w:r>
      <w:r w:rsidRPr="00EC1891">
        <w:rPr>
          <w:rFonts w:ascii="宋体" w:eastAsia="宋体" w:hAnsi="宋体" w:cs="Gungsuh" w:hint="eastAsia"/>
          <w:color w:val="000000" w:themeColor="text1"/>
        </w:rPr>
        <w:t>秘密、商</w:t>
      </w:r>
      <w:r w:rsidRPr="00EC1891">
        <w:rPr>
          <w:rFonts w:ascii="宋体" w:eastAsia="宋体" w:hAnsi="宋体" w:cs="宋体" w:hint="eastAsia"/>
          <w:color w:val="000000" w:themeColor="text1"/>
        </w:rPr>
        <w:t>业</w:t>
      </w:r>
      <w:r w:rsidRPr="00EC1891">
        <w:rPr>
          <w:rFonts w:ascii="宋体" w:eastAsia="宋体" w:hAnsi="宋体" w:cs="Gungsuh" w:hint="eastAsia"/>
          <w:color w:val="000000" w:themeColor="text1"/>
        </w:rPr>
        <w:t>模式、公司</w:t>
      </w:r>
      <w:r w:rsidRPr="00EC1891">
        <w:rPr>
          <w:rFonts w:ascii="宋体" w:eastAsia="宋体" w:hAnsi="宋体" w:cs="宋体" w:hint="eastAsia"/>
          <w:color w:val="000000" w:themeColor="text1"/>
        </w:rPr>
        <w:t>决议</w:t>
      </w:r>
      <w:r w:rsidRPr="00EC1891">
        <w:rPr>
          <w:rFonts w:ascii="宋体" w:eastAsia="宋体" w:hAnsi="宋体" w:cs="Gungsuh" w:hint="eastAsia"/>
          <w:color w:val="000000" w:themeColor="text1"/>
        </w:rPr>
        <w:t>等任何或所有的商</w:t>
      </w:r>
      <w:r w:rsidRPr="00EC1891">
        <w:rPr>
          <w:rFonts w:ascii="宋体" w:eastAsia="宋体" w:hAnsi="宋体" w:cs="宋体" w:hint="eastAsia"/>
          <w:color w:val="000000" w:themeColor="text1"/>
        </w:rPr>
        <w:t>业</w:t>
      </w:r>
      <w:r w:rsidRPr="00EC1891">
        <w:rPr>
          <w:rFonts w:ascii="宋体" w:eastAsia="宋体" w:hAnsi="宋体" w:cs="Gungsuh" w:hint="eastAsia"/>
          <w:color w:val="000000" w:themeColor="text1"/>
        </w:rPr>
        <w:t>信息、</w:t>
      </w:r>
      <w:r w:rsidRPr="00EC1891">
        <w:rPr>
          <w:rFonts w:ascii="宋体" w:eastAsia="宋体" w:hAnsi="宋体" w:cs="宋体" w:hint="eastAsia"/>
          <w:color w:val="000000" w:themeColor="text1"/>
        </w:rPr>
        <w:t>财务</w:t>
      </w:r>
      <w:r w:rsidRPr="00EC1891">
        <w:rPr>
          <w:rFonts w:ascii="宋体" w:eastAsia="宋体" w:hAnsi="宋体" w:cs="Gungsuh" w:hint="eastAsia"/>
          <w:color w:val="000000" w:themeColor="text1"/>
        </w:rPr>
        <w:t>信息、技</w:t>
      </w:r>
      <w:r w:rsidRPr="00EC1891">
        <w:rPr>
          <w:rFonts w:ascii="宋体" w:eastAsia="宋体" w:hAnsi="宋体" w:cs="宋体" w:hint="eastAsia"/>
          <w:color w:val="000000" w:themeColor="text1"/>
        </w:rPr>
        <w:t>术资</w:t>
      </w:r>
      <w:r w:rsidRPr="00EC1891">
        <w:rPr>
          <w:rFonts w:ascii="宋体" w:eastAsia="宋体" w:hAnsi="宋体" w:cs="Gungsuh" w:hint="eastAsia"/>
          <w:color w:val="000000" w:themeColor="text1"/>
        </w:rPr>
        <w:t>料、生</w:t>
      </w:r>
      <w:r w:rsidRPr="00EC1891">
        <w:rPr>
          <w:rFonts w:ascii="宋体" w:eastAsia="宋体" w:hAnsi="宋体" w:cs="宋体" w:hint="eastAsia"/>
          <w:color w:val="000000" w:themeColor="text1"/>
        </w:rPr>
        <w:t>产资</w:t>
      </w:r>
      <w:r w:rsidRPr="00EC1891">
        <w:rPr>
          <w:rFonts w:ascii="宋体" w:eastAsia="宋体" w:hAnsi="宋体" w:cs="Gungsuh" w:hint="eastAsia"/>
          <w:color w:val="000000" w:themeColor="text1"/>
        </w:rPr>
        <w:t>料</w:t>
      </w:r>
      <w:r>
        <w:rPr>
          <w:rFonts w:ascii="宋体" w:eastAsia="宋体" w:hAnsi="宋体" w:cs="Gungsuh" w:hint="eastAsia"/>
          <w:color w:val="000000" w:themeColor="text1"/>
        </w:rPr>
        <w:t>、</w:t>
      </w:r>
      <w:r w:rsidRPr="00EC1891">
        <w:rPr>
          <w:rFonts w:ascii="宋体" w:eastAsia="宋体" w:hAnsi="宋体" w:cs="宋体" w:hint="eastAsia"/>
          <w:color w:val="000000" w:themeColor="text1"/>
        </w:rPr>
        <w:t>会议资</w:t>
      </w:r>
      <w:r w:rsidRPr="00EC1891">
        <w:rPr>
          <w:rFonts w:ascii="宋体" w:eastAsia="宋体" w:hAnsi="宋体" w:cs="Gungsuh" w:hint="eastAsia"/>
          <w:color w:val="000000" w:themeColor="text1"/>
        </w:rPr>
        <w:t>料和文件</w:t>
      </w:r>
      <w:r>
        <w:rPr>
          <w:rFonts w:ascii="宋体" w:eastAsia="宋体" w:hAnsi="宋体" w:cs="Gungsuh" w:hint="eastAsia"/>
          <w:color w:val="000000" w:themeColor="text1"/>
        </w:rPr>
        <w:t>以及</w:t>
      </w:r>
      <w:r w:rsidRPr="003B0C29">
        <w:rPr>
          <w:rFonts w:ascii="宋体" w:eastAsia="宋体" w:hAnsi="宋体" w:cs="Gungsuh" w:hint="eastAsia"/>
          <w:color w:val="000000" w:themeColor="text1"/>
        </w:rPr>
        <w:t>甲方</w:t>
      </w:r>
      <w:r>
        <w:rPr>
          <w:rFonts w:ascii="宋体" w:eastAsia="宋体" w:hAnsi="宋体" w:cs="Gungsuh" w:hint="eastAsia"/>
          <w:color w:val="000000" w:themeColor="text1"/>
        </w:rPr>
        <w:t>未</w:t>
      </w:r>
      <w:r w:rsidRPr="003B0C29">
        <w:rPr>
          <w:rFonts w:ascii="宋体" w:eastAsia="宋体" w:hAnsi="宋体" w:cs="Gungsuh" w:hint="eastAsia"/>
          <w:color w:val="000000" w:themeColor="text1"/>
        </w:rPr>
        <w:t>公开披露的</w:t>
      </w:r>
      <w:r>
        <w:rPr>
          <w:rFonts w:ascii="宋体" w:eastAsia="宋体" w:hAnsi="宋体" w:cs="Gungsuh" w:hint="eastAsia"/>
          <w:color w:val="000000" w:themeColor="text1"/>
        </w:rPr>
        <w:t>，包括但不限于</w:t>
      </w:r>
      <w:r w:rsidRPr="003B0C29">
        <w:rPr>
          <w:rFonts w:ascii="宋体" w:eastAsia="宋体" w:hAnsi="宋体" w:cs="Gungsuh" w:hint="eastAsia"/>
          <w:color w:val="000000" w:themeColor="text1"/>
        </w:rPr>
        <w:t>内部架构、人员组织、投资背景、股东信息、用户数据</w:t>
      </w:r>
      <w:r>
        <w:rPr>
          <w:rFonts w:ascii="宋体" w:eastAsia="宋体" w:hAnsi="宋体" w:cs="Gungsuh" w:hint="eastAsia"/>
          <w:color w:val="000000" w:themeColor="text1"/>
        </w:rPr>
        <w:t>、招采文件、项目预算</w:t>
      </w:r>
      <w:r w:rsidRPr="003B0C29">
        <w:rPr>
          <w:rFonts w:ascii="宋体" w:eastAsia="宋体" w:hAnsi="宋体" w:cs="Gungsuh" w:hint="eastAsia"/>
          <w:color w:val="000000" w:themeColor="text1"/>
        </w:rPr>
        <w:t>等</w:t>
      </w:r>
      <w:r>
        <w:rPr>
          <w:rFonts w:ascii="宋体" w:eastAsia="宋体" w:hAnsi="宋体" w:cs="Gungsuh" w:hint="eastAsia"/>
          <w:color w:val="000000" w:themeColor="text1"/>
        </w:rPr>
        <w:t>基于</w:t>
      </w:r>
      <w:r w:rsidRPr="003A3CA2">
        <w:rPr>
          <w:rFonts w:ascii="宋体" w:eastAsia="宋体" w:hAnsi="宋体" w:cs="Gungsuh" w:hint="eastAsia"/>
          <w:color w:val="000000" w:themeColor="text1"/>
        </w:rPr>
        <w:t>对合作需要，甲方向</w:t>
      </w:r>
      <w:r w:rsidRPr="003A3CA2">
        <w:rPr>
          <w:rFonts w:ascii="宋体" w:eastAsia="宋体" w:hAnsi="宋体" w:cs="Gungsuh" w:hint="eastAsia"/>
          <w:color w:val="000000" w:themeColor="text1"/>
        </w:rPr>
        <w:lastRenderedPageBreak/>
        <w:t>乙方提供的所有相关资料和数据</w:t>
      </w:r>
      <w:r>
        <w:rPr>
          <w:rFonts w:ascii="宋体" w:eastAsia="宋体" w:hAnsi="宋体" w:cs="Gungsuh" w:hint="eastAsia"/>
          <w:color w:val="000000" w:themeColor="text1"/>
        </w:rPr>
        <w:t>信息及</w:t>
      </w:r>
      <w:r w:rsidRPr="003B0C29">
        <w:rPr>
          <w:rFonts w:ascii="宋体" w:eastAsia="宋体" w:hAnsi="宋体" w:cs="Gungsuh" w:hint="eastAsia"/>
          <w:color w:val="000000" w:themeColor="text1"/>
        </w:rPr>
        <w:t>其他一切涉及甲方的企业运营状况，能够给甲方带来经济利益，甲方采取保护措施予以管理的资料、信息等</w:t>
      </w:r>
      <w:r w:rsidRPr="00EC1891">
        <w:rPr>
          <w:rFonts w:ascii="宋体" w:eastAsia="宋体" w:hAnsi="宋体" w:cs="Gungsuh" w:hint="eastAsia"/>
          <w:color w:val="000000" w:themeColor="text1"/>
        </w:rPr>
        <w:t>。乙方以任何形式全部或部分</w:t>
      </w:r>
      <w:r w:rsidRPr="00EC1891">
        <w:rPr>
          <w:rFonts w:ascii="宋体" w:eastAsia="宋体" w:hAnsi="宋体" w:cs="宋体" w:hint="eastAsia"/>
          <w:color w:val="000000" w:themeColor="text1"/>
        </w:rPr>
        <w:t>从</w:t>
      </w:r>
      <w:r w:rsidRPr="00EC1891">
        <w:rPr>
          <w:rFonts w:ascii="宋体" w:eastAsia="宋体" w:hAnsi="宋体" w:cs="Gungsuh" w:hint="eastAsia"/>
          <w:color w:val="000000" w:themeColor="text1"/>
        </w:rPr>
        <w:t>保密信息中</w:t>
      </w:r>
      <w:r w:rsidRPr="00EC1891">
        <w:rPr>
          <w:rFonts w:ascii="宋体" w:eastAsia="宋体" w:hAnsi="宋体" w:cs="宋体" w:hint="eastAsia"/>
          <w:color w:val="000000" w:themeColor="text1"/>
        </w:rPr>
        <w:t>获</w:t>
      </w:r>
      <w:r w:rsidRPr="00EC1891">
        <w:rPr>
          <w:rFonts w:ascii="宋体" w:eastAsia="宋体" w:hAnsi="宋体" w:cs="Gungsuh" w:hint="eastAsia"/>
          <w:color w:val="000000" w:themeColor="text1"/>
        </w:rPr>
        <w:t>得的任何</w:t>
      </w:r>
      <w:r w:rsidRPr="00EC1891">
        <w:rPr>
          <w:rFonts w:ascii="宋体" w:eastAsia="宋体" w:hAnsi="宋体" w:cs="宋体" w:hint="eastAsia"/>
          <w:color w:val="000000" w:themeColor="text1"/>
        </w:rPr>
        <w:t>记录</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总结</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报</w:t>
      </w:r>
      <w:r w:rsidRPr="00EC1891">
        <w:rPr>
          <w:rFonts w:ascii="宋体" w:eastAsia="宋体" w:hAnsi="宋体" w:cs="Gungsuh" w:hint="eastAsia"/>
          <w:color w:val="000000" w:themeColor="text1"/>
        </w:rPr>
        <w:t>告、分析或其他材料均</w:t>
      </w:r>
      <w:r w:rsidRPr="00EC1891">
        <w:rPr>
          <w:rFonts w:ascii="宋体" w:eastAsia="宋体" w:hAnsi="宋体" w:cs="宋体" w:hint="eastAsia"/>
          <w:color w:val="000000" w:themeColor="text1"/>
        </w:rPr>
        <w:t>应</w:t>
      </w:r>
      <w:r w:rsidRPr="00EC1891">
        <w:rPr>
          <w:rFonts w:ascii="宋体" w:eastAsia="宋体" w:hAnsi="宋体" w:cs="Gungsuh" w:hint="eastAsia"/>
          <w:color w:val="000000" w:themeColor="text1"/>
        </w:rPr>
        <w:t>被</w:t>
      </w:r>
      <w:r w:rsidRPr="00EC1891">
        <w:rPr>
          <w:rFonts w:ascii="宋体" w:eastAsia="宋体" w:hAnsi="宋体" w:cs="宋体" w:hint="eastAsia"/>
          <w:color w:val="000000" w:themeColor="text1"/>
        </w:rPr>
        <w:t>视为</w:t>
      </w:r>
      <w:r w:rsidRPr="00EC1891">
        <w:rPr>
          <w:rFonts w:ascii="宋体" w:eastAsia="宋体" w:hAnsi="宋体" w:cs="Gungsuh" w:hint="eastAsia"/>
          <w:color w:val="000000" w:themeColor="text1"/>
        </w:rPr>
        <w:t>保密信息。</w:t>
      </w:r>
    </w:p>
    <w:p w14:paraId="0F51EE2E"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2.2</w:t>
      </w:r>
      <w:r w:rsidRPr="00EC1891">
        <w:rPr>
          <w:rFonts w:ascii="宋体" w:eastAsia="宋体" w:hAnsi="宋体" w:cs="Gungsuh" w:hint="eastAsia"/>
          <w:color w:val="000000" w:themeColor="text1"/>
        </w:rPr>
        <w:t>如上述保密信息存在如下情</w:t>
      </w:r>
      <w:r w:rsidRPr="00EC1891">
        <w:rPr>
          <w:rFonts w:ascii="宋体" w:eastAsia="宋体" w:hAnsi="宋体" w:cs="宋体" w:hint="eastAsia"/>
          <w:color w:val="000000" w:themeColor="text1"/>
        </w:rPr>
        <w:t>况</w:t>
      </w:r>
      <w:r w:rsidRPr="00EC1891">
        <w:rPr>
          <w:rFonts w:ascii="宋体" w:eastAsia="宋体" w:hAnsi="宋体" w:cs="Gungsuh" w:hint="eastAsia"/>
          <w:color w:val="000000" w:themeColor="text1"/>
        </w:rPr>
        <w:t>之一，</w:t>
      </w:r>
      <w:r w:rsidRPr="00EC1891">
        <w:rPr>
          <w:rFonts w:ascii="宋体" w:eastAsia="宋体" w:hAnsi="宋体" w:cs="宋体" w:hint="eastAsia"/>
          <w:color w:val="000000" w:themeColor="text1"/>
        </w:rPr>
        <w:t>则</w:t>
      </w:r>
      <w:r w:rsidRPr="00EC1891">
        <w:rPr>
          <w:rFonts w:ascii="宋体" w:eastAsia="宋体" w:hAnsi="宋体" w:cs="Gungsuh" w:hint="eastAsia"/>
          <w:color w:val="000000" w:themeColor="text1"/>
        </w:rPr>
        <w:t>乙方无需承担本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下的保密</w:t>
      </w:r>
      <w:r w:rsidRPr="00EC1891">
        <w:rPr>
          <w:rFonts w:ascii="宋体" w:eastAsia="宋体" w:hAnsi="宋体" w:cs="宋体" w:hint="eastAsia"/>
          <w:color w:val="000000" w:themeColor="text1"/>
        </w:rPr>
        <w:t>义务</w:t>
      </w:r>
      <w:r w:rsidRPr="00EC1891">
        <w:rPr>
          <w:rFonts w:ascii="宋体" w:eastAsia="宋体" w:hAnsi="宋体" w:cs="Gungsuh" w:hint="eastAsia"/>
          <w:color w:val="000000" w:themeColor="text1"/>
        </w:rPr>
        <w:t>：</w:t>
      </w:r>
    </w:p>
    <w:p w14:paraId="552B0F9C"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cs="Gungsuh" w:hint="eastAsia"/>
          <w:color w:val="000000" w:themeColor="text1"/>
        </w:rPr>
        <w:t>2.2.1在无需承担保密</w:t>
      </w:r>
      <w:r w:rsidRPr="00EC1891">
        <w:rPr>
          <w:rFonts w:ascii="宋体" w:eastAsia="宋体" w:hAnsi="宋体" w:cs="宋体" w:hint="eastAsia"/>
          <w:color w:val="000000" w:themeColor="text1"/>
        </w:rPr>
        <w:t>义务</w:t>
      </w:r>
      <w:r w:rsidRPr="00EC1891">
        <w:rPr>
          <w:rFonts w:ascii="宋体" w:eastAsia="宋体" w:hAnsi="宋体" w:cs="Gungsuh" w:hint="eastAsia"/>
          <w:color w:val="000000" w:themeColor="text1"/>
        </w:rPr>
        <w:t>的情</w:t>
      </w:r>
      <w:r w:rsidRPr="00EC1891">
        <w:rPr>
          <w:rFonts w:ascii="宋体" w:eastAsia="宋体" w:hAnsi="宋体" w:cs="宋体" w:hint="eastAsia"/>
          <w:color w:val="000000" w:themeColor="text1"/>
        </w:rPr>
        <w:t>况</w:t>
      </w:r>
      <w:r w:rsidRPr="00EC1891">
        <w:rPr>
          <w:rFonts w:ascii="宋体" w:eastAsia="宋体" w:hAnsi="宋体" w:cs="Gungsuh" w:hint="eastAsia"/>
          <w:color w:val="000000" w:themeColor="text1"/>
        </w:rPr>
        <w:t>下，乙方</w:t>
      </w:r>
      <w:r w:rsidRPr="00EC1891">
        <w:rPr>
          <w:rFonts w:ascii="宋体" w:eastAsia="宋体" w:hAnsi="宋体" w:cs="宋体" w:hint="eastAsia"/>
          <w:color w:val="000000" w:themeColor="text1"/>
        </w:rPr>
        <w:t>从</w:t>
      </w:r>
      <w:r w:rsidRPr="00EC1891">
        <w:rPr>
          <w:rFonts w:ascii="宋体" w:eastAsia="宋体" w:hAnsi="宋体" w:cs="Gungsuh" w:hint="eastAsia"/>
          <w:color w:val="000000" w:themeColor="text1"/>
        </w:rPr>
        <w:t>甲方</w:t>
      </w:r>
      <w:r w:rsidRPr="00EC1891">
        <w:rPr>
          <w:rFonts w:ascii="宋体" w:eastAsia="宋体" w:hAnsi="宋体" w:cs="宋体" w:hint="eastAsia"/>
          <w:color w:val="000000" w:themeColor="text1"/>
        </w:rPr>
        <w:t>获</w:t>
      </w:r>
      <w:r w:rsidRPr="00EC1891">
        <w:rPr>
          <w:rFonts w:ascii="宋体" w:eastAsia="宋体" w:hAnsi="宋体" w:cs="Gungsuh" w:hint="eastAsia"/>
          <w:color w:val="000000" w:themeColor="text1"/>
        </w:rPr>
        <w:t>得上述信息之前就已通</w:t>
      </w:r>
      <w:r w:rsidRPr="00EC1891">
        <w:rPr>
          <w:rFonts w:ascii="宋体" w:eastAsia="宋体" w:hAnsi="宋体" w:cs="宋体" w:hint="eastAsia"/>
          <w:color w:val="000000" w:themeColor="text1"/>
        </w:rPr>
        <w:t>过</w:t>
      </w:r>
      <w:r w:rsidRPr="00EC1891">
        <w:rPr>
          <w:rFonts w:ascii="宋体" w:eastAsia="宋体" w:hAnsi="宋体" w:cs="Gungsuh" w:hint="eastAsia"/>
          <w:color w:val="000000" w:themeColor="text1"/>
        </w:rPr>
        <w:t>合法途</w:t>
      </w:r>
      <w:r w:rsidRPr="00EC1891">
        <w:rPr>
          <w:rFonts w:ascii="宋体" w:eastAsia="宋体" w:hAnsi="宋体" w:cs="宋体" w:hint="eastAsia"/>
          <w:color w:val="000000" w:themeColor="text1"/>
        </w:rPr>
        <w:t>径从</w:t>
      </w:r>
      <w:r w:rsidRPr="00EC1891">
        <w:rPr>
          <w:rFonts w:ascii="宋体" w:eastAsia="宋体" w:hAnsi="宋体" w:cs="Gungsuh" w:hint="eastAsia"/>
          <w:color w:val="000000" w:themeColor="text1"/>
        </w:rPr>
        <w:t>合法持有人</w:t>
      </w:r>
      <w:r w:rsidRPr="00EC1891">
        <w:rPr>
          <w:rFonts w:ascii="宋体" w:eastAsia="宋体" w:hAnsi="宋体" w:cs="宋体" w:hint="eastAsia"/>
          <w:color w:val="000000" w:themeColor="text1"/>
        </w:rPr>
        <w:t>处获</w:t>
      </w:r>
      <w:r w:rsidRPr="00EC1891">
        <w:rPr>
          <w:rFonts w:ascii="宋体" w:eastAsia="宋体" w:hAnsi="宋体" w:cs="Gungsuh" w:hint="eastAsia"/>
          <w:color w:val="000000" w:themeColor="text1"/>
        </w:rPr>
        <w:t>知</w:t>
      </w:r>
      <w:r w:rsidRPr="00EC1891">
        <w:rPr>
          <w:rFonts w:ascii="宋体" w:eastAsia="宋体" w:hAnsi="宋体" w:cs="宋体" w:hint="eastAsia"/>
          <w:color w:val="000000" w:themeColor="text1"/>
        </w:rPr>
        <w:t>晓</w:t>
      </w:r>
      <w:r w:rsidRPr="00EC1891">
        <w:rPr>
          <w:rFonts w:ascii="宋体" w:eastAsia="宋体" w:hAnsi="宋体" w:cs="Gungsuh" w:hint="eastAsia"/>
          <w:color w:val="000000" w:themeColor="text1"/>
        </w:rPr>
        <w:t>的；</w:t>
      </w:r>
    </w:p>
    <w:p w14:paraId="7002B6A6"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cs="Gungsuh" w:hint="eastAsia"/>
          <w:color w:val="000000" w:themeColor="text1"/>
        </w:rPr>
        <w:t>2.2.2通</w:t>
      </w:r>
      <w:r w:rsidRPr="00EC1891">
        <w:rPr>
          <w:rFonts w:ascii="宋体" w:eastAsia="宋体" w:hAnsi="宋体" w:cs="宋体" w:hint="eastAsia"/>
          <w:color w:val="000000" w:themeColor="text1"/>
        </w:rPr>
        <w:t>过</w:t>
      </w:r>
      <w:r w:rsidRPr="00EC1891">
        <w:rPr>
          <w:rFonts w:ascii="宋体" w:eastAsia="宋体" w:hAnsi="宋体" w:cs="Gungsuh" w:hint="eastAsia"/>
          <w:color w:val="000000" w:themeColor="text1"/>
        </w:rPr>
        <w:t>合法途</w:t>
      </w:r>
      <w:r w:rsidRPr="00EC1891">
        <w:rPr>
          <w:rFonts w:ascii="宋体" w:eastAsia="宋体" w:hAnsi="宋体" w:cs="宋体" w:hint="eastAsia"/>
          <w:color w:val="000000" w:themeColor="text1"/>
        </w:rPr>
        <w:t>径</w:t>
      </w:r>
      <w:r w:rsidRPr="00EC1891">
        <w:rPr>
          <w:rFonts w:ascii="宋体" w:eastAsia="宋体" w:hAnsi="宋体" w:cs="Gungsuh" w:hint="eastAsia"/>
          <w:color w:val="000000" w:themeColor="text1"/>
        </w:rPr>
        <w:t>而</w:t>
      </w:r>
      <w:r w:rsidRPr="00EC1891">
        <w:rPr>
          <w:rFonts w:ascii="宋体" w:eastAsia="宋体" w:hAnsi="宋体" w:cs="宋体" w:hint="eastAsia"/>
          <w:color w:val="000000" w:themeColor="text1"/>
        </w:rPr>
        <w:t>为</w:t>
      </w:r>
      <w:r w:rsidRPr="00EC1891">
        <w:rPr>
          <w:rFonts w:ascii="宋体" w:eastAsia="宋体" w:hAnsi="宋体" w:cs="Gungsuh" w:hint="eastAsia"/>
          <w:color w:val="000000" w:themeColor="text1"/>
        </w:rPr>
        <w:t>公</w:t>
      </w:r>
      <w:r w:rsidRPr="00EC1891">
        <w:rPr>
          <w:rFonts w:ascii="宋体" w:eastAsia="宋体" w:hAnsi="宋体" w:cs="宋体" w:hint="eastAsia"/>
          <w:color w:val="000000" w:themeColor="text1"/>
        </w:rPr>
        <w:t>众</w:t>
      </w:r>
      <w:r w:rsidRPr="00EC1891">
        <w:rPr>
          <w:rFonts w:ascii="宋体" w:eastAsia="宋体" w:hAnsi="宋体" w:cs="Gungsuh" w:hint="eastAsia"/>
          <w:color w:val="000000" w:themeColor="text1"/>
        </w:rPr>
        <w:t>所了解的；</w:t>
      </w:r>
    </w:p>
    <w:p w14:paraId="3325FC7C"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cs="Gungsuh" w:hint="eastAsia"/>
          <w:color w:val="000000" w:themeColor="text1"/>
        </w:rPr>
        <w:t>2.2.3在</w:t>
      </w:r>
      <w:r w:rsidRPr="00EC1891">
        <w:rPr>
          <w:rFonts w:ascii="宋体" w:eastAsia="宋体" w:hAnsi="宋体" w:cs="宋体" w:hint="eastAsia"/>
          <w:color w:val="000000" w:themeColor="text1"/>
        </w:rPr>
        <w:t>没</w:t>
      </w:r>
      <w:r w:rsidRPr="00EC1891">
        <w:rPr>
          <w:rFonts w:ascii="宋体" w:eastAsia="宋体" w:hAnsi="宋体" w:cs="Gungsuh" w:hint="eastAsia"/>
          <w:color w:val="000000" w:themeColor="text1"/>
        </w:rPr>
        <w:t>有接</w:t>
      </w:r>
      <w:r w:rsidRPr="00EC1891">
        <w:rPr>
          <w:rFonts w:ascii="宋体" w:eastAsia="宋体" w:hAnsi="宋体" w:cs="宋体" w:hint="eastAsia"/>
          <w:color w:val="000000" w:themeColor="text1"/>
        </w:rPr>
        <w:t>触</w:t>
      </w:r>
      <w:r w:rsidRPr="00EC1891">
        <w:rPr>
          <w:rFonts w:ascii="宋体" w:eastAsia="宋体" w:hAnsi="宋体" w:cs="Gungsuh" w:hint="eastAsia"/>
          <w:color w:val="000000" w:themeColor="text1"/>
        </w:rPr>
        <w:t>保密信息的情</w:t>
      </w:r>
      <w:r w:rsidRPr="00EC1891">
        <w:rPr>
          <w:rFonts w:ascii="宋体" w:eastAsia="宋体" w:hAnsi="宋体" w:cs="宋体" w:hint="eastAsia"/>
          <w:color w:val="000000" w:themeColor="text1"/>
        </w:rPr>
        <w:t>况</w:t>
      </w:r>
      <w:r w:rsidRPr="00EC1891">
        <w:rPr>
          <w:rFonts w:ascii="宋体" w:eastAsia="宋体" w:hAnsi="宋体" w:cs="Gungsuh" w:hint="eastAsia"/>
          <w:color w:val="000000" w:themeColor="text1"/>
        </w:rPr>
        <w:t>下，由乙方</w:t>
      </w:r>
      <w:r w:rsidRPr="00EC1891">
        <w:rPr>
          <w:rFonts w:ascii="宋体" w:eastAsia="宋体" w:hAnsi="宋体" w:cs="宋体" w:hint="eastAsia"/>
          <w:color w:val="000000" w:themeColor="text1"/>
        </w:rPr>
        <w:t>独</w:t>
      </w:r>
      <w:r w:rsidRPr="00EC1891">
        <w:rPr>
          <w:rFonts w:ascii="宋体" w:eastAsia="宋体" w:hAnsi="宋体" w:cs="Gungsuh" w:hint="eastAsia"/>
          <w:color w:val="000000" w:themeColor="text1"/>
        </w:rPr>
        <w:t>立</w:t>
      </w:r>
      <w:r w:rsidRPr="00EC1891">
        <w:rPr>
          <w:rFonts w:ascii="宋体" w:eastAsia="宋体" w:hAnsi="宋体" w:cs="宋体" w:hint="eastAsia"/>
          <w:color w:val="000000" w:themeColor="text1"/>
        </w:rPr>
        <w:t>开发</w:t>
      </w:r>
      <w:r w:rsidRPr="00EC1891">
        <w:rPr>
          <w:rFonts w:ascii="宋体" w:eastAsia="宋体" w:hAnsi="宋体" w:cs="Gungsuh" w:hint="eastAsia"/>
          <w:color w:val="000000" w:themeColor="text1"/>
        </w:rPr>
        <w:t>取得的；</w:t>
      </w:r>
    </w:p>
    <w:p w14:paraId="5353F664"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cs="Gungsuh" w:hint="eastAsia"/>
          <w:color w:val="000000" w:themeColor="text1"/>
        </w:rPr>
        <w:t>2.2.4乙方事先征得甲方</w:t>
      </w:r>
      <w:r w:rsidRPr="00EC1891">
        <w:rPr>
          <w:rFonts w:ascii="宋体" w:eastAsia="宋体" w:hAnsi="宋体" w:cs="宋体" w:hint="eastAsia"/>
          <w:color w:val="000000" w:themeColor="text1"/>
        </w:rPr>
        <w:t>书</w:t>
      </w:r>
      <w:r w:rsidRPr="00EC1891">
        <w:rPr>
          <w:rFonts w:ascii="宋体" w:eastAsia="宋体" w:hAnsi="宋体" w:cs="Gungsuh" w:hint="eastAsia"/>
          <w:color w:val="000000" w:themeColor="text1"/>
        </w:rPr>
        <w:t>面同意而公</w:t>
      </w:r>
      <w:r w:rsidRPr="00EC1891">
        <w:rPr>
          <w:rFonts w:ascii="宋体" w:eastAsia="宋体" w:hAnsi="宋体" w:cs="宋体" w:hint="eastAsia"/>
          <w:color w:val="000000" w:themeColor="text1"/>
        </w:rPr>
        <w:t>开发</w:t>
      </w:r>
      <w:r w:rsidRPr="00EC1891">
        <w:rPr>
          <w:rFonts w:ascii="宋体" w:eastAsia="宋体" w:hAnsi="宋体" w:cs="Gungsuh" w:hint="eastAsia"/>
          <w:color w:val="000000" w:themeColor="text1"/>
        </w:rPr>
        <w:t>布的。</w:t>
      </w:r>
    </w:p>
    <w:p w14:paraId="57202FE5"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2.3</w:t>
      </w:r>
      <w:r w:rsidRPr="00EC1891">
        <w:rPr>
          <w:rFonts w:ascii="宋体" w:eastAsia="宋体" w:hAnsi="宋体" w:cs="Gungsuh" w:hint="eastAsia"/>
          <w:color w:val="000000" w:themeColor="text1"/>
        </w:rPr>
        <w:t>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的</w:t>
      </w:r>
      <w:r w:rsidRPr="00EC1891">
        <w:rPr>
          <w:rFonts w:ascii="宋体" w:eastAsia="宋体" w:hAnsi="宋体" w:cs="宋体" w:hint="eastAsia"/>
          <w:color w:val="000000" w:themeColor="text1"/>
        </w:rPr>
        <w:t>签订</w:t>
      </w:r>
      <w:r w:rsidRPr="00EC1891">
        <w:rPr>
          <w:rFonts w:ascii="宋体" w:eastAsia="宋体" w:hAnsi="宋体" w:cs="Gungsuh" w:hint="eastAsia"/>
          <w:color w:val="000000" w:themeColor="text1"/>
        </w:rPr>
        <w:t>不妨碍甲方根据</w:t>
      </w:r>
      <w:r w:rsidRPr="00EC1891">
        <w:rPr>
          <w:rFonts w:ascii="宋体" w:eastAsia="宋体" w:hAnsi="宋体" w:cs="宋体" w:hint="eastAsia"/>
          <w:color w:val="000000" w:themeColor="text1"/>
        </w:rPr>
        <w:t>项</w:t>
      </w:r>
      <w:r w:rsidRPr="00EC1891">
        <w:rPr>
          <w:rFonts w:ascii="宋体" w:eastAsia="宋体" w:hAnsi="宋体" w:cs="Gungsuh" w:hint="eastAsia"/>
          <w:color w:val="000000" w:themeColor="text1"/>
        </w:rPr>
        <w:t>目</w:t>
      </w:r>
      <w:r w:rsidRPr="00EC1891">
        <w:rPr>
          <w:rFonts w:ascii="宋体" w:eastAsia="宋体" w:hAnsi="宋体" w:cs="宋体" w:hint="eastAsia"/>
          <w:color w:val="000000" w:themeColor="text1"/>
        </w:rPr>
        <w:t>进</w:t>
      </w:r>
      <w:r w:rsidRPr="00EC1891">
        <w:rPr>
          <w:rFonts w:ascii="宋体" w:eastAsia="宋体" w:hAnsi="宋体" w:cs="Gungsuh" w:hint="eastAsia"/>
          <w:color w:val="000000" w:themeColor="text1"/>
        </w:rPr>
        <w:t>展的</w:t>
      </w:r>
      <w:r w:rsidRPr="00EC1891">
        <w:rPr>
          <w:rFonts w:ascii="宋体" w:eastAsia="宋体" w:hAnsi="宋体" w:cs="宋体" w:hint="eastAsia"/>
          <w:color w:val="000000" w:themeColor="text1"/>
        </w:rPr>
        <w:t>实际</w:t>
      </w:r>
      <w:r w:rsidRPr="00EC1891">
        <w:rPr>
          <w:rFonts w:ascii="宋体" w:eastAsia="宋体" w:hAnsi="宋体" w:cs="Gungsuh" w:hint="eastAsia"/>
          <w:color w:val="000000" w:themeColor="text1"/>
        </w:rPr>
        <w:t>需要、中</w:t>
      </w:r>
      <w:r w:rsidRPr="00EC1891">
        <w:rPr>
          <w:rFonts w:ascii="宋体" w:eastAsia="宋体" w:hAnsi="宋体" w:cs="宋体" w:hint="eastAsia"/>
          <w:color w:val="000000" w:themeColor="text1"/>
        </w:rPr>
        <w:t>国</w:t>
      </w:r>
      <w:r w:rsidRPr="00EC1891">
        <w:rPr>
          <w:rFonts w:ascii="宋体" w:eastAsia="宋体" w:hAnsi="宋体" w:cs="Gungsuh" w:hint="eastAsia"/>
          <w:color w:val="000000" w:themeColor="text1"/>
        </w:rPr>
        <w:t>法律法</w:t>
      </w:r>
      <w:r w:rsidRPr="00EC1891">
        <w:rPr>
          <w:rFonts w:ascii="宋体" w:eastAsia="宋体" w:hAnsi="宋体" w:cs="宋体" w:hint="eastAsia"/>
          <w:color w:val="000000" w:themeColor="text1"/>
        </w:rPr>
        <w:t>规规</w:t>
      </w:r>
      <w:r w:rsidRPr="00EC1891">
        <w:rPr>
          <w:rFonts w:ascii="宋体" w:eastAsia="宋体" w:hAnsi="宋体" w:cs="Gungsuh" w:hint="eastAsia"/>
          <w:color w:val="000000" w:themeColor="text1"/>
        </w:rPr>
        <w:t>定以及甲方</w:t>
      </w:r>
      <w:r w:rsidRPr="00EC1891">
        <w:rPr>
          <w:rFonts w:ascii="宋体" w:eastAsia="宋体" w:hAnsi="宋体" w:cs="宋体" w:hint="eastAsia"/>
          <w:color w:val="000000" w:themeColor="text1"/>
        </w:rPr>
        <w:t>内</w:t>
      </w:r>
      <w:r w:rsidRPr="00EC1891">
        <w:rPr>
          <w:rFonts w:ascii="宋体" w:eastAsia="宋体" w:hAnsi="宋体" w:cs="Gungsuh" w:hint="eastAsia"/>
          <w:color w:val="000000" w:themeColor="text1"/>
        </w:rPr>
        <w:t>部必要的程序而</w:t>
      </w:r>
      <w:r w:rsidRPr="00EC1891">
        <w:rPr>
          <w:rFonts w:ascii="宋体" w:eastAsia="宋体" w:hAnsi="宋体" w:cs="宋体" w:hint="eastAsia"/>
          <w:color w:val="000000" w:themeColor="text1"/>
        </w:rPr>
        <w:t>决</w:t>
      </w:r>
      <w:r w:rsidRPr="00EC1891">
        <w:rPr>
          <w:rFonts w:ascii="宋体" w:eastAsia="宋体" w:hAnsi="宋体" w:cs="Gungsuh" w:hint="eastAsia"/>
          <w:color w:val="000000" w:themeColor="text1"/>
        </w:rPr>
        <w:t>定是否提供以及提供何</w:t>
      </w:r>
      <w:r w:rsidRPr="00EC1891">
        <w:rPr>
          <w:rFonts w:ascii="宋体" w:eastAsia="宋体" w:hAnsi="宋体" w:cs="宋体" w:hint="eastAsia"/>
          <w:color w:val="000000" w:themeColor="text1"/>
        </w:rPr>
        <w:t>种</w:t>
      </w:r>
      <w:r w:rsidRPr="00EC1891">
        <w:rPr>
          <w:rFonts w:ascii="宋体" w:eastAsia="宋体" w:hAnsi="宋体" w:cs="Gungsuh" w:hint="eastAsia"/>
          <w:color w:val="000000" w:themeColor="text1"/>
        </w:rPr>
        <w:t>保密信息的</w:t>
      </w:r>
      <w:r w:rsidRPr="00EC1891">
        <w:rPr>
          <w:rFonts w:ascii="宋体" w:eastAsia="宋体" w:hAnsi="宋体" w:cs="宋体" w:hint="eastAsia"/>
          <w:color w:val="000000" w:themeColor="text1"/>
        </w:rPr>
        <w:t>权</w:t>
      </w:r>
      <w:r w:rsidRPr="00EC1891">
        <w:rPr>
          <w:rFonts w:ascii="宋体" w:eastAsia="宋体" w:hAnsi="宋体" w:cs="Gungsuh" w:hint="eastAsia"/>
          <w:color w:val="000000" w:themeColor="text1"/>
        </w:rPr>
        <w:t>利，也不影</w:t>
      </w:r>
      <w:r w:rsidRPr="00EC1891">
        <w:rPr>
          <w:rFonts w:ascii="宋体" w:eastAsia="宋体" w:hAnsi="宋体" w:cs="宋体" w:hint="eastAsia"/>
          <w:color w:val="000000" w:themeColor="text1"/>
        </w:rPr>
        <w:t>响</w:t>
      </w:r>
      <w:r w:rsidRPr="00EC1891">
        <w:rPr>
          <w:rFonts w:ascii="宋体" w:eastAsia="宋体" w:hAnsi="宋体" w:cs="Gungsuh" w:hint="eastAsia"/>
          <w:color w:val="000000" w:themeColor="text1"/>
        </w:rPr>
        <w:t>甲方在任何情形下</w:t>
      </w:r>
      <w:r w:rsidRPr="00EC1891">
        <w:rPr>
          <w:rFonts w:ascii="宋体" w:eastAsia="宋体" w:hAnsi="宋体" w:cs="宋体" w:hint="eastAsia"/>
          <w:color w:val="000000" w:themeColor="text1"/>
        </w:rPr>
        <w:t>终</w:t>
      </w:r>
      <w:r w:rsidRPr="00EC1891">
        <w:rPr>
          <w:rFonts w:ascii="宋体" w:eastAsia="宋体" w:hAnsi="宋体" w:cs="Gungsuh" w:hint="eastAsia"/>
          <w:color w:val="000000" w:themeColor="text1"/>
        </w:rPr>
        <w:t>止提供相</w:t>
      </w:r>
      <w:r w:rsidRPr="00EC1891">
        <w:rPr>
          <w:rFonts w:ascii="宋体" w:eastAsia="宋体" w:hAnsi="宋体" w:cs="宋体" w:hint="eastAsia"/>
          <w:color w:val="000000" w:themeColor="text1"/>
        </w:rPr>
        <w:t>关</w:t>
      </w:r>
      <w:r w:rsidRPr="00EC1891">
        <w:rPr>
          <w:rFonts w:ascii="宋体" w:eastAsia="宋体" w:hAnsi="宋体" w:cs="Gungsuh" w:hint="eastAsia"/>
          <w:color w:val="000000" w:themeColor="text1"/>
        </w:rPr>
        <w:t>信息的</w:t>
      </w:r>
      <w:r w:rsidRPr="00EC1891">
        <w:rPr>
          <w:rFonts w:ascii="宋体" w:eastAsia="宋体" w:hAnsi="宋体" w:cs="宋体" w:hint="eastAsia"/>
          <w:color w:val="000000" w:themeColor="text1"/>
        </w:rPr>
        <w:t>权</w:t>
      </w:r>
      <w:r w:rsidRPr="00EC1891">
        <w:rPr>
          <w:rFonts w:ascii="宋体" w:eastAsia="宋体" w:hAnsi="宋体" w:cs="Gungsuh" w:hint="eastAsia"/>
          <w:color w:val="000000" w:themeColor="text1"/>
        </w:rPr>
        <w:t>利，此</w:t>
      </w:r>
      <w:r w:rsidRPr="00EC1891">
        <w:rPr>
          <w:rFonts w:ascii="宋体" w:eastAsia="宋体" w:hAnsi="宋体" w:cs="宋体" w:hint="eastAsia"/>
          <w:color w:val="000000" w:themeColor="text1"/>
        </w:rPr>
        <w:t>种决</w:t>
      </w:r>
      <w:r w:rsidRPr="00EC1891">
        <w:rPr>
          <w:rFonts w:ascii="宋体" w:eastAsia="宋体" w:hAnsi="宋体" w:cs="Gungsuh" w:hint="eastAsia"/>
          <w:color w:val="000000" w:themeColor="text1"/>
        </w:rPr>
        <w:t>定或</w:t>
      </w:r>
      <w:r w:rsidRPr="00EC1891">
        <w:rPr>
          <w:rFonts w:ascii="宋体" w:eastAsia="宋体" w:hAnsi="宋体" w:cs="宋体" w:hint="eastAsia"/>
          <w:color w:val="000000" w:themeColor="text1"/>
        </w:rPr>
        <w:t>终</w:t>
      </w:r>
      <w:r w:rsidRPr="00EC1891">
        <w:rPr>
          <w:rFonts w:ascii="宋体" w:eastAsia="宋体" w:hAnsi="宋体" w:cs="Gungsuh" w:hint="eastAsia"/>
          <w:color w:val="000000" w:themeColor="text1"/>
        </w:rPr>
        <w:t>止</w:t>
      </w:r>
      <w:r w:rsidRPr="00EC1891">
        <w:rPr>
          <w:rFonts w:ascii="宋体" w:eastAsia="宋体" w:hAnsi="宋体" w:cs="宋体" w:hint="eastAsia"/>
          <w:color w:val="000000" w:themeColor="text1"/>
        </w:rPr>
        <w:t>并</w:t>
      </w:r>
      <w:r w:rsidRPr="00EC1891">
        <w:rPr>
          <w:rFonts w:ascii="宋体" w:eastAsia="宋体" w:hAnsi="宋体" w:cs="Gungsuh" w:hint="eastAsia"/>
          <w:color w:val="000000" w:themeColor="text1"/>
        </w:rPr>
        <w:t>不免除乙方根据本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承担的保密</w:t>
      </w:r>
      <w:r w:rsidRPr="00EC1891">
        <w:rPr>
          <w:rFonts w:ascii="宋体" w:eastAsia="宋体" w:hAnsi="宋体" w:cs="宋体" w:hint="eastAsia"/>
          <w:color w:val="000000" w:themeColor="text1"/>
        </w:rPr>
        <w:t>责</w:t>
      </w:r>
      <w:r w:rsidRPr="00EC1891">
        <w:rPr>
          <w:rFonts w:ascii="宋体" w:eastAsia="宋体" w:hAnsi="宋体" w:cs="Gungsuh" w:hint="eastAsia"/>
          <w:color w:val="000000" w:themeColor="text1"/>
        </w:rPr>
        <w:t>任。</w:t>
      </w:r>
    </w:p>
    <w:p w14:paraId="08DA4EAB" w14:textId="77777777" w:rsidR="00CC0BF5" w:rsidRPr="00EC1891" w:rsidRDefault="00CC0BF5" w:rsidP="00CC0BF5">
      <w:pPr>
        <w:pStyle w:val="14"/>
        <w:spacing w:line="300" w:lineRule="auto"/>
        <w:ind w:firstLine="246"/>
        <w:rPr>
          <w:rFonts w:ascii="宋体" w:eastAsia="宋体" w:hAnsi="宋体"/>
          <w:color w:val="000000" w:themeColor="text1"/>
          <w:sz w:val="21"/>
          <w:szCs w:val="21"/>
        </w:rPr>
      </w:pPr>
      <w:bookmarkStart w:id="5" w:name="_3znysh7"/>
      <w:bookmarkEnd w:id="5"/>
      <w:r w:rsidRPr="00EC1891">
        <w:rPr>
          <w:rFonts w:ascii="宋体" w:eastAsia="宋体" w:hAnsi="宋体" w:cs="Gungsuh" w:hint="eastAsia"/>
          <w:color w:val="000000" w:themeColor="text1"/>
          <w:sz w:val="21"/>
          <w:szCs w:val="21"/>
        </w:rPr>
        <w:t>3.保密</w:t>
      </w:r>
      <w:r w:rsidRPr="00EC1891">
        <w:rPr>
          <w:rFonts w:ascii="宋体" w:eastAsia="宋体" w:hAnsi="宋体" w:cs="宋体" w:hint="eastAsia"/>
          <w:color w:val="000000" w:themeColor="text1"/>
          <w:sz w:val="21"/>
          <w:szCs w:val="21"/>
        </w:rPr>
        <w:t>责</w:t>
      </w:r>
      <w:r w:rsidRPr="00EC1891">
        <w:rPr>
          <w:rFonts w:ascii="宋体" w:eastAsia="宋体" w:hAnsi="宋体" w:cs="Gungsuh" w:hint="eastAsia"/>
          <w:color w:val="000000" w:themeColor="text1"/>
          <w:sz w:val="21"/>
          <w:szCs w:val="21"/>
        </w:rPr>
        <w:t>任</w:t>
      </w:r>
    </w:p>
    <w:p w14:paraId="3A08ADDE"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3.1</w:t>
      </w:r>
      <w:r w:rsidRPr="00EC1891">
        <w:rPr>
          <w:rFonts w:ascii="宋体" w:eastAsia="宋体" w:hAnsi="宋体" w:cs="Gungsuh" w:hint="eastAsia"/>
          <w:color w:val="000000" w:themeColor="text1"/>
        </w:rPr>
        <w:t>乙方</w:t>
      </w:r>
      <w:r w:rsidRPr="00EC1891">
        <w:rPr>
          <w:rFonts w:ascii="宋体" w:eastAsia="宋体" w:hAnsi="宋体" w:cs="宋体" w:hint="eastAsia"/>
          <w:color w:val="000000" w:themeColor="text1"/>
        </w:rPr>
        <w:t>应仅将</w:t>
      </w:r>
      <w:r w:rsidRPr="00EC1891">
        <w:rPr>
          <w:rFonts w:ascii="宋体" w:eastAsia="宋体" w:hAnsi="宋体" w:cs="Gungsuh" w:hint="eastAsia"/>
          <w:color w:val="000000" w:themeColor="text1"/>
        </w:rPr>
        <w:t>甲方的保密信息用于</w:t>
      </w:r>
      <w:r w:rsidRPr="00EC1891">
        <w:rPr>
          <w:rFonts w:ascii="宋体" w:eastAsia="宋体" w:hAnsi="宋体" w:cs="宋体" w:hint="eastAsia"/>
          <w:color w:val="000000" w:themeColor="text1"/>
        </w:rPr>
        <w:t>与双</w:t>
      </w:r>
      <w:r w:rsidRPr="00EC1891">
        <w:rPr>
          <w:rFonts w:ascii="宋体" w:eastAsia="宋体" w:hAnsi="宋体" w:cs="Gungsuh" w:hint="eastAsia"/>
          <w:color w:val="000000" w:themeColor="text1"/>
        </w:rPr>
        <w:t>方合作</w:t>
      </w:r>
      <w:r w:rsidRPr="00EC1891">
        <w:rPr>
          <w:rFonts w:ascii="宋体" w:eastAsia="宋体" w:hAnsi="宋体" w:cs="宋体" w:hint="eastAsia"/>
          <w:color w:val="000000" w:themeColor="text1"/>
        </w:rPr>
        <w:t>项</w:t>
      </w:r>
      <w:r w:rsidRPr="00EC1891">
        <w:rPr>
          <w:rFonts w:ascii="宋体" w:eastAsia="宋体" w:hAnsi="宋体" w:cs="Gungsuh" w:hint="eastAsia"/>
          <w:color w:val="000000" w:themeColor="text1"/>
        </w:rPr>
        <w:t>目有</w:t>
      </w:r>
      <w:r w:rsidRPr="00EC1891">
        <w:rPr>
          <w:rFonts w:ascii="宋体" w:eastAsia="宋体" w:hAnsi="宋体" w:cs="宋体" w:hint="eastAsia"/>
          <w:color w:val="000000" w:themeColor="text1"/>
        </w:rPr>
        <w:t>关</w:t>
      </w:r>
      <w:r w:rsidRPr="00EC1891">
        <w:rPr>
          <w:rFonts w:ascii="宋体" w:eastAsia="宋体" w:hAnsi="宋体" w:cs="Gungsuh" w:hint="eastAsia"/>
          <w:color w:val="000000" w:themeColor="text1"/>
        </w:rPr>
        <w:t>的用途或目的。</w:t>
      </w:r>
    </w:p>
    <w:p w14:paraId="7A02FCE1"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3.2</w:t>
      </w:r>
      <w:r w:rsidRPr="00EC1891">
        <w:rPr>
          <w:rFonts w:ascii="宋体" w:eastAsia="宋体" w:hAnsi="宋体" w:cs="Gungsuh" w:hint="eastAsia"/>
          <w:color w:val="000000" w:themeColor="text1"/>
        </w:rPr>
        <w:t>乙方</w:t>
      </w:r>
      <w:r w:rsidRPr="00EC1891">
        <w:rPr>
          <w:rFonts w:ascii="宋体" w:eastAsia="宋体" w:hAnsi="宋体" w:cs="宋体" w:hint="eastAsia"/>
          <w:color w:val="000000" w:themeColor="text1"/>
        </w:rPr>
        <w:t>应</w:t>
      </w:r>
      <w:r w:rsidRPr="00EC1891">
        <w:rPr>
          <w:rFonts w:ascii="宋体" w:eastAsia="宋体" w:hAnsi="宋体" w:cs="Gungsuh" w:hint="eastAsia"/>
          <w:color w:val="000000" w:themeColor="text1"/>
        </w:rPr>
        <w:t>保</w:t>
      </w:r>
      <w:r w:rsidRPr="00EC1891">
        <w:rPr>
          <w:rFonts w:ascii="宋体" w:eastAsia="宋体" w:hAnsi="宋体" w:cs="宋体" w:hint="eastAsia"/>
          <w:color w:val="000000" w:themeColor="text1"/>
        </w:rPr>
        <w:t>护</w:t>
      </w:r>
      <w:r w:rsidRPr="00EC1891">
        <w:rPr>
          <w:rFonts w:ascii="宋体" w:eastAsia="宋体" w:hAnsi="宋体" w:cs="Gungsuh" w:hint="eastAsia"/>
          <w:color w:val="000000" w:themeColor="text1"/>
        </w:rPr>
        <w:t>和妥善保存</w:t>
      </w:r>
      <w:r w:rsidRPr="00EC1891">
        <w:rPr>
          <w:rFonts w:ascii="宋体" w:eastAsia="宋体" w:hAnsi="宋体" w:cs="宋体" w:hint="eastAsia"/>
          <w:color w:val="000000" w:themeColor="text1"/>
        </w:rPr>
        <w:t>从</w:t>
      </w:r>
      <w:r w:rsidRPr="00EC1891">
        <w:rPr>
          <w:rFonts w:ascii="宋体" w:eastAsia="宋体" w:hAnsi="宋体" w:cs="Gungsuh" w:hint="eastAsia"/>
          <w:color w:val="000000" w:themeColor="text1"/>
        </w:rPr>
        <w:t>甲方</w:t>
      </w:r>
      <w:r w:rsidRPr="00EC1891">
        <w:rPr>
          <w:rFonts w:ascii="宋体" w:eastAsia="宋体" w:hAnsi="宋体" w:cs="宋体" w:hint="eastAsia"/>
          <w:color w:val="000000" w:themeColor="text1"/>
        </w:rPr>
        <w:t>获</w:t>
      </w:r>
      <w:r w:rsidRPr="00EC1891">
        <w:rPr>
          <w:rFonts w:ascii="宋体" w:eastAsia="宋体" w:hAnsi="宋体" w:cs="Gungsuh" w:hint="eastAsia"/>
          <w:color w:val="000000" w:themeColor="text1"/>
        </w:rPr>
        <w:t>知的保密信息，除本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另有</w:t>
      </w:r>
      <w:r w:rsidRPr="00EC1891">
        <w:rPr>
          <w:rFonts w:ascii="宋体" w:eastAsia="宋体" w:hAnsi="宋体" w:cs="宋体" w:hint="eastAsia"/>
          <w:color w:val="000000" w:themeColor="text1"/>
        </w:rPr>
        <w:t>约</w:t>
      </w:r>
      <w:r w:rsidRPr="00EC1891">
        <w:rPr>
          <w:rFonts w:ascii="宋体" w:eastAsia="宋体" w:hAnsi="宋体" w:cs="Gungsuh" w:hint="eastAsia"/>
          <w:color w:val="000000" w:themeColor="text1"/>
        </w:rPr>
        <w:t>定外，乙方不得</w:t>
      </w:r>
      <w:r>
        <w:rPr>
          <w:rFonts w:ascii="宋体" w:eastAsia="宋体" w:hAnsi="宋体" w:cs="Gungsuh" w:hint="eastAsia"/>
          <w:color w:val="000000" w:themeColor="text1"/>
        </w:rPr>
        <w:t>以任何形式，全部或部分地</w:t>
      </w:r>
      <w:r w:rsidRPr="00EC1891">
        <w:rPr>
          <w:rFonts w:ascii="宋体" w:eastAsia="宋体" w:hAnsi="宋体" w:cs="Gungsuh" w:hint="eastAsia"/>
          <w:color w:val="000000" w:themeColor="text1"/>
        </w:rPr>
        <w:t>披露甲方的保密信息。乙方承</w:t>
      </w:r>
      <w:r w:rsidRPr="00EC1891">
        <w:rPr>
          <w:rFonts w:ascii="宋体" w:eastAsia="宋体" w:hAnsi="宋体" w:cs="宋体" w:hint="eastAsia"/>
          <w:color w:val="000000" w:themeColor="text1"/>
        </w:rPr>
        <w:t>诺</w:t>
      </w:r>
      <w:r w:rsidRPr="00EC1891">
        <w:rPr>
          <w:rFonts w:ascii="宋体" w:eastAsia="宋体" w:hAnsi="宋体" w:cs="Gungsuh" w:hint="eastAsia"/>
          <w:color w:val="000000" w:themeColor="text1"/>
        </w:rPr>
        <w:t>不受</w:t>
      </w:r>
      <w:r w:rsidRPr="00EC1891">
        <w:rPr>
          <w:rFonts w:ascii="宋体" w:eastAsia="宋体" w:hAnsi="宋体" w:cs="宋体" w:hint="eastAsia"/>
          <w:color w:val="000000" w:themeColor="text1"/>
        </w:rPr>
        <w:t>时间</w:t>
      </w:r>
      <w:r w:rsidRPr="00EC1891">
        <w:rPr>
          <w:rFonts w:ascii="宋体" w:eastAsia="宋体" w:hAnsi="宋体" w:cs="Gungsuh" w:hint="eastAsia"/>
          <w:color w:val="000000" w:themeColor="text1"/>
        </w:rPr>
        <w:t>限制地</w:t>
      </w:r>
      <w:r w:rsidRPr="00EC1891">
        <w:rPr>
          <w:rFonts w:ascii="宋体" w:eastAsia="宋体" w:hAnsi="宋体" w:cs="宋体" w:hint="eastAsia"/>
          <w:color w:val="000000" w:themeColor="text1"/>
        </w:rPr>
        <w:t>对</w:t>
      </w:r>
      <w:r w:rsidRPr="00EC1891">
        <w:rPr>
          <w:rFonts w:ascii="宋体" w:eastAsia="宋体" w:hAnsi="宋体" w:cs="Gungsuh" w:hint="eastAsia"/>
          <w:color w:val="000000" w:themeColor="text1"/>
        </w:rPr>
        <w:t>“保密信息”</w:t>
      </w:r>
      <w:r w:rsidRPr="00EC1891">
        <w:rPr>
          <w:rFonts w:ascii="宋体" w:eastAsia="宋体" w:hAnsi="宋体" w:cs="宋体" w:hint="eastAsia"/>
          <w:color w:val="000000" w:themeColor="text1"/>
        </w:rPr>
        <w:t>严</w:t>
      </w:r>
      <w:r w:rsidRPr="00EC1891">
        <w:rPr>
          <w:rFonts w:ascii="宋体" w:eastAsia="宋体" w:hAnsi="宋体" w:cs="Gungsuh" w:hint="eastAsia"/>
          <w:color w:val="000000" w:themeColor="text1"/>
        </w:rPr>
        <w:t>格保密，</w:t>
      </w:r>
      <w:r w:rsidRPr="00EC1891">
        <w:rPr>
          <w:rFonts w:ascii="宋体" w:eastAsia="宋体" w:hAnsi="宋体" w:cs="宋体" w:hint="eastAsia"/>
          <w:color w:val="000000" w:themeColor="text1"/>
        </w:rPr>
        <w:t>并</w:t>
      </w:r>
      <w:r w:rsidRPr="00EC1891">
        <w:rPr>
          <w:rFonts w:ascii="宋体" w:eastAsia="宋体" w:hAnsi="宋体" w:cs="Gungsuh" w:hint="eastAsia"/>
          <w:color w:val="000000" w:themeColor="text1"/>
        </w:rPr>
        <w:t>采取必要及有效的措施。不私自保留、</w:t>
      </w:r>
      <w:r w:rsidRPr="00EC1891">
        <w:rPr>
          <w:rFonts w:ascii="宋体" w:eastAsia="宋体" w:hAnsi="宋体" w:cs="宋体" w:hint="eastAsia"/>
          <w:color w:val="000000" w:themeColor="text1"/>
        </w:rPr>
        <w:t>复</w:t>
      </w:r>
      <w:r w:rsidRPr="00EC1891">
        <w:rPr>
          <w:rFonts w:ascii="宋体" w:eastAsia="宋体" w:hAnsi="宋体" w:cs="Gungsuh" w:hint="eastAsia"/>
          <w:color w:val="000000" w:themeColor="text1"/>
        </w:rPr>
        <w:t>制保密</w:t>
      </w:r>
      <w:r w:rsidRPr="00EC1891">
        <w:rPr>
          <w:rFonts w:ascii="宋体" w:eastAsia="宋体" w:hAnsi="宋体" w:cs="宋体" w:hint="eastAsia"/>
          <w:color w:val="000000" w:themeColor="text1"/>
        </w:rPr>
        <w:t>内</w:t>
      </w:r>
      <w:r w:rsidRPr="00EC1891">
        <w:rPr>
          <w:rFonts w:ascii="宋体" w:eastAsia="宋体" w:hAnsi="宋体" w:cs="Gungsuh" w:hint="eastAsia"/>
          <w:color w:val="000000" w:themeColor="text1"/>
        </w:rPr>
        <w:t>容，也不得在</w:t>
      </w:r>
      <w:r>
        <w:rPr>
          <w:rFonts w:ascii="宋体" w:eastAsia="宋体" w:hAnsi="宋体" w:cs="Gungsuh" w:hint="eastAsia"/>
          <w:color w:val="000000" w:themeColor="text1"/>
        </w:rPr>
        <w:t>本协议目的</w:t>
      </w:r>
      <w:r w:rsidRPr="00EC1891">
        <w:rPr>
          <w:rFonts w:ascii="宋体" w:eastAsia="宋体" w:hAnsi="宋体" w:cs="Gungsuh" w:hint="eastAsia"/>
          <w:color w:val="000000" w:themeColor="text1"/>
        </w:rPr>
        <w:t>范</w:t>
      </w:r>
      <w:r w:rsidRPr="00EC1891">
        <w:rPr>
          <w:rFonts w:ascii="宋体" w:eastAsia="宋体" w:hAnsi="宋体" w:cs="宋体" w:hint="eastAsia"/>
          <w:color w:val="000000" w:themeColor="text1"/>
        </w:rPr>
        <w:t>围</w:t>
      </w:r>
      <w:r w:rsidRPr="00EC1891">
        <w:rPr>
          <w:rFonts w:ascii="宋体" w:eastAsia="宋体" w:hAnsi="宋体" w:cs="Gungsuh" w:hint="eastAsia"/>
          <w:color w:val="000000" w:themeColor="text1"/>
        </w:rPr>
        <w:t>之外提及或使用保密</w:t>
      </w:r>
      <w:r w:rsidRPr="00EC1891">
        <w:rPr>
          <w:rFonts w:ascii="宋体" w:eastAsia="宋体" w:hAnsi="宋体" w:cs="宋体" w:hint="eastAsia"/>
          <w:color w:val="000000" w:themeColor="text1"/>
        </w:rPr>
        <w:t>内</w:t>
      </w:r>
      <w:r w:rsidRPr="00EC1891">
        <w:rPr>
          <w:rFonts w:ascii="宋体" w:eastAsia="宋体" w:hAnsi="宋体" w:cs="Gungsuh" w:hint="eastAsia"/>
          <w:color w:val="000000" w:themeColor="text1"/>
        </w:rPr>
        <w:t>容；不得直接或</w:t>
      </w:r>
      <w:r w:rsidRPr="00EC1891">
        <w:rPr>
          <w:rFonts w:ascii="宋体" w:eastAsia="宋体" w:hAnsi="宋体" w:cs="宋体" w:hint="eastAsia"/>
          <w:color w:val="000000" w:themeColor="text1"/>
        </w:rPr>
        <w:t>间</w:t>
      </w:r>
      <w:r w:rsidRPr="00EC1891">
        <w:rPr>
          <w:rFonts w:ascii="宋体" w:eastAsia="宋体" w:hAnsi="宋体" w:cs="Gungsuh" w:hint="eastAsia"/>
          <w:color w:val="000000" w:themeColor="text1"/>
        </w:rPr>
        <w:t>接地以任何形式披露、</w:t>
      </w:r>
      <w:r w:rsidRPr="00EC1891">
        <w:rPr>
          <w:rFonts w:ascii="宋体" w:eastAsia="宋体" w:hAnsi="宋体" w:cs="宋体" w:hint="eastAsia"/>
          <w:color w:val="000000" w:themeColor="text1"/>
        </w:rPr>
        <w:t>复</w:t>
      </w:r>
      <w:r w:rsidRPr="00EC1891">
        <w:rPr>
          <w:rFonts w:ascii="宋体" w:eastAsia="宋体" w:hAnsi="宋体" w:cs="Gungsuh" w:hint="eastAsia"/>
          <w:color w:val="000000" w:themeColor="text1"/>
        </w:rPr>
        <w:t>制、摘要及/或散布保密</w:t>
      </w:r>
      <w:r w:rsidRPr="00EC1891">
        <w:rPr>
          <w:rFonts w:ascii="宋体" w:eastAsia="宋体" w:hAnsi="宋体" w:cs="宋体" w:hint="eastAsia"/>
          <w:color w:val="000000" w:themeColor="text1"/>
        </w:rPr>
        <w:t>内</w:t>
      </w:r>
      <w:r w:rsidRPr="00EC1891">
        <w:rPr>
          <w:rFonts w:ascii="宋体" w:eastAsia="宋体" w:hAnsi="宋体" w:cs="Gungsuh" w:hint="eastAsia"/>
          <w:color w:val="000000" w:themeColor="text1"/>
        </w:rPr>
        <w:t>容，不得以其他任何方式使任何第三方知悉保密</w:t>
      </w:r>
      <w:r w:rsidRPr="00EC1891">
        <w:rPr>
          <w:rFonts w:ascii="宋体" w:eastAsia="宋体" w:hAnsi="宋体" w:cs="宋体" w:hint="eastAsia"/>
          <w:color w:val="000000" w:themeColor="text1"/>
        </w:rPr>
        <w:t>内</w:t>
      </w:r>
      <w:r w:rsidRPr="00EC1891">
        <w:rPr>
          <w:rFonts w:ascii="宋体" w:eastAsia="宋体" w:hAnsi="宋体" w:cs="Gungsuh" w:hint="eastAsia"/>
          <w:color w:val="000000" w:themeColor="text1"/>
        </w:rPr>
        <w:t>容，及/或</w:t>
      </w:r>
      <w:r w:rsidRPr="00EC1891">
        <w:rPr>
          <w:rFonts w:ascii="宋体" w:eastAsia="宋体" w:hAnsi="宋体" w:cs="宋体" w:hint="eastAsia"/>
          <w:color w:val="000000" w:themeColor="text1"/>
        </w:rPr>
        <w:t>为</w:t>
      </w:r>
      <w:r w:rsidRPr="00EC1891">
        <w:rPr>
          <w:rFonts w:ascii="宋体" w:eastAsia="宋体" w:hAnsi="宋体" w:cs="Gungsuh" w:hint="eastAsia"/>
          <w:color w:val="000000" w:themeColor="text1"/>
        </w:rPr>
        <w:t>自己或第三方使用。</w:t>
      </w:r>
    </w:p>
    <w:p w14:paraId="5FAC3EC5"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3.3</w:t>
      </w:r>
      <w:r w:rsidRPr="00EC1891">
        <w:rPr>
          <w:rFonts w:ascii="宋体" w:eastAsia="宋体" w:hAnsi="宋体" w:cs="Gungsuh" w:hint="eastAsia"/>
          <w:color w:val="000000" w:themeColor="text1"/>
        </w:rPr>
        <w:t>乙方</w:t>
      </w:r>
      <w:r w:rsidRPr="00EC1891">
        <w:rPr>
          <w:rFonts w:ascii="宋体" w:eastAsia="宋体" w:hAnsi="宋体" w:cs="宋体" w:hint="eastAsia"/>
          <w:color w:val="000000" w:themeColor="text1"/>
        </w:rPr>
        <w:t>应对从</w:t>
      </w:r>
      <w:r w:rsidRPr="00EC1891">
        <w:rPr>
          <w:rFonts w:ascii="宋体" w:eastAsia="宋体" w:hAnsi="宋体" w:cs="Gungsuh" w:hint="eastAsia"/>
          <w:color w:val="000000" w:themeColor="text1"/>
        </w:rPr>
        <w:t>甲方</w:t>
      </w:r>
      <w:r w:rsidRPr="00EC1891">
        <w:rPr>
          <w:rFonts w:ascii="宋体" w:eastAsia="宋体" w:hAnsi="宋体" w:cs="宋体" w:hint="eastAsia"/>
          <w:color w:val="000000" w:themeColor="text1"/>
        </w:rPr>
        <w:t>获</w:t>
      </w:r>
      <w:r w:rsidRPr="00EC1891">
        <w:rPr>
          <w:rFonts w:ascii="宋体" w:eastAsia="宋体" w:hAnsi="宋体" w:cs="Gungsuh" w:hint="eastAsia"/>
          <w:color w:val="000000" w:themeColor="text1"/>
        </w:rPr>
        <w:t>知的保密信息按本</w:t>
      </w:r>
      <w:r w:rsidRPr="00EC1891">
        <w:rPr>
          <w:rFonts w:ascii="宋体" w:eastAsia="宋体" w:hAnsi="宋体" w:cs="宋体" w:hint="eastAsia"/>
          <w:color w:val="000000" w:themeColor="text1"/>
        </w:rPr>
        <w:t>协议约</w:t>
      </w:r>
      <w:r w:rsidRPr="00EC1891">
        <w:rPr>
          <w:rFonts w:ascii="宋体" w:eastAsia="宋体" w:hAnsi="宋体" w:cs="Gungsuh" w:hint="eastAsia"/>
          <w:color w:val="000000" w:themeColor="text1"/>
        </w:rPr>
        <w:t>定，</w:t>
      </w:r>
      <w:r w:rsidRPr="00EC1891">
        <w:rPr>
          <w:rFonts w:ascii="宋体" w:eastAsia="宋体" w:hAnsi="宋体" w:cs="宋体" w:hint="eastAsia"/>
          <w:color w:val="000000" w:themeColor="text1"/>
        </w:rPr>
        <w:t>并</w:t>
      </w:r>
      <w:r w:rsidRPr="00EC1891">
        <w:rPr>
          <w:rFonts w:ascii="宋体" w:eastAsia="宋体" w:hAnsi="宋体" w:cs="Gungsuh" w:hint="eastAsia"/>
          <w:color w:val="000000" w:themeColor="text1"/>
        </w:rPr>
        <w:t>至少采取不低于适用于自己的保密信息同</w:t>
      </w:r>
      <w:r w:rsidRPr="00EC1891">
        <w:rPr>
          <w:rFonts w:ascii="宋体" w:eastAsia="宋体" w:hAnsi="宋体" w:cs="宋体" w:hint="eastAsia"/>
          <w:color w:val="000000" w:themeColor="text1"/>
        </w:rPr>
        <w:t>样</w:t>
      </w:r>
      <w:r w:rsidRPr="00EC1891">
        <w:rPr>
          <w:rFonts w:ascii="宋体" w:eastAsia="宋体" w:hAnsi="宋体" w:cs="Gungsuh" w:hint="eastAsia"/>
          <w:color w:val="000000" w:themeColor="text1"/>
        </w:rPr>
        <w:t>的保</w:t>
      </w:r>
      <w:r w:rsidRPr="00EC1891">
        <w:rPr>
          <w:rFonts w:ascii="宋体" w:eastAsia="宋体" w:hAnsi="宋体" w:cs="宋体" w:hint="eastAsia"/>
          <w:color w:val="000000" w:themeColor="text1"/>
        </w:rPr>
        <w:t>护</w:t>
      </w:r>
      <w:r w:rsidRPr="00EC1891">
        <w:rPr>
          <w:rFonts w:ascii="宋体" w:eastAsia="宋体" w:hAnsi="宋体" w:cs="Gungsuh" w:hint="eastAsia"/>
          <w:color w:val="000000" w:themeColor="text1"/>
        </w:rPr>
        <w:t>措施和</w:t>
      </w:r>
      <w:r w:rsidRPr="00EC1891">
        <w:rPr>
          <w:rFonts w:ascii="宋体" w:eastAsia="宋体" w:hAnsi="宋体" w:cs="宋体" w:hint="eastAsia"/>
          <w:color w:val="000000" w:themeColor="text1"/>
        </w:rPr>
        <w:t>审慎</w:t>
      </w:r>
      <w:r w:rsidRPr="00EC1891">
        <w:rPr>
          <w:rFonts w:ascii="宋体" w:eastAsia="宋体" w:hAnsi="宋体" w:cs="Gungsuh" w:hint="eastAsia"/>
          <w:color w:val="000000" w:themeColor="text1"/>
        </w:rPr>
        <w:t>程度</w:t>
      </w:r>
      <w:r w:rsidRPr="00EC1891">
        <w:rPr>
          <w:rFonts w:ascii="宋体" w:eastAsia="宋体" w:hAnsi="宋体" w:cs="宋体" w:hint="eastAsia"/>
          <w:color w:val="000000" w:themeColor="text1"/>
        </w:rPr>
        <w:t>进</w:t>
      </w:r>
      <w:r w:rsidRPr="00EC1891">
        <w:rPr>
          <w:rFonts w:ascii="宋体" w:eastAsia="宋体" w:hAnsi="宋体" w:cs="Gungsuh" w:hint="eastAsia"/>
          <w:color w:val="000000" w:themeColor="text1"/>
        </w:rPr>
        <w:t>行保密</w:t>
      </w:r>
      <w:r>
        <w:rPr>
          <w:rFonts w:ascii="宋体" w:eastAsia="宋体" w:hAnsi="宋体" w:cs="Gungsuh" w:hint="eastAsia"/>
          <w:color w:val="000000" w:themeColor="text1"/>
        </w:rPr>
        <w:t>，但该种保密措施不应低于本协议要求及合理程度</w:t>
      </w:r>
      <w:r w:rsidRPr="00EC1891">
        <w:rPr>
          <w:rFonts w:ascii="宋体" w:eastAsia="宋体" w:hAnsi="宋体" w:cs="Gungsuh" w:hint="eastAsia"/>
          <w:color w:val="000000" w:themeColor="text1"/>
        </w:rPr>
        <w:t>。</w:t>
      </w:r>
    </w:p>
    <w:p w14:paraId="6DF0EF4B"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3.4</w:t>
      </w:r>
      <w:r w:rsidRPr="00EC1891">
        <w:rPr>
          <w:rFonts w:ascii="宋体" w:eastAsia="宋体" w:hAnsi="宋体" w:cs="Gungsuh" w:hint="eastAsia"/>
          <w:color w:val="000000" w:themeColor="text1"/>
        </w:rPr>
        <w:t>保密信息</w:t>
      </w:r>
      <w:r w:rsidRPr="00EC1891">
        <w:rPr>
          <w:rFonts w:ascii="宋体" w:eastAsia="宋体" w:hAnsi="宋体" w:cs="宋体" w:hint="eastAsia"/>
          <w:color w:val="000000" w:themeColor="text1"/>
        </w:rPr>
        <w:t>仅</w:t>
      </w:r>
      <w:r w:rsidRPr="00EC1891">
        <w:rPr>
          <w:rFonts w:ascii="宋体" w:eastAsia="宋体" w:hAnsi="宋体" w:cs="Gungsuh" w:hint="eastAsia"/>
          <w:color w:val="000000" w:themeColor="text1"/>
        </w:rPr>
        <w:t>可在乙方范</w:t>
      </w:r>
      <w:r w:rsidRPr="00EC1891">
        <w:rPr>
          <w:rFonts w:ascii="宋体" w:eastAsia="宋体" w:hAnsi="宋体" w:cs="宋体" w:hint="eastAsia"/>
          <w:color w:val="000000" w:themeColor="text1"/>
        </w:rPr>
        <w:t>围内仅为</w:t>
      </w:r>
      <w:r>
        <w:rPr>
          <w:rFonts w:ascii="宋体" w:eastAsia="宋体" w:hAnsi="宋体" w:cs="宋体" w:hint="eastAsia"/>
          <w:color w:val="000000" w:themeColor="text1"/>
        </w:rPr>
        <w:t>本协议约定的</w:t>
      </w:r>
      <w:r w:rsidRPr="00EC1891">
        <w:rPr>
          <w:rFonts w:ascii="宋体" w:eastAsia="宋体" w:hAnsi="宋体" w:cs="Gungsuh" w:hint="eastAsia"/>
          <w:color w:val="000000" w:themeColor="text1"/>
        </w:rPr>
        <w:t>交易之目的而使用，乙方</w:t>
      </w:r>
      <w:r w:rsidRPr="00EC1891">
        <w:rPr>
          <w:rFonts w:ascii="宋体" w:eastAsia="宋体" w:hAnsi="宋体" w:cs="宋体" w:hint="eastAsia"/>
          <w:color w:val="000000" w:themeColor="text1"/>
        </w:rPr>
        <w:t>应</w:t>
      </w:r>
      <w:r>
        <w:rPr>
          <w:rFonts w:ascii="宋体" w:eastAsia="宋体" w:hAnsi="宋体" w:cs="宋体" w:hint="eastAsia"/>
          <w:color w:val="000000" w:themeColor="text1"/>
        </w:rPr>
        <w:t>当严格限制知晓该保密信息的人员范围仅为项目开展所必须，并</w:t>
      </w:r>
      <w:r w:rsidRPr="00EC1891">
        <w:rPr>
          <w:rFonts w:ascii="宋体" w:eastAsia="宋体" w:hAnsi="宋体" w:cs="Gungsuh" w:hint="eastAsia"/>
          <w:color w:val="000000" w:themeColor="text1"/>
        </w:rPr>
        <w:t>保</w:t>
      </w:r>
      <w:r w:rsidRPr="00EC1891">
        <w:rPr>
          <w:rFonts w:ascii="宋体" w:eastAsia="宋体" w:hAnsi="宋体" w:cs="宋体" w:hint="eastAsia"/>
          <w:color w:val="000000" w:themeColor="text1"/>
        </w:rPr>
        <w:t>证</w:t>
      </w:r>
      <w:r w:rsidRPr="00EC1891">
        <w:rPr>
          <w:rFonts w:ascii="宋体" w:eastAsia="宋体" w:hAnsi="宋体" w:cs="Gungsuh" w:hint="eastAsia"/>
          <w:color w:val="000000" w:themeColor="text1"/>
        </w:rPr>
        <w:t>相</w:t>
      </w:r>
      <w:r w:rsidRPr="00EC1891">
        <w:rPr>
          <w:rFonts w:ascii="宋体" w:eastAsia="宋体" w:hAnsi="宋体" w:cs="宋体" w:hint="eastAsia"/>
          <w:color w:val="000000" w:themeColor="text1"/>
        </w:rPr>
        <w:t>关</w:t>
      </w:r>
      <w:r w:rsidRPr="00EC1891">
        <w:rPr>
          <w:rFonts w:ascii="宋体" w:eastAsia="宋体" w:hAnsi="宋体" w:cs="Gungsuh" w:hint="eastAsia"/>
          <w:color w:val="000000" w:themeColor="text1"/>
        </w:rPr>
        <w:t>使用人</w:t>
      </w:r>
      <w:r w:rsidRPr="00EC1891">
        <w:rPr>
          <w:rFonts w:ascii="宋体" w:eastAsia="宋体" w:hAnsi="宋体" w:cs="宋体" w:hint="eastAsia"/>
          <w:color w:val="000000" w:themeColor="text1"/>
        </w:rPr>
        <w:t>员</w:t>
      </w:r>
      <w:r w:rsidRPr="00EC1891">
        <w:rPr>
          <w:rFonts w:ascii="宋体" w:eastAsia="宋体" w:hAnsi="宋体" w:cs="Gungsuh" w:hint="eastAsia"/>
          <w:color w:val="000000" w:themeColor="text1"/>
        </w:rPr>
        <w:t>以</w:t>
      </w:r>
      <w:r w:rsidRPr="00EC1891">
        <w:rPr>
          <w:rFonts w:ascii="宋体" w:eastAsia="宋体" w:hAnsi="宋体" w:cs="宋体" w:hint="eastAsia"/>
          <w:color w:val="000000" w:themeColor="text1"/>
        </w:rPr>
        <w:t>书</w:t>
      </w:r>
      <w:r w:rsidRPr="00EC1891">
        <w:rPr>
          <w:rFonts w:ascii="宋体" w:eastAsia="宋体" w:hAnsi="宋体" w:cs="Gungsuh" w:hint="eastAsia"/>
          <w:color w:val="000000" w:themeColor="text1"/>
        </w:rPr>
        <w:t>面形式同意接受本</w:t>
      </w:r>
      <w:r w:rsidRPr="00EC1891">
        <w:rPr>
          <w:rFonts w:ascii="宋体" w:eastAsia="宋体" w:hAnsi="宋体" w:cs="宋体" w:hint="eastAsia"/>
          <w:color w:val="000000" w:themeColor="text1"/>
        </w:rPr>
        <w:t>协议条</w:t>
      </w:r>
      <w:r w:rsidRPr="00EC1891">
        <w:rPr>
          <w:rFonts w:ascii="宋体" w:eastAsia="宋体" w:hAnsi="宋体" w:cs="Gungsuh" w:hint="eastAsia"/>
          <w:color w:val="000000" w:themeColor="text1"/>
        </w:rPr>
        <w:t>款的</w:t>
      </w:r>
      <w:r w:rsidRPr="00EC1891">
        <w:rPr>
          <w:rFonts w:ascii="宋体" w:eastAsia="宋体" w:hAnsi="宋体" w:cs="宋体" w:hint="eastAsia"/>
          <w:color w:val="000000" w:themeColor="text1"/>
        </w:rPr>
        <w:t>约</w:t>
      </w:r>
      <w:r w:rsidRPr="00EC1891">
        <w:rPr>
          <w:rFonts w:ascii="宋体" w:eastAsia="宋体" w:hAnsi="宋体" w:cs="Gungsuh" w:hint="eastAsia"/>
          <w:color w:val="000000" w:themeColor="text1"/>
        </w:rPr>
        <w:t>束。</w:t>
      </w:r>
    </w:p>
    <w:p w14:paraId="4F190762"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3.5</w:t>
      </w:r>
      <w:r w:rsidRPr="00EC1891">
        <w:rPr>
          <w:rFonts w:ascii="宋体" w:eastAsia="宋体" w:hAnsi="宋体" w:cs="Gungsuh" w:hint="eastAsia"/>
          <w:color w:val="000000" w:themeColor="text1"/>
        </w:rPr>
        <w:t>无</w:t>
      </w:r>
      <w:r w:rsidRPr="00EC1891">
        <w:rPr>
          <w:rFonts w:ascii="宋体" w:eastAsia="宋体" w:hAnsi="宋体" w:cs="宋体" w:hint="eastAsia"/>
          <w:color w:val="000000" w:themeColor="text1"/>
        </w:rPr>
        <w:t>论</w:t>
      </w:r>
      <w:r w:rsidRPr="00EC1891">
        <w:rPr>
          <w:rFonts w:ascii="宋体" w:eastAsia="宋体" w:hAnsi="宋体" w:cs="Gungsuh" w:hint="eastAsia"/>
          <w:color w:val="000000" w:themeColor="text1"/>
        </w:rPr>
        <w:t>明示或暗示，本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或所披露“</w:t>
      </w:r>
      <w:r w:rsidRPr="00EC1891">
        <w:rPr>
          <w:rFonts w:ascii="宋体" w:eastAsia="宋体" w:hAnsi="宋体" w:cs="宋体" w:hint="eastAsia"/>
          <w:color w:val="000000" w:themeColor="text1"/>
        </w:rPr>
        <w:t>内</w:t>
      </w:r>
      <w:r w:rsidRPr="00EC1891">
        <w:rPr>
          <w:rFonts w:ascii="宋体" w:eastAsia="宋体" w:hAnsi="宋体" w:cs="Gungsuh" w:hint="eastAsia"/>
          <w:color w:val="000000" w:themeColor="text1"/>
        </w:rPr>
        <w:t>容/信息”均未</w:t>
      </w:r>
      <w:r w:rsidRPr="00EC1891">
        <w:rPr>
          <w:rFonts w:ascii="宋体" w:eastAsia="宋体" w:hAnsi="宋体" w:cs="宋体" w:hint="eastAsia"/>
          <w:color w:val="000000" w:themeColor="text1"/>
        </w:rPr>
        <w:t>将</w:t>
      </w:r>
      <w:r w:rsidRPr="00EC1891">
        <w:rPr>
          <w:rFonts w:ascii="宋体" w:eastAsia="宋体" w:hAnsi="宋体" w:cs="Gungsuh" w:hint="eastAsia"/>
          <w:color w:val="000000" w:themeColor="text1"/>
        </w:rPr>
        <w:t>甲方的商</w:t>
      </w:r>
      <w:r w:rsidRPr="00EC1891">
        <w:rPr>
          <w:rFonts w:ascii="宋体" w:eastAsia="宋体" w:hAnsi="宋体" w:cs="宋体" w:hint="eastAsia"/>
          <w:color w:val="000000" w:themeColor="text1"/>
        </w:rPr>
        <w:t>标</w:t>
      </w:r>
      <w:r>
        <w:rPr>
          <w:rFonts w:ascii="宋体" w:eastAsia="宋体" w:hAnsi="宋体" w:cs="宋体" w:hint="eastAsia"/>
          <w:color w:val="000000" w:themeColor="text1"/>
        </w:rPr>
        <w:t>（包括但不限于名称、标志、标记、LOGO等）</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专</w:t>
      </w:r>
      <w:r w:rsidRPr="00EC1891">
        <w:rPr>
          <w:rFonts w:ascii="宋体" w:eastAsia="宋体" w:hAnsi="宋体" w:cs="Gungsuh" w:hint="eastAsia"/>
          <w:color w:val="000000" w:themeColor="text1"/>
        </w:rPr>
        <w:t>利、版</w:t>
      </w:r>
      <w:r w:rsidRPr="00EC1891">
        <w:rPr>
          <w:rFonts w:ascii="宋体" w:eastAsia="宋体" w:hAnsi="宋体" w:cs="宋体" w:hint="eastAsia"/>
          <w:color w:val="000000" w:themeColor="text1"/>
        </w:rPr>
        <w:t>权</w:t>
      </w:r>
      <w:r w:rsidRPr="00EC1891">
        <w:rPr>
          <w:rFonts w:ascii="宋体" w:eastAsia="宋体" w:hAnsi="宋体" w:cs="Gungsuh" w:hint="eastAsia"/>
          <w:color w:val="000000" w:themeColor="text1"/>
        </w:rPr>
        <w:t>、商</w:t>
      </w:r>
      <w:r w:rsidRPr="00EC1891">
        <w:rPr>
          <w:rFonts w:ascii="宋体" w:eastAsia="宋体" w:hAnsi="宋体" w:cs="宋体" w:hint="eastAsia"/>
          <w:color w:val="000000" w:themeColor="text1"/>
        </w:rPr>
        <w:t>业</w:t>
      </w:r>
      <w:r w:rsidRPr="00EC1891">
        <w:rPr>
          <w:rFonts w:ascii="宋体" w:eastAsia="宋体" w:hAnsi="宋体" w:cs="Gungsuh" w:hint="eastAsia"/>
          <w:color w:val="000000" w:themeColor="text1"/>
        </w:rPr>
        <w:t>秘密或其他任何知</w:t>
      </w:r>
      <w:r w:rsidRPr="00EC1891">
        <w:rPr>
          <w:rFonts w:ascii="宋体" w:eastAsia="宋体" w:hAnsi="宋体" w:cs="宋体" w:hint="eastAsia"/>
          <w:color w:val="000000" w:themeColor="text1"/>
        </w:rPr>
        <w:t>识产权</w:t>
      </w:r>
      <w:r w:rsidRPr="00EC1891">
        <w:rPr>
          <w:rFonts w:ascii="宋体" w:eastAsia="宋体" w:hAnsi="宋体" w:cs="Gungsuh" w:hint="eastAsia"/>
          <w:color w:val="000000" w:themeColor="text1"/>
        </w:rPr>
        <w:t>授予乙方使用；所有“信息”（包括有形的和</w:t>
      </w:r>
      <w:r w:rsidRPr="00EC1891">
        <w:rPr>
          <w:rFonts w:ascii="宋体" w:eastAsia="宋体" w:hAnsi="宋体" w:cs="宋体" w:hint="eastAsia"/>
          <w:color w:val="000000" w:themeColor="text1"/>
        </w:rPr>
        <w:t>电脑</w:t>
      </w:r>
      <w:r w:rsidRPr="00EC1891">
        <w:rPr>
          <w:rFonts w:ascii="宋体" w:eastAsia="宋体" w:hAnsi="宋体" w:cs="Gungsuh" w:hint="eastAsia"/>
          <w:color w:val="000000" w:themeColor="text1"/>
        </w:rPr>
        <w:t>化的</w:t>
      </w:r>
      <w:r w:rsidRPr="00EC1891">
        <w:rPr>
          <w:rFonts w:ascii="宋体" w:eastAsia="宋体" w:hAnsi="宋体" w:cs="宋体" w:hint="eastAsia"/>
          <w:color w:val="000000" w:themeColor="text1"/>
        </w:rPr>
        <w:t>复</w:t>
      </w:r>
      <w:r w:rsidRPr="00EC1891">
        <w:rPr>
          <w:rFonts w:ascii="宋体" w:eastAsia="宋体" w:hAnsi="宋体" w:cs="Gungsuh" w:hint="eastAsia"/>
          <w:color w:val="000000" w:themeColor="text1"/>
        </w:rPr>
        <w:t>制件、</w:t>
      </w:r>
      <w:r w:rsidRPr="00EC1891">
        <w:rPr>
          <w:rFonts w:ascii="宋体" w:eastAsia="宋体" w:hAnsi="宋体" w:cs="宋体" w:hint="eastAsia"/>
          <w:color w:val="000000" w:themeColor="text1"/>
        </w:rPr>
        <w:t>电</w:t>
      </w:r>
      <w:r w:rsidRPr="00EC1891">
        <w:rPr>
          <w:rFonts w:ascii="宋体" w:eastAsia="宋体" w:hAnsi="宋体" w:cs="Gungsuh" w:hint="eastAsia"/>
          <w:color w:val="000000" w:themeColor="text1"/>
        </w:rPr>
        <w:t>子版或以任何其他媒介呈</w:t>
      </w:r>
      <w:r w:rsidRPr="00EC1891">
        <w:rPr>
          <w:rFonts w:ascii="宋体" w:eastAsia="宋体" w:hAnsi="宋体" w:cs="宋体" w:hint="eastAsia"/>
          <w:color w:val="000000" w:themeColor="text1"/>
        </w:rPr>
        <w:t>现</w:t>
      </w:r>
      <w:r w:rsidRPr="00EC1891">
        <w:rPr>
          <w:rFonts w:ascii="宋体" w:eastAsia="宋体" w:hAnsi="宋体" w:cs="Gungsuh" w:hint="eastAsia"/>
          <w:color w:val="000000" w:themeColor="text1"/>
        </w:rPr>
        <w:t>的版本、</w:t>
      </w:r>
      <w:r w:rsidRPr="00EC1891">
        <w:rPr>
          <w:rFonts w:ascii="宋体" w:eastAsia="宋体" w:hAnsi="宋体" w:cs="宋体" w:hint="eastAsia"/>
          <w:color w:val="000000" w:themeColor="text1"/>
        </w:rPr>
        <w:t>概</w:t>
      </w:r>
      <w:r w:rsidRPr="00EC1891">
        <w:rPr>
          <w:rFonts w:ascii="宋体" w:eastAsia="宋体" w:hAnsi="宋体" w:cs="Gungsuh" w:hint="eastAsia"/>
          <w:color w:val="000000" w:themeColor="text1"/>
        </w:rPr>
        <w:t>述摘要）始</w:t>
      </w:r>
      <w:r w:rsidRPr="00EC1891">
        <w:rPr>
          <w:rFonts w:ascii="宋体" w:eastAsia="宋体" w:hAnsi="宋体" w:cs="宋体" w:hint="eastAsia"/>
          <w:color w:val="000000" w:themeColor="text1"/>
        </w:rPr>
        <w:t>终归</w:t>
      </w:r>
      <w:r w:rsidRPr="00EC1891">
        <w:rPr>
          <w:rFonts w:ascii="宋体" w:eastAsia="宋体" w:hAnsi="宋体" w:cs="Gungsuh" w:hint="eastAsia"/>
          <w:color w:val="000000" w:themeColor="text1"/>
        </w:rPr>
        <w:t>甲方所有。</w:t>
      </w:r>
    </w:p>
    <w:p w14:paraId="0E3D0D40"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3.6</w:t>
      </w:r>
      <w:r w:rsidRPr="00EC1891">
        <w:rPr>
          <w:rFonts w:ascii="宋体" w:eastAsia="宋体" w:hAnsi="宋体" w:cs="Gungsuh" w:hint="eastAsia"/>
          <w:color w:val="000000" w:themeColor="text1"/>
        </w:rPr>
        <w:t>除向第3.4款所述人</w:t>
      </w:r>
      <w:r w:rsidRPr="00EC1891">
        <w:rPr>
          <w:rFonts w:ascii="宋体" w:eastAsia="宋体" w:hAnsi="宋体" w:cs="宋体" w:hint="eastAsia"/>
          <w:color w:val="000000" w:themeColor="text1"/>
        </w:rPr>
        <w:t>员</w:t>
      </w:r>
      <w:r w:rsidRPr="00EC1891">
        <w:rPr>
          <w:rFonts w:ascii="宋体" w:eastAsia="宋体" w:hAnsi="宋体" w:cs="Gungsuh" w:hint="eastAsia"/>
          <w:color w:val="000000" w:themeColor="text1"/>
        </w:rPr>
        <w:t>披露外，乙方不得向任何人披露以下信息：</w:t>
      </w:r>
    </w:p>
    <w:p w14:paraId="57321123"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cs="Gungsuh" w:hint="eastAsia"/>
          <w:color w:val="000000" w:themeColor="text1"/>
        </w:rPr>
        <w:t>3.6.1保密信息已提供</w:t>
      </w:r>
      <w:r w:rsidRPr="00EC1891">
        <w:rPr>
          <w:rFonts w:ascii="宋体" w:eastAsia="宋体" w:hAnsi="宋体" w:cs="宋体" w:hint="eastAsia"/>
          <w:color w:val="000000" w:themeColor="text1"/>
        </w:rPr>
        <w:t>给</w:t>
      </w:r>
      <w:r w:rsidRPr="00EC1891">
        <w:rPr>
          <w:rFonts w:ascii="宋体" w:eastAsia="宋体" w:hAnsi="宋体" w:cs="Gungsuh" w:hint="eastAsia"/>
          <w:color w:val="000000" w:themeColor="text1"/>
        </w:rPr>
        <w:t>乙方</w:t>
      </w:r>
      <w:r w:rsidRPr="00EC1891">
        <w:rPr>
          <w:rFonts w:ascii="宋体" w:eastAsia="宋体" w:hAnsi="宋体" w:cs="宋体" w:hint="eastAsia"/>
          <w:color w:val="000000" w:themeColor="text1"/>
        </w:rPr>
        <w:t>这</w:t>
      </w:r>
      <w:r w:rsidRPr="00EC1891">
        <w:rPr>
          <w:rFonts w:ascii="宋体" w:eastAsia="宋体" w:hAnsi="宋体" w:cs="Gungsuh" w:hint="eastAsia"/>
          <w:color w:val="000000" w:themeColor="text1"/>
        </w:rPr>
        <w:t>一事</w:t>
      </w:r>
      <w:r w:rsidRPr="00EC1891">
        <w:rPr>
          <w:rFonts w:ascii="宋体" w:eastAsia="宋体" w:hAnsi="宋体" w:cs="宋体" w:hint="eastAsia"/>
          <w:color w:val="000000" w:themeColor="text1"/>
        </w:rPr>
        <w:t>实</w:t>
      </w:r>
      <w:r w:rsidRPr="00EC1891">
        <w:rPr>
          <w:rFonts w:ascii="宋体" w:eastAsia="宋体" w:hAnsi="宋体" w:cs="Gungsuh" w:hint="eastAsia"/>
          <w:color w:val="000000" w:themeColor="text1"/>
        </w:rPr>
        <w:t xml:space="preserve">； </w:t>
      </w:r>
    </w:p>
    <w:p w14:paraId="36C85118" w14:textId="77777777" w:rsidR="00CC0BF5" w:rsidRPr="00CD09E2" w:rsidRDefault="00CC0BF5" w:rsidP="00CC0BF5">
      <w:pPr>
        <w:spacing w:line="300" w:lineRule="auto"/>
        <w:ind w:firstLine="560"/>
        <w:rPr>
          <w:rFonts w:ascii="宋体" w:eastAsia="宋体" w:hAnsi="宋体" w:cs="Gungsuh"/>
          <w:color w:val="000000" w:themeColor="text1"/>
        </w:rPr>
      </w:pPr>
      <w:r w:rsidRPr="00EC1891">
        <w:rPr>
          <w:rFonts w:ascii="宋体" w:eastAsia="宋体" w:hAnsi="宋体" w:cs="Gungsuh" w:hint="eastAsia"/>
          <w:color w:val="000000" w:themeColor="text1"/>
        </w:rPr>
        <w:t>3.6.2甲方可能正在考</w:t>
      </w:r>
      <w:r w:rsidRPr="00EC1891">
        <w:rPr>
          <w:rFonts w:ascii="宋体" w:eastAsia="宋体" w:hAnsi="宋体" w:cs="宋体" w:hint="eastAsia"/>
          <w:color w:val="000000" w:themeColor="text1"/>
        </w:rPr>
        <w:t>虑</w:t>
      </w:r>
      <w:r w:rsidRPr="00EC1891">
        <w:rPr>
          <w:rFonts w:ascii="宋体" w:eastAsia="宋体" w:hAnsi="宋体" w:cs="Gungsuh" w:hint="eastAsia"/>
          <w:color w:val="000000" w:themeColor="text1"/>
        </w:rPr>
        <w:t>的潜在交易、或者任何</w:t>
      </w:r>
      <w:r w:rsidRPr="00EC1891">
        <w:rPr>
          <w:rFonts w:ascii="宋体" w:eastAsia="宋体" w:hAnsi="宋体" w:cs="宋体" w:hint="eastAsia"/>
          <w:color w:val="000000" w:themeColor="text1"/>
        </w:rPr>
        <w:t>该</w:t>
      </w:r>
      <w:r w:rsidRPr="00EC1891">
        <w:rPr>
          <w:rFonts w:ascii="宋体" w:eastAsia="宋体" w:hAnsi="宋体" w:cs="Gungsuh" w:hint="eastAsia"/>
          <w:color w:val="000000" w:themeColor="text1"/>
        </w:rPr>
        <w:t>等交易的任何</w:t>
      </w:r>
      <w:r w:rsidRPr="00EC1891">
        <w:rPr>
          <w:rFonts w:ascii="宋体" w:eastAsia="宋体" w:hAnsi="宋体" w:cs="宋体" w:hint="eastAsia"/>
          <w:color w:val="000000" w:themeColor="text1"/>
        </w:rPr>
        <w:t>条</w:t>
      </w:r>
      <w:r w:rsidRPr="00EC1891">
        <w:rPr>
          <w:rFonts w:ascii="宋体" w:eastAsia="宋体" w:hAnsi="宋体" w:cs="Gungsuh" w:hint="eastAsia"/>
          <w:color w:val="000000" w:themeColor="text1"/>
        </w:rPr>
        <w:t>款、</w:t>
      </w:r>
      <w:r w:rsidRPr="00EC1891">
        <w:rPr>
          <w:rFonts w:ascii="宋体" w:eastAsia="宋体" w:hAnsi="宋体" w:cs="宋体" w:hint="eastAsia"/>
          <w:color w:val="000000" w:themeColor="text1"/>
        </w:rPr>
        <w:t>条</w:t>
      </w:r>
      <w:r w:rsidRPr="00EC1891">
        <w:rPr>
          <w:rFonts w:ascii="宋体" w:eastAsia="宋体" w:hAnsi="宋体" w:cs="Gungsuh" w:hint="eastAsia"/>
          <w:color w:val="000000" w:themeColor="text1"/>
        </w:rPr>
        <w:t>件或其他事</w:t>
      </w:r>
      <w:r w:rsidRPr="00EC1891">
        <w:rPr>
          <w:rFonts w:ascii="宋体" w:eastAsia="宋体" w:hAnsi="宋体" w:cs="宋体" w:hint="eastAsia"/>
          <w:color w:val="000000" w:themeColor="text1"/>
        </w:rPr>
        <w:t>实</w:t>
      </w:r>
      <w:r w:rsidRPr="00EC1891">
        <w:rPr>
          <w:rFonts w:ascii="宋体" w:eastAsia="宋体" w:hAnsi="宋体" w:cs="Gungsuh" w:hint="eastAsia"/>
          <w:color w:val="000000" w:themeColor="text1"/>
        </w:rPr>
        <w:t>，包括其</w:t>
      </w:r>
      <w:r w:rsidRPr="00EC1891">
        <w:rPr>
          <w:rFonts w:ascii="宋体" w:eastAsia="宋体" w:hAnsi="宋体" w:cs="宋体" w:hint="eastAsia"/>
          <w:color w:val="000000" w:themeColor="text1"/>
        </w:rPr>
        <w:t>进</w:t>
      </w:r>
      <w:r w:rsidRPr="00EC1891">
        <w:rPr>
          <w:rFonts w:ascii="宋体" w:eastAsia="宋体" w:hAnsi="宋体" w:cs="Gungsuh" w:hint="eastAsia"/>
          <w:color w:val="000000" w:themeColor="text1"/>
        </w:rPr>
        <w:t>展</w:t>
      </w:r>
      <w:r w:rsidRPr="00EC1891">
        <w:rPr>
          <w:rFonts w:ascii="宋体" w:eastAsia="宋体" w:hAnsi="宋体" w:cs="宋体" w:hint="eastAsia"/>
          <w:color w:val="000000" w:themeColor="text1"/>
        </w:rPr>
        <w:t>状态</w:t>
      </w:r>
      <w:r w:rsidRPr="00EC1891">
        <w:rPr>
          <w:rFonts w:ascii="宋体" w:eastAsia="宋体" w:hAnsi="宋体" w:cs="Gungsuh" w:hint="eastAsia"/>
          <w:color w:val="000000" w:themeColor="text1"/>
        </w:rPr>
        <w:t>；</w:t>
      </w:r>
    </w:p>
    <w:p w14:paraId="3DDBD658" w14:textId="77777777" w:rsidR="00CC0BF5" w:rsidRDefault="00CC0BF5" w:rsidP="00CC0BF5">
      <w:pPr>
        <w:spacing w:line="300" w:lineRule="auto"/>
        <w:ind w:firstLine="560"/>
        <w:rPr>
          <w:rFonts w:ascii="宋体" w:eastAsia="宋体" w:hAnsi="宋体" w:cs="Gungsuh"/>
          <w:color w:val="000000" w:themeColor="text1"/>
        </w:rPr>
      </w:pPr>
      <w:r w:rsidRPr="00EC1891">
        <w:rPr>
          <w:rFonts w:ascii="宋体" w:eastAsia="宋体" w:hAnsi="宋体" w:cs="Gungsuh" w:hint="eastAsia"/>
          <w:color w:val="000000" w:themeColor="text1"/>
        </w:rPr>
        <w:t>3.6.3</w:t>
      </w:r>
      <w:r w:rsidRPr="00EC1891">
        <w:rPr>
          <w:rFonts w:ascii="宋体" w:eastAsia="宋体" w:hAnsi="宋体" w:cs="宋体" w:hint="eastAsia"/>
          <w:color w:val="000000" w:themeColor="text1"/>
        </w:rPr>
        <w:t>协议双</w:t>
      </w:r>
      <w:r w:rsidRPr="00EC1891">
        <w:rPr>
          <w:rFonts w:ascii="宋体" w:eastAsia="宋体" w:hAnsi="宋体" w:cs="Gungsuh" w:hint="eastAsia"/>
          <w:color w:val="000000" w:themeColor="text1"/>
        </w:rPr>
        <w:t>方已</w:t>
      </w:r>
      <w:r w:rsidRPr="00EC1891">
        <w:rPr>
          <w:rFonts w:ascii="宋体" w:eastAsia="宋体" w:hAnsi="宋体" w:cs="宋体" w:hint="eastAsia"/>
          <w:color w:val="000000" w:themeColor="text1"/>
        </w:rPr>
        <w:t>经</w:t>
      </w:r>
      <w:r w:rsidRPr="00EC1891">
        <w:rPr>
          <w:rFonts w:ascii="宋体" w:eastAsia="宋体" w:hAnsi="宋体" w:cs="Gungsuh" w:hint="eastAsia"/>
          <w:color w:val="000000" w:themeColor="text1"/>
        </w:rPr>
        <w:t>、正在考</w:t>
      </w:r>
      <w:r w:rsidRPr="00EC1891">
        <w:rPr>
          <w:rFonts w:ascii="宋体" w:eastAsia="宋体" w:hAnsi="宋体" w:cs="宋体" w:hint="eastAsia"/>
          <w:color w:val="000000" w:themeColor="text1"/>
        </w:rPr>
        <w:t>虑</w:t>
      </w:r>
      <w:r w:rsidRPr="00EC1891">
        <w:rPr>
          <w:rFonts w:ascii="宋体" w:eastAsia="宋体" w:hAnsi="宋体" w:cs="Gungsuh" w:hint="eastAsia"/>
          <w:color w:val="000000" w:themeColor="text1"/>
        </w:rPr>
        <w:t>、或</w:t>
      </w:r>
      <w:r w:rsidRPr="00EC1891">
        <w:rPr>
          <w:rFonts w:ascii="宋体" w:eastAsia="宋体" w:hAnsi="宋体" w:cs="宋体" w:hint="eastAsia"/>
          <w:color w:val="000000" w:themeColor="text1"/>
        </w:rPr>
        <w:t>计划进</w:t>
      </w:r>
      <w:r w:rsidRPr="00EC1891">
        <w:rPr>
          <w:rFonts w:ascii="宋体" w:eastAsia="宋体" w:hAnsi="宋体" w:cs="Gungsuh" w:hint="eastAsia"/>
          <w:color w:val="000000" w:themeColor="text1"/>
        </w:rPr>
        <w:t>行有</w:t>
      </w:r>
      <w:r w:rsidRPr="00EC1891">
        <w:rPr>
          <w:rFonts w:ascii="宋体" w:eastAsia="宋体" w:hAnsi="宋体" w:cs="宋体" w:hint="eastAsia"/>
          <w:color w:val="000000" w:themeColor="text1"/>
        </w:rPr>
        <w:t>关</w:t>
      </w:r>
      <w:r w:rsidRPr="00EC1891">
        <w:rPr>
          <w:rFonts w:ascii="宋体" w:eastAsia="宋体" w:hAnsi="宋体" w:cs="Gungsuh" w:hint="eastAsia"/>
          <w:color w:val="000000" w:themeColor="text1"/>
        </w:rPr>
        <w:t>上述事</w:t>
      </w:r>
      <w:r w:rsidRPr="00EC1891">
        <w:rPr>
          <w:rFonts w:ascii="宋体" w:eastAsia="宋体" w:hAnsi="宋体" w:cs="宋体" w:hint="eastAsia"/>
          <w:color w:val="000000" w:themeColor="text1"/>
        </w:rPr>
        <w:t>项</w:t>
      </w:r>
      <w:r w:rsidRPr="00EC1891">
        <w:rPr>
          <w:rFonts w:ascii="宋体" w:eastAsia="宋体" w:hAnsi="宋体" w:cs="Gungsuh" w:hint="eastAsia"/>
          <w:color w:val="000000" w:themeColor="text1"/>
        </w:rPr>
        <w:t>的</w:t>
      </w:r>
      <w:r w:rsidRPr="00EC1891">
        <w:rPr>
          <w:rFonts w:ascii="宋体" w:eastAsia="宋体" w:hAnsi="宋体" w:cs="宋体" w:hint="eastAsia"/>
          <w:color w:val="000000" w:themeColor="text1"/>
        </w:rPr>
        <w:t>讨论</w:t>
      </w:r>
      <w:r w:rsidRPr="00EC1891">
        <w:rPr>
          <w:rFonts w:ascii="宋体" w:eastAsia="宋体" w:hAnsi="宋体" w:cs="Gungsuh" w:hint="eastAsia"/>
          <w:color w:val="000000" w:themeColor="text1"/>
        </w:rPr>
        <w:t>或</w:t>
      </w:r>
      <w:r w:rsidRPr="00EC1891">
        <w:rPr>
          <w:rFonts w:ascii="宋体" w:eastAsia="宋体" w:hAnsi="宋体" w:cs="宋体" w:hint="eastAsia"/>
          <w:color w:val="000000" w:themeColor="text1"/>
        </w:rPr>
        <w:t>谈</w:t>
      </w:r>
      <w:r w:rsidRPr="00EC1891">
        <w:rPr>
          <w:rFonts w:ascii="宋体" w:eastAsia="宋体" w:hAnsi="宋体" w:cs="Gungsuh" w:hint="eastAsia"/>
          <w:color w:val="000000" w:themeColor="text1"/>
        </w:rPr>
        <w:t>判。</w:t>
      </w:r>
    </w:p>
    <w:p w14:paraId="35BAB287" w14:textId="77777777" w:rsidR="00CC0BF5" w:rsidRPr="00CD09E2" w:rsidRDefault="00CC0BF5" w:rsidP="00CC0BF5">
      <w:pPr>
        <w:spacing w:line="300" w:lineRule="auto"/>
        <w:ind w:firstLine="560"/>
        <w:rPr>
          <w:rFonts w:ascii="宋体" w:eastAsia="宋体" w:hAnsi="宋体"/>
          <w:color w:val="000000" w:themeColor="text1"/>
        </w:rPr>
      </w:pPr>
      <w:r>
        <w:rPr>
          <w:rFonts w:ascii="宋体" w:eastAsia="宋体" w:hAnsi="宋体" w:cs="Gungsuh" w:hint="eastAsia"/>
          <w:color w:val="000000" w:themeColor="text1"/>
        </w:rPr>
        <w:t>3</w:t>
      </w:r>
      <w:r>
        <w:rPr>
          <w:rFonts w:ascii="宋体" w:eastAsia="宋体" w:hAnsi="宋体" w:cs="Gungsuh"/>
          <w:color w:val="000000" w:themeColor="text1"/>
        </w:rPr>
        <w:t xml:space="preserve">.6.4 </w:t>
      </w:r>
      <w:r>
        <w:rPr>
          <w:rFonts w:ascii="宋体" w:eastAsia="宋体" w:hAnsi="宋体" w:cs="Gungsuh" w:hint="eastAsia"/>
          <w:color w:val="000000" w:themeColor="text1"/>
        </w:rPr>
        <w:t>本协议及双方就项目接触、招采、谈判、签约、履行等的任何内容。</w:t>
      </w:r>
    </w:p>
    <w:p w14:paraId="565FC699"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3.7</w:t>
      </w:r>
      <w:r w:rsidRPr="00EC1891">
        <w:rPr>
          <w:rFonts w:ascii="宋体" w:eastAsia="宋体" w:hAnsi="宋体" w:cs="Gungsuh" w:hint="eastAsia"/>
          <w:color w:val="000000" w:themeColor="text1"/>
        </w:rPr>
        <w:t>上述限制</w:t>
      </w:r>
      <w:r w:rsidRPr="00EC1891">
        <w:rPr>
          <w:rFonts w:ascii="宋体" w:eastAsia="宋体" w:hAnsi="宋体" w:cs="宋体" w:hint="eastAsia"/>
          <w:color w:val="000000" w:themeColor="text1"/>
        </w:rPr>
        <w:t>条</w:t>
      </w:r>
      <w:r w:rsidRPr="00EC1891">
        <w:rPr>
          <w:rFonts w:ascii="宋体" w:eastAsia="宋体" w:hAnsi="宋体" w:cs="Gungsuh" w:hint="eastAsia"/>
          <w:color w:val="000000" w:themeColor="text1"/>
        </w:rPr>
        <w:t>款不适用于以下情</w:t>
      </w:r>
      <w:r w:rsidRPr="00EC1891">
        <w:rPr>
          <w:rFonts w:ascii="宋体" w:eastAsia="宋体" w:hAnsi="宋体" w:cs="宋体" w:hint="eastAsia"/>
          <w:color w:val="000000" w:themeColor="text1"/>
        </w:rPr>
        <w:t>况</w:t>
      </w:r>
      <w:r w:rsidRPr="00EC1891">
        <w:rPr>
          <w:rFonts w:ascii="宋体" w:eastAsia="宋体" w:hAnsi="宋体" w:cs="Gungsuh" w:hint="eastAsia"/>
          <w:color w:val="000000" w:themeColor="text1"/>
        </w:rPr>
        <w:t>：</w:t>
      </w:r>
    </w:p>
    <w:p w14:paraId="3352C874"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cs="Gungsuh" w:hint="eastAsia"/>
          <w:color w:val="000000" w:themeColor="text1"/>
        </w:rPr>
        <w:lastRenderedPageBreak/>
        <w:t>乙方收到司法机</w:t>
      </w:r>
      <w:r w:rsidRPr="00EC1891">
        <w:rPr>
          <w:rFonts w:ascii="宋体" w:eastAsia="宋体" w:hAnsi="宋体" w:cs="宋体" w:hint="eastAsia"/>
          <w:color w:val="000000" w:themeColor="text1"/>
        </w:rPr>
        <w:t>关</w:t>
      </w:r>
      <w:r w:rsidRPr="00EC1891">
        <w:rPr>
          <w:rFonts w:ascii="宋体" w:eastAsia="宋体" w:hAnsi="宋体" w:cs="Gungsuh" w:hint="eastAsia"/>
          <w:color w:val="000000" w:themeColor="text1"/>
        </w:rPr>
        <w:t>、仲裁机</w:t>
      </w:r>
      <w:r w:rsidRPr="00EC1891">
        <w:rPr>
          <w:rFonts w:ascii="宋体" w:eastAsia="宋体" w:hAnsi="宋体" w:cs="宋体" w:hint="eastAsia"/>
          <w:color w:val="000000" w:themeColor="text1"/>
        </w:rPr>
        <w:t>构</w:t>
      </w:r>
      <w:r w:rsidRPr="00EC1891">
        <w:rPr>
          <w:rFonts w:ascii="宋体" w:eastAsia="宋体" w:hAnsi="宋体" w:cs="Gungsuh" w:hint="eastAsia"/>
          <w:color w:val="000000" w:themeColor="text1"/>
        </w:rPr>
        <w:t>、行政机</w:t>
      </w:r>
      <w:r w:rsidRPr="00EC1891">
        <w:rPr>
          <w:rFonts w:ascii="宋体" w:eastAsia="宋体" w:hAnsi="宋体" w:cs="宋体" w:hint="eastAsia"/>
          <w:color w:val="000000" w:themeColor="text1"/>
        </w:rPr>
        <w:t>关</w:t>
      </w:r>
      <w:r w:rsidRPr="00EC1891">
        <w:rPr>
          <w:rFonts w:ascii="宋体" w:eastAsia="宋体" w:hAnsi="宋体" w:cs="Gungsuh" w:hint="eastAsia"/>
          <w:color w:val="000000" w:themeColor="text1"/>
        </w:rPr>
        <w:t>等有</w:t>
      </w:r>
      <w:r w:rsidRPr="00EC1891">
        <w:rPr>
          <w:rFonts w:ascii="宋体" w:eastAsia="宋体" w:hAnsi="宋体" w:cs="宋体" w:hint="eastAsia"/>
          <w:color w:val="000000" w:themeColor="text1"/>
        </w:rPr>
        <w:t>权</w:t>
      </w:r>
      <w:r w:rsidRPr="00EC1891">
        <w:rPr>
          <w:rFonts w:ascii="宋体" w:eastAsia="宋体" w:hAnsi="宋体" w:cs="Gungsuh" w:hint="eastAsia"/>
          <w:color w:val="000000" w:themeColor="text1"/>
        </w:rPr>
        <w:t>机</w:t>
      </w:r>
      <w:r w:rsidRPr="00EC1891">
        <w:rPr>
          <w:rFonts w:ascii="宋体" w:eastAsia="宋体" w:hAnsi="宋体" w:cs="宋体" w:hint="eastAsia"/>
          <w:color w:val="000000" w:themeColor="text1"/>
        </w:rPr>
        <w:t>关</w:t>
      </w:r>
      <w:r w:rsidRPr="00EC1891">
        <w:rPr>
          <w:rFonts w:ascii="宋体" w:eastAsia="宋体" w:hAnsi="宋体" w:cs="Gungsuh" w:hint="eastAsia"/>
          <w:color w:val="000000" w:themeColor="text1"/>
        </w:rPr>
        <w:t>和机</w:t>
      </w:r>
      <w:r w:rsidRPr="00EC1891">
        <w:rPr>
          <w:rFonts w:ascii="宋体" w:eastAsia="宋体" w:hAnsi="宋体" w:cs="宋体" w:hint="eastAsia"/>
          <w:color w:val="000000" w:themeColor="text1"/>
        </w:rPr>
        <w:t>构</w:t>
      </w:r>
      <w:r w:rsidRPr="00EC1891">
        <w:rPr>
          <w:rFonts w:ascii="宋体" w:eastAsia="宋体" w:hAnsi="宋体" w:cs="Gungsuh" w:hint="eastAsia"/>
          <w:color w:val="000000" w:themeColor="text1"/>
        </w:rPr>
        <w:t>的有效</w:t>
      </w:r>
      <w:r w:rsidRPr="00EC1891">
        <w:rPr>
          <w:rFonts w:ascii="宋体" w:eastAsia="宋体" w:hAnsi="宋体" w:cs="宋体" w:hint="eastAsia"/>
          <w:color w:val="000000" w:themeColor="text1"/>
        </w:rPr>
        <w:t>传</w:t>
      </w:r>
      <w:r w:rsidRPr="00EC1891">
        <w:rPr>
          <w:rFonts w:ascii="宋体" w:eastAsia="宋体" w:hAnsi="宋体" w:cs="Gungsuh" w:hint="eastAsia"/>
          <w:color w:val="000000" w:themeColor="text1"/>
        </w:rPr>
        <w:t>票或指令、要求，被要求披露全部或部分保密信息，</w:t>
      </w:r>
      <w:r w:rsidRPr="00EC1891">
        <w:rPr>
          <w:rFonts w:ascii="宋体" w:eastAsia="宋体" w:hAnsi="宋体" w:cs="宋体" w:hint="eastAsia"/>
          <w:color w:val="000000" w:themeColor="text1"/>
        </w:rPr>
        <w:t>并</w:t>
      </w:r>
      <w:r w:rsidRPr="00EC1891">
        <w:rPr>
          <w:rFonts w:ascii="宋体" w:eastAsia="宋体" w:hAnsi="宋体" w:cs="Gungsuh" w:hint="eastAsia"/>
          <w:color w:val="000000" w:themeColor="text1"/>
        </w:rPr>
        <w:t>据此向上述机</w:t>
      </w:r>
      <w:r w:rsidRPr="00EC1891">
        <w:rPr>
          <w:rFonts w:ascii="宋体" w:eastAsia="宋体" w:hAnsi="宋体" w:cs="宋体" w:hint="eastAsia"/>
          <w:color w:val="000000" w:themeColor="text1"/>
        </w:rPr>
        <w:t>构</w:t>
      </w:r>
      <w:r w:rsidRPr="00EC1891">
        <w:rPr>
          <w:rFonts w:ascii="宋体" w:eastAsia="宋体" w:hAnsi="宋体" w:cs="Gungsuh" w:hint="eastAsia"/>
          <w:color w:val="000000" w:themeColor="text1"/>
        </w:rPr>
        <w:t>披露保密信息的，但前提是乙方</w:t>
      </w:r>
      <w:r w:rsidRPr="00EC1891">
        <w:rPr>
          <w:rFonts w:ascii="宋体" w:eastAsia="宋体" w:hAnsi="宋体" w:cs="宋体" w:hint="eastAsia"/>
          <w:color w:val="000000" w:themeColor="text1"/>
        </w:rPr>
        <w:t>应</w:t>
      </w:r>
      <w:r w:rsidRPr="00EC1891">
        <w:rPr>
          <w:rFonts w:ascii="宋体" w:eastAsia="宋体" w:hAnsi="宋体" w:cs="Gungsuh" w:hint="eastAsia"/>
          <w:color w:val="000000" w:themeColor="text1"/>
        </w:rPr>
        <w:t>立即通知甲方其被要求披露的事</w:t>
      </w:r>
      <w:r w:rsidRPr="00EC1891">
        <w:rPr>
          <w:rFonts w:ascii="宋体" w:eastAsia="宋体" w:hAnsi="宋体" w:cs="宋体" w:hint="eastAsia"/>
          <w:color w:val="000000" w:themeColor="text1"/>
        </w:rPr>
        <w:t>实</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条</w:t>
      </w:r>
      <w:r w:rsidRPr="00EC1891">
        <w:rPr>
          <w:rFonts w:ascii="宋体" w:eastAsia="宋体" w:hAnsi="宋体" w:cs="Gungsuh" w:hint="eastAsia"/>
          <w:color w:val="000000" w:themeColor="text1"/>
        </w:rPr>
        <w:t>件和情</w:t>
      </w:r>
      <w:r w:rsidRPr="00EC1891">
        <w:rPr>
          <w:rFonts w:ascii="宋体" w:eastAsia="宋体" w:hAnsi="宋体" w:cs="宋体" w:hint="eastAsia"/>
          <w:color w:val="000000" w:themeColor="text1"/>
        </w:rPr>
        <w:t>况</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并与</w:t>
      </w:r>
      <w:r w:rsidRPr="00EC1891">
        <w:rPr>
          <w:rFonts w:ascii="宋体" w:eastAsia="宋体" w:hAnsi="宋体" w:cs="Gungsuh" w:hint="eastAsia"/>
          <w:color w:val="000000" w:themeColor="text1"/>
        </w:rPr>
        <w:t>甲方磋商（</w:t>
      </w:r>
      <w:proofErr w:type="spellStart"/>
      <w:r w:rsidRPr="00EC1891">
        <w:rPr>
          <w:rFonts w:ascii="宋体" w:eastAsia="宋体" w:hAnsi="宋体" w:cs="Gungsuh" w:hint="eastAsia"/>
          <w:color w:val="000000" w:themeColor="text1"/>
        </w:rPr>
        <w:t>i</w:t>
      </w:r>
      <w:proofErr w:type="spellEnd"/>
      <w:r w:rsidRPr="00EC1891">
        <w:rPr>
          <w:rFonts w:ascii="宋体" w:eastAsia="宋体" w:hAnsi="宋体" w:cs="Gungsuh" w:hint="eastAsia"/>
          <w:color w:val="000000" w:themeColor="text1"/>
        </w:rPr>
        <w:t>）采取可行的法律步</w:t>
      </w:r>
      <w:r w:rsidRPr="00EC1891">
        <w:rPr>
          <w:rFonts w:ascii="宋体" w:eastAsia="宋体" w:hAnsi="宋体" w:cs="宋体" w:hint="eastAsia"/>
          <w:color w:val="000000" w:themeColor="text1"/>
        </w:rPr>
        <w:t>骤</w:t>
      </w:r>
      <w:r w:rsidRPr="00EC1891">
        <w:rPr>
          <w:rFonts w:ascii="宋体" w:eastAsia="宋体" w:hAnsi="宋体" w:cs="Gungsuh" w:hint="eastAsia"/>
          <w:color w:val="000000" w:themeColor="text1"/>
        </w:rPr>
        <w:t>以拒</w:t>
      </w:r>
      <w:r w:rsidRPr="00EC1891">
        <w:rPr>
          <w:rFonts w:ascii="宋体" w:eastAsia="宋体" w:hAnsi="宋体" w:cs="宋体" w:hint="eastAsia"/>
          <w:color w:val="000000" w:themeColor="text1"/>
        </w:rPr>
        <w:t>绝该</w:t>
      </w:r>
      <w:r w:rsidRPr="00EC1891">
        <w:rPr>
          <w:rFonts w:ascii="宋体" w:eastAsia="宋体" w:hAnsi="宋体" w:cs="Gungsuh" w:hint="eastAsia"/>
          <w:color w:val="000000" w:themeColor="text1"/>
        </w:rPr>
        <w:t>等要求或</w:t>
      </w:r>
      <w:r w:rsidRPr="00EC1891">
        <w:rPr>
          <w:rFonts w:ascii="宋体" w:eastAsia="宋体" w:hAnsi="宋体" w:cs="宋体" w:hint="eastAsia"/>
          <w:color w:val="000000" w:themeColor="text1"/>
        </w:rPr>
        <w:t>缩</w:t>
      </w:r>
      <w:r w:rsidRPr="00EC1891">
        <w:rPr>
          <w:rFonts w:ascii="宋体" w:eastAsia="宋体" w:hAnsi="宋体" w:cs="Gungsuh" w:hint="eastAsia"/>
          <w:color w:val="000000" w:themeColor="text1"/>
        </w:rPr>
        <w:t>小披露范</w:t>
      </w:r>
      <w:r w:rsidRPr="00EC1891">
        <w:rPr>
          <w:rFonts w:ascii="宋体" w:eastAsia="宋体" w:hAnsi="宋体" w:cs="宋体" w:hint="eastAsia"/>
          <w:color w:val="000000" w:themeColor="text1"/>
        </w:rPr>
        <w:t>围</w:t>
      </w:r>
      <w:r w:rsidRPr="00EC1891">
        <w:rPr>
          <w:rFonts w:ascii="宋体" w:eastAsia="宋体" w:hAnsi="宋体" w:cs="Gungsuh" w:hint="eastAsia"/>
          <w:color w:val="000000" w:themeColor="text1"/>
        </w:rPr>
        <w:t>或（ii）</w:t>
      </w:r>
      <w:r w:rsidRPr="00EC1891">
        <w:rPr>
          <w:rFonts w:ascii="宋体" w:eastAsia="宋体" w:hAnsi="宋体" w:cs="宋体" w:hint="eastAsia"/>
          <w:color w:val="000000" w:themeColor="text1"/>
        </w:rPr>
        <w:t>获</w:t>
      </w:r>
      <w:r w:rsidRPr="00EC1891">
        <w:rPr>
          <w:rFonts w:ascii="宋体" w:eastAsia="宋体" w:hAnsi="宋体" w:cs="Gungsuh" w:hint="eastAsia"/>
          <w:color w:val="000000" w:themeColor="text1"/>
        </w:rPr>
        <w:t>得甲方的同意以提供被要求披露的保密信息，或二者同</w:t>
      </w:r>
      <w:r w:rsidRPr="00EC1891">
        <w:rPr>
          <w:rFonts w:ascii="宋体" w:eastAsia="宋体" w:hAnsi="宋体" w:cs="宋体" w:hint="eastAsia"/>
          <w:color w:val="000000" w:themeColor="text1"/>
        </w:rPr>
        <w:t>时进</w:t>
      </w:r>
      <w:r w:rsidRPr="00EC1891">
        <w:rPr>
          <w:rFonts w:ascii="宋体" w:eastAsia="宋体" w:hAnsi="宋体" w:cs="Gungsuh" w:hint="eastAsia"/>
          <w:color w:val="000000" w:themeColor="text1"/>
        </w:rPr>
        <w:t>行。如果披露上述保密信息，</w:t>
      </w:r>
      <w:r w:rsidRPr="00EC1891">
        <w:rPr>
          <w:rFonts w:ascii="宋体" w:eastAsia="宋体" w:hAnsi="宋体" w:cs="宋体" w:hint="eastAsia"/>
          <w:color w:val="000000" w:themeColor="text1"/>
        </w:rPr>
        <w:t>则</w:t>
      </w:r>
      <w:r w:rsidRPr="00EC1891">
        <w:rPr>
          <w:rFonts w:ascii="宋体" w:eastAsia="宋体" w:hAnsi="宋体" w:cs="Gungsuh" w:hint="eastAsia"/>
          <w:color w:val="000000" w:themeColor="text1"/>
        </w:rPr>
        <w:t>乙方</w:t>
      </w:r>
      <w:r w:rsidRPr="00EC1891">
        <w:rPr>
          <w:rFonts w:ascii="宋体" w:eastAsia="宋体" w:hAnsi="宋体" w:cs="宋体" w:hint="eastAsia"/>
          <w:color w:val="000000" w:themeColor="text1"/>
        </w:rPr>
        <w:t>应获</w:t>
      </w:r>
      <w:r w:rsidRPr="00EC1891">
        <w:rPr>
          <w:rFonts w:ascii="宋体" w:eastAsia="宋体" w:hAnsi="宋体" w:cs="Gungsuh" w:hint="eastAsia"/>
          <w:color w:val="000000" w:themeColor="text1"/>
        </w:rPr>
        <w:t>得由要求其披露的机</w:t>
      </w:r>
      <w:r w:rsidRPr="00EC1891">
        <w:rPr>
          <w:rFonts w:ascii="宋体" w:eastAsia="宋体" w:hAnsi="宋体" w:cs="宋体" w:hint="eastAsia"/>
          <w:color w:val="000000" w:themeColor="text1"/>
        </w:rPr>
        <w:t>构签发</w:t>
      </w:r>
      <w:r w:rsidRPr="00EC1891">
        <w:rPr>
          <w:rFonts w:ascii="宋体" w:eastAsia="宋体" w:hAnsi="宋体" w:cs="Gungsuh" w:hint="eastAsia"/>
          <w:color w:val="000000" w:themeColor="text1"/>
        </w:rPr>
        <w:t>的指令</w:t>
      </w:r>
      <w:r w:rsidRPr="00EC1891">
        <w:rPr>
          <w:rFonts w:ascii="宋体" w:eastAsia="宋体" w:hAnsi="宋体" w:cs="宋体" w:hint="eastAsia"/>
          <w:color w:val="000000" w:themeColor="text1"/>
        </w:rPr>
        <w:t>并尽</w:t>
      </w:r>
      <w:r w:rsidRPr="00EC1891">
        <w:rPr>
          <w:rFonts w:ascii="宋体" w:eastAsia="宋体" w:hAnsi="宋体" w:cs="Gungsuh" w:hint="eastAsia"/>
          <w:color w:val="000000" w:themeColor="text1"/>
        </w:rPr>
        <w:t>力</w:t>
      </w:r>
      <w:r w:rsidRPr="00EC1891">
        <w:rPr>
          <w:rFonts w:ascii="宋体" w:eastAsia="宋体" w:hAnsi="宋体" w:cs="宋体" w:hint="eastAsia"/>
          <w:color w:val="000000" w:themeColor="text1"/>
        </w:rPr>
        <w:t>获</w:t>
      </w:r>
      <w:r w:rsidRPr="00EC1891">
        <w:rPr>
          <w:rFonts w:ascii="宋体" w:eastAsia="宋体" w:hAnsi="宋体" w:cs="Gungsuh" w:hint="eastAsia"/>
          <w:color w:val="000000" w:themeColor="text1"/>
        </w:rPr>
        <w:t>得上述机</w:t>
      </w:r>
      <w:r w:rsidRPr="00EC1891">
        <w:rPr>
          <w:rFonts w:ascii="宋体" w:eastAsia="宋体" w:hAnsi="宋体" w:cs="宋体" w:hint="eastAsia"/>
          <w:color w:val="000000" w:themeColor="text1"/>
        </w:rPr>
        <w:t>构</w:t>
      </w:r>
      <w:r w:rsidRPr="00EC1891">
        <w:rPr>
          <w:rFonts w:ascii="宋体" w:eastAsia="宋体" w:hAnsi="宋体" w:cs="Gungsuh" w:hint="eastAsia"/>
          <w:color w:val="000000" w:themeColor="text1"/>
        </w:rPr>
        <w:t>承</w:t>
      </w:r>
      <w:r w:rsidRPr="00EC1891">
        <w:rPr>
          <w:rFonts w:ascii="宋体" w:eastAsia="宋体" w:hAnsi="宋体" w:cs="宋体" w:hint="eastAsia"/>
          <w:color w:val="000000" w:themeColor="text1"/>
        </w:rPr>
        <w:t>诺对</w:t>
      </w:r>
      <w:r w:rsidRPr="00EC1891">
        <w:rPr>
          <w:rFonts w:ascii="宋体" w:eastAsia="宋体" w:hAnsi="宋体" w:cs="Gungsuh" w:hint="eastAsia"/>
          <w:color w:val="000000" w:themeColor="text1"/>
        </w:rPr>
        <w:t>保密信息予以保密的可靠保</w:t>
      </w:r>
      <w:r w:rsidRPr="00EC1891">
        <w:rPr>
          <w:rFonts w:ascii="宋体" w:eastAsia="宋体" w:hAnsi="宋体" w:cs="宋体" w:hint="eastAsia"/>
          <w:color w:val="000000" w:themeColor="text1"/>
        </w:rPr>
        <w:t>证</w:t>
      </w:r>
      <w:r w:rsidRPr="00EC1891">
        <w:rPr>
          <w:rFonts w:ascii="宋体" w:eastAsia="宋体" w:hAnsi="宋体" w:cs="Gungsuh" w:hint="eastAsia"/>
          <w:color w:val="000000" w:themeColor="text1"/>
        </w:rPr>
        <w:t>。</w:t>
      </w:r>
    </w:p>
    <w:p w14:paraId="09E0E110"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3.8</w:t>
      </w:r>
      <w:r w:rsidRPr="00EC1891">
        <w:rPr>
          <w:rFonts w:ascii="宋体" w:eastAsia="宋体" w:hAnsi="宋体" w:cs="Gungsuh" w:hint="eastAsia"/>
          <w:color w:val="000000" w:themeColor="text1"/>
        </w:rPr>
        <w:t>除本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另有</w:t>
      </w:r>
      <w:r w:rsidRPr="00EC1891">
        <w:rPr>
          <w:rFonts w:ascii="宋体" w:eastAsia="宋体" w:hAnsi="宋体" w:cs="宋体" w:hint="eastAsia"/>
          <w:color w:val="000000" w:themeColor="text1"/>
        </w:rPr>
        <w:t>约</w:t>
      </w:r>
      <w:r w:rsidRPr="00EC1891">
        <w:rPr>
          <w:rFonts w:ascii="宋体" w:eastAsia="宋体" w:hAnsi="宋体" w:cs="Gungsuh" w:hint="eastAsia"/>
          <w:color w:val="000000" w:themeColor="text1"/>
        </w:rPr>
        <w:t>定外，如果乙方</w:t>
      </w:r>
      <w:r w:rsidRPr="00EC1891">
        <w:rPr>
          <w:rFonts w:ascii="宋体" w:eastAsia="宋体" w:hAnsi="宋体" w:cs="宋体" w:hint="eastAsia"/>
          <w:color w:val="000000" w:themeColor="text1"/>
        </w:rPr>
        <w:t>须</w:t>
      </w:r>
      <w:r w:rsidRPr="00EC1891">
        <w:rPr>
          <w:rFonts w:ascii="宋体" w:eastAsia="宋体" w:hAnsi="宋体" w:cs="Gungsuh" w:hint="eastAsia"/>
          <w:color w:val="000000" w:themeColor="text1"/>
        </w:rPr>
        <w:t>向任何第三方披露保密信息，</w:t>
      </w:r>
      <w:r w:rsidRPr="00EC1891">
        <w:rPr>
          <w:rFonts w:ascii="宋体" w:eastAsia="宋体" w:hAnsi="宋体" w:cs="宋体" w:hint="eastAsia"/>
          <w:color w:val="000000" w:themeColor="text1"/>
        </w:rPr>
        <w:t>则</w:t>
      </w:r>
      <w:r w:rsidRPr="00EC1891">
        <w:rPr>
          <w:rFonts w:ascii="宋体" w:eastAsia="宋体" w:hAnsi="宋体" w:cs="Gungsuh" w:hint="eastAsia"/>
          <w:color w:val="000000" w:themeColor="text1"/>
        </w:rPr>
        <w:t>乙方</w:t>
      </w:r>
      <w:r w:rsidRPr="00EC1891">
        <w:rPr>
          <w:rFonts w:ascii="宋体" w:eastAsia="宋体" w:hAnsi="宋体" w:cs="宋体" w:hint="eastAsia"/>
          <w:color w:val="000000" w:themeColor="text1"/>
        </w:rPr>
        <w:t>应</w:t>
      </w:r>
      <w:r w:rsidRPr="00EC1891">
        <w:rPr>
          <w:rFonts w:ascii="宋体" w:eastAsia="宋体" w:hAnsi="宋体" w:cs="Gungsuh" w:hint="eastAsia"/>
          <w:color w:val="000000" w:themeColor="text1"/>
        </w:rPr>
        <w:t>事先得到甲方的</w:t>
      </w:r>
      <w:r w:rsidRPr="00EC1891">
        <w:rPr>
          <w:rFonts w:ascii="宋体" w:eastAsia="宋体" w:hAnsi="宋体" w:cs="宋体" w:hint="eastAsia"/>
          <w:color w:val="000000" w:themeColor="text1"/>
        </w:rPr>
        <w:t>书</w:t>
      </w:r>
      <w:r w:rsidRPr="00EC1891">
        <w:rPr>
          <w:rFonts w:ascii="宋体" w:eastAsia="宋体" w:hAnsi="宋体" w:cs="Gungsuh" w:hint="eastAsia"/>
          <w:color w:val="000000" w:themeColor="text1"/>
        </w:rPr>
        <w:t>面同意。在向第三方披露保密信息之前，乙方</w:t>
      </w:r>
      <w:r w:rsidRPr="00EC1891">
        <w:rPr>
          <w:rFonts w:ascii="宋体" w:eastAsia="宋体" w:hAnsi="宋体" w:cs="宋体" w:hint="eastAsia"/>
          <w:color w:val="000000" w:themeColor="text1"/>
        </w:rPr>
        <w:t>应</w:t>
      </w:r>
      <w:r w:rsidRPr="00EC1891">
        <w:rPr>
          <w:rFonts w:ascii="宋体" w:eastAsia="宋体" w:hAnsi="宋体" w:cs="Gungsuh" w:hint="eastAsia"/>
          <w:color w:val="000000" w:themeColor="text1"/>
        </w:rPr>
        <w:t>按照不低于本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保密要求的程度</w:t>
      </w:r>
      <w:r w:rsidRPr="00EC1891">
        <w:rPr>
          <w:rFonts w:ascii="宋体" w:eastAsia="宋体" w:hAnsi="宋体" w:cs="宋体" w:hint="eastAsia"/>
          <w:color w:val="000000" w:themeColor="text1"/>
        </w:rPr>
        <w:t>与</w:t>
      </w:r>
      <w:r w:rsidRPr="00EC1891">
        <w:rPr>
          <w:rFonts w:ascii="宋体" w:eastAsia="宋体" w:hAnsi="宋体" w:cs="Gungsuh" w:hint="eastAsia"/>
          <w:color w:val="000000" w:themeColor="text1"/>
        </w:rPr>
        <w:t>第三方</w:t>
      </w:r>
      <w:r w:rsidRPr="00EC1891">
        <w:rPr>
          <w:rFonts w:ascii="宋体" w:eastAsia="宋体" w:hAnsi="宋体" w:cs="宋体" w:hint="eastAsia"/>
          <w:color w:val="000000" w:themeColor="text1"/>
        </w:rPr>
        <w:t>签</w:t>
      </w:r>
      <w:r w:rsidRPr="00EC1891">
        <w:rPr>
          <w:rFonts w:ascii="宋体" w:eastAsia="宋体" w:hAnsi="宋体" w:cs="Gungsuh" w:hint="eastAsia"/>
          <w:color w:val="000000" w:themeColor="text1"/>
        </w:rPr>
        <w:t>署保密</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w:t>
      </w:r>
    </w:p>
    <w:p w14:paraId="1326CAE7" w14:textId="77777777" w:rsidR="00CC0BF5" w:rsidRDefault="00CC0BF5" w:rsidP="00CC0BF5">
      <w:pPr>
        <w:spacing w:line="300" w:lineRule="auto"/>
        <w:ind w:firstLine="560"/>
        <w:rPr>
          <w:rFonts w:ascii="宋体" w:eastAsia="宋体" w:hAnsi="宋体" w:cs="Gungsuh"/>
          <w:color w:val="000000" w:themeColor="text1"/>
        </w:rPr>
      </w:pPr>
      <w:r w:rsidRPr="00EC1891">
        <w:rPr>
          <w:rFonts w:ascii="宋体" w:eastAsia="宋体" w:hAnsi="宋体"/>
          <w:b/>
          <w:color w:val="000000" w:themeColor="text1"/>
        </w:rPr>
        <w:t>3.9</w:t>
      </w:r>
      <w:r w:rsidRPr="00EC1891">
        <w:rPr>
          <w:rFonts w:ascii="宋体" w:eastAsia="宋体" w:hAnsi="宋体" w:cs="Gungsuh" w:hint="eastAsia"/>
          <w:color w:val="000000" w:themeColor="text1"/>
        </w:rPr>
        <w:t>乙方理解</w:t>
      </w:r>
      <w:r w:rsidRPr="00EC1891">
        <w:rPr>
          <w:rFonts w:ascii="宋体" w:eastAsia="宋体" w:hAnsi="宋体" w:cs="宋体" w:hint="eastAsia"/>
          <w:color w:val="000000" w:themeColor="text1"/>
        </w:rPr>
        <w:t>并</w:t>
      </w:r>
      <w:r w:rsidRPr="00EC1891">
        <w:rPr>
          <w:rFonts w:ascii="宋体" w:eastAsia="宋体" w:hAnsi="宋体" w:cs="Gungsuh" w:hint="eastAsia"/>
          <w:color w:val="000000" w:themeColor="text1"/>
        </w:rPr>
        <w:t>且同意，在本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下甲方无需</w:t>
      </w:r>
      <w:r w:rsidRPr="00EC1891">
        <w:rPr>
          <w:rFonts w:ascii="宋体" w:eastAsia="宋体" w:hAnsi="宋体" w:cs="宋体" w:hint="eastAsia"/>
          <w:color w:val="000000" w:themeColor="text1"/>
        </w:rPr>
        <w:t>对</w:t>
      </w:r>
      <w:r w:rsidRPr="00EC1891">
        <w:rPr>
          <w:rFonts w:ascii="宋体" w:eastAsia="宋体" w:hAnsi="宋体" w:cs="Gungsuh" w:hint="eastAsia"/>
          <w:color w:val="000000" w:themeColor="text1"/>
        </w:rPr>
        <w:t>包含保密信息的文件和材料的准确性、完整性、或不准确、不完整作出任何明示或暗示的</w:t>
      </w:r>
      <w:r w:rsidRPr="00EC1891">
        <w:rPr>
          <w:rFonts w:ascii="宋体" w:eastAsia="宋体" w:hAnsi="宋体" w:cs="宋体" w:hint="eastAsia"/>
          <w:color w:val="000000" w:themeColor="text1"/>
        </w:rPr>
        <w:t>陈</w:t>
      </w:r>
      <w:r w:rsidRPr="00EC1891">
        <w:rPr>
          <w:rFonts w:ascii="宋体" w:eastAsia="宋体" w:hAnsi="宋体" w:cs="Gungsuh" w:hint="eastAsia"/>
          <w:color w:val="000000" w:themeColor="text1"/>
        </w:rPr>
        <w:t>述或保</w:t>
      </w:r>
      <w:r w:rsidRPr="00EC1891">
        <w:rPr>
          <w:rFonts w:ascii="宋体" w:eastAsia="宋体" w:hAnsi="宋体" w:cs="宋体" w:hint="eastAsia"/>
          <w:color w:val="000000" w:themeColor="text1"/>
        </w:rPr>
        <w:t>证</w:t>
      </w:r>
      <w:r w:rsidRPr="00EC1891">
        <w:rPr>
          <w:rFonts w:ascii="宋体" w:eastAsia="宋体" w:hAnsi="宋体" w:cs="Gungsuh" w:hint="eastAsia"/>
          <w:color w:val="000000" w:themeColor="text1"/>
        </w:rPr>
        <w:t>，且无需</w:t>
      </w:r>
      <w:r w:rsidRPr="00EC1891">
        <w:rPr>
          <w:rFonts w:ascii="宋体" w:eastAsia="宋体" w:hAnsi="宋体" w:cs="宋体" w:hint="eastAsia"/>
          <w:color w:val="000000" w:themeColor="text1"/>
        </w:rPr>
        <w:t>对</w:t>
      </w:r>
      <w:r w:rsidRPr="00EC1891">
        <w:rPr>
          <w:rFonts w:ascii="宋体" w:eastAsia="宋体" w:hAnsi="宋体" w:cs="Gungsuh" w:hint="eastAsia"/>
          <w:color w:val="000000" w:themeColor="text1"/>
        </w:rPr>
        <w:t>包含保密信息的文件和材料的准确性、完整性</w:t>
      </w:r>
      <w:r w:rsidRPr="00EC1891">
        <w:rPr>
          <w:rFonts w:ascii="宋体" w:eastAsia="宋体" w:hAnsi="宋体" w:cs="宋体" w:hint="eastAsia"/>
          <w:color w:val="000000" w:themeColor="text1"/>
        </w:rPr>
        <w:t>负责</w:t>
      </w:r>
      <w:r w:rsidRPr="00EC1891">
        <w:rPr>
          <w:rFonts w:ascii="宋体" w:eastAsia="宋体" w:hAnsi="宋体" w:cs="Gungsuh" w:hint="eastAsia"/>
          <w:color w:val="000000" w:themeColor="text1"/>
        </w:rPr>
        <w:t>。</w:t>
      </w:r>
    </w:p>
    <w:p w14:paraId="5242BA36" w14:textId="77777777" w:rsidR="00CC0BF5" w:rsidRDefault="00CC0BF5" w:rsidP="00CC0BF5">
      <w:pPr>
        <w:spacing w:line="300" w:lineRule="auto"/>
        <w:ind w:firstLine="560"/>
        <w:rPr>
          <w:rFonts w:ascii="宋体" w:eastAsia="宋体" w:hAnsi="宋体" w:cs="Gungsuh"/>
          <w:color w:val="000000" w:themeColor="text1"/>
        </w:rPr>
      </w:pPr>
      <w:r>
        <w:rPr>
          <w:rFonts w:ascii="宋体" w:eastAsia="宋体" w:hAnsi="宋体" w:cs="Gungsuh"/>
          <w:color w:val="000000" w:themeColor="text1"/>
        </w:rPr>
        <w:t>3.10</w:t>
      </w:r>
      <w:r w:rsidRPr="00DB172F">
        <w:rPr>
          <w:rFonts w:ascii="宋体" w:eastAsia="宋体" w:hAnsi="宋体" w:cs="Gungsuh" w:hint="eastAsia"/>
          <w:color w:val="000000" w:themeColor="text1"/>
        </w:rPr>
        <w:t>乙方保证仅为合作的目的向乙方确有知悉必要的雇员、股东、董事、顾问和/或咨询人员披露保密信息，且对保密信息的披露及利用符合甲方的利益。在乙方上述人员知悉该保密信息前，应向其说明保密信息的保密性及其应承担的义务，保证上述人员同意接收本</w:t>
      </w:r>
      <w:r>
        <w:rPr>
          <w:rFonts w:ascii="宋体" w:eastAsia="宋体" w:hAnsi="宋体" w:cs="Gungsuh" w:hint="eastAsia"/>
          <w:color w:val="000000" w:themeColor="text1"/>
        </w:rPr>
        <w:t>协议</w:t>
      </w:r>
      <w:r w:rsidRPr="00DB172F">
        <w:rPr>
          <w:rFonts w:ascii="宋体" w:eastAsia="宋体" w:hAnsi="宋体" w:cs="Gungsuh" w:hint="eastAsia"/>
          <w:color w:val="000000" w:themeColor="text1"/>
        </w:rPr>
        <w:t>的约束，并对上述人员的保密行为进行有效的监督管理。因前述人员违背上述承诺，向第三方披露保密信息，或依据该等保密信息向第三方做出任何建议，都被视为乙方违反本</w:t>
      </w:r>
      <w:r>
        <w:rPr>
          <w:rFonts w:ascii="宋体" w:eastAsia="宋体" w:hAnsi="宋体" w:cs="Gungsuh" w:hint="eastAsia"/>
          <w:color w:val="000000" w:themeColor="text1"/>
        </w:rPr>
        <w:t>协议</w:t>
      </w:r>
      <w:r w:rsidRPr="00DB172F">
        <w:rPr>
          <w:rFonts w:ascii="宋体" w:eastAsia="宋体" w:hAnsi="宋体" w:cs="Gungsuh" w:hint="eastAsia"/>
          <w:color w:val="000000" w:themeColor="text1"/>
        </w:rPr>
        <w:t>，乙方应承担全部责任，且乙方应采取有效措施防止泄密进一步扩大，并及时告知甲方</w:t>
      </w:r>
      <w:r>
        <w:rPr>
          <w:rFonts w:ascii="宋体" w:eastAsia="宋体" w:hAnsi="宋体" w:cs="Gungsuh" w:hint="eastAsia"/>
          <w:color w:val="000000" w:themeColor="text1"/>
        </w:rPr>
        <w:t>。</w:t>
      </w:r>
    </w:p>
    <w:p w14:paraId="64EE8F98" w14:textId="77777777" w:rsidR="00CC0BF5" w:rsidRDefault="00CC0BF5" w:rsidP="00CC0BF5">
      <w:pPr>
        <w:spacing w:line="300" w:lineRule="auto"/>
        <w:ind w:firstLine="560"/>
        <w:rPr>
          <w:rFonts w:ascii="宋体" w:eastAsia="宋体" w:hAnsi="宋体" w:cs="Gungsuh"/>
          <w:color w:val="000000" w:themeColor="text1"/>
        </w:rPr>
      </w:pPr>
      <w:r>
        <w:rPr>
          <w:rFonts w:ascii="宋体" w:eastAsia="宋体" w:hAnsi="宋体" w:cs="Gungsuh"/>
          <w:color w:val="000000" w:themeColor="text1"/>
        </w:rPr>
        <w:t>3.11</w:t>
      </w:r>
      <w:r>
        <w:rPr>
          <w:rFonts w:ascii="宋体" w:eastAsia="宋体" w:hAnsi="宋体" w:cs="Gungsuh" w:hint="eastAsia"/>
          <w:color w:val="000000" w:themeColor="text1"/>
        </w:rPr>
        <w:t>如</w:t>
      </w:r>
      <w:r w:rsidRPr="00DB172F">
        <w:rPr>
          <w:rFonts w:ascii="宋体" w:eastAsia="宋体" w:hAnsi="宋体" w:cs="Gungsuh" w:hint="eastAsia"/>
          <w:color w:val="000000" w:themeColor="text1"/>
        </w:rPr>
        <w:t>甲方的保密信息的部分或个别要素被披露成为公知信息，但该信息的其它部分或整体尚未成为公知信息的，乙方仍应按</w:t>
      </w:r>
      <w:r>
        <w:rPr>
          <w:rFonts w:ascii="宋体" w:eastAsia="宋体" w:hAnsi="宋体" w:cs="Gungsuh" w:hint="eastAsia"/>
          <w:color w:val="000000" w:themeColor="text1"/>
        </w:rPr>
        <w:t>本协议</w:t>
      </w:r>
      <w:r w:rsidRPr="00DB172F">
        <w:rPr>
          <w:rFonts w:ascii="宋体" w:eastAsia="宋体" w:hAnsi="宋体" w:cs="Gungsuh" w:hint="eastAsia"/>
          <w:color w:val="000000" w:themeColor="text1"/>
        </w:rPr>
        <w:t>约定对未公开部分的信息履行保密义务</w:t>
      </w:r>
      <w:r>
        <w:rPr>
          <w:rFonts w:ascii="宋体" w:eastAsia="宋体" w:hAnsi="宋体" w:cs="Gungsuh" w:hint="eastAsia"/>
          <w:color w:val="000000" w:themeColor="text1"/>
        </w:rPr>
        <w:t>。</w:t>
      </w:r>
    </w:p>
    <w:p w14:paraId="2F079C3A" w14:textId="77777777" w:rsidR="00CC0BF5" w:rsidRDefault="00CC0BF5" w:rsidP="00CC0BF5">
      <w:pPr>
        <w:spacing w:line="300" w:lineRule="auto"/>
        <w:ind w:firstLine="560"/>
        <w:rPr>
          <w:rFonts w:ascii="宋体" w:eastAsia="宋体" w:hAnsi="宋体" w:cs="Gungsuh"/>
          <w:color w:val="000000" w:themeColor="text1"/>
        </w:rPr>
      </w:pPr>
      <w:r>
        <w:rPr>
          <w:rFonts w:ascii="宋体" w:eastAsia="宋体" w:hAnsi="宋体" w:cs="Gungsuh"/>
          <w:color w:val="000000" w:themeColor="text1"/>
        </w:rPr>
        <w:t>3.12</w:t>
      </w:r>
      <w:r w:rsidRPr="00DB172F">
        <w:rPr>
          <w:rFonts w:ascii="宋体" w:eastAsia="宋体" w:hAnsi="宋体" w:cs="Gungsuh" w:hint="eastAsia"/>
          <w:color w:val="000000" w:themeColor="text1"/>
        </w:rPr>
        <w:t>乙方若得知第三方获得甲方任何保密信息，则应及时书面通知甲方，并向甲方提供掌握的所有相关情况</w:t>
      </w:r>
      <w:r>
        <w:rPr>
          <w:rFonts w:ascii="宋体" w:eastAsia="宋体" w:hAnsi="宋体" w:cs="Gungsuh" w:hint="eastAsia"/>
          <w:color w:val="000000" w:themeColor="text1"/>
        </w:rPr>
        <w:t>。</w:t>
      </w:r>
    </w:p>
    <w:p w14:paraId="52012706" w14:textId="77777777" w:rsidR="00CC0BF5" w:rsidRPr="00DB172F" w:rsidRDefault="00CC0BF5" w:rsidP="00CC0BF5">
      <w:pPr>
        <w:spacing w:line="300" w:lineRule="auto"/>
        <w:ind w:firstLine="560"/>
        <w:rPr>
          <w:rFonts w:ascii="宋体" w:eastAsia="宋体" w:hAnsi="宋体" w:cs="Gungsuh"/>
          <w:color w:val="000000" w:themeColor="text1"/>
        </w:rPr>
      </w:pPr>
      <w:r>
        <w:rPr>
          <w:rFonts w:ascii="宋体" w:eastAsia="宋体" w:hAnsi="宋体" w:cs="Gungsuh" w:hint="eastAsia"/>
          <w:color w:val="000000" w:themeColor="text1"/>
        </w:rPr>
        <w:t>3</w:t>
      </w:r>
      <w:r>
        <w:rPr>
          <w:rFonts w:ascii="宋体" w:eastAsia="宋体" w:hAnsi="宋体" w:cs="Gungsuh"/>
          <w:color w:val="000000" w:themeColor="text1"/>
        </w:rPr>
        <w:t>.13</w:t>
      </w:r>
      <w:r w:rsidRPr="00DB172F">
        <w:rPr>
          <w:rFonts w:ascii="宋体" w:eastAsia="宋体" w:hAnsi="宋体" w:cs="Gungsuh" w:hint="eastAsia"/>
          <w:color w:val="000000" w:themeColor="text1"/>
        </w:rPr>
        <w:t>乙方对于保密信息应当实施必要的安全保护措施，保护措施应当至少涵盖以下要求：对于保密信息的访问应当充分做好访问控制（包括技术层面、物理层面），仅限于授权的相关人员或者相关应用进行访问；禁止在第三方信息平台（如网盘、网站、博客等提供信息存储的平台）公开存储或处理甲方的保密信息；应当确保用于存储保密信息的技术平台安全性（包括网站、应用系统、操作系统、服务器、数据库等）；应当对指定保密信息（如用户信息等）的传输和存储实施满足国家及监管要求的加密安全措施。甲方如发现乙方存在涉及保密信息保护措施缺失、数据滥用、</w:t>
      </w:r>
      <w:r>
        <w:rPr>
          <w:rFonts w:ascii="宋体" w:eastAsia="宋体" w:hAnsi="宋体" w:cs="Gungsuh" w:hint="eastAsia"/>
          <w:color w:val="000000" w:themeColor="text1"/>
        </w:rPr>
        <w:t>数据</w:t>
      </w:r>
      <w:r w:rsidRPr="00DB172F">
        <w:rPr>
          <w:rFonts w:ascii="宋体" w:eastAsia="宋体" w:hAnsi="宋体" w:cs="Gungsuh" w:hint="eastAsia"/>
          <w:color w:val="000000" w:themeColor="text1"/>
        </w:rPr>
        <w:t>泄露等问题，甲方有权按照相关条款进行处理，并且对于已产生的实际损失和不良影响，由乙方全责承担。</w:t>
      </w:r>
    </w:p>
    <w:p w14:paraId="1142F5BD" w14:textId="77777777" w:rsidR="00CC0BF5" w:rsidRPr="00EC1891" w:rsidRDefault="00CC0BF5" w:rsidP="00CC0BF5">
      <w:pPr>
        <w:pStyle w:val="14"/>
        <w:spacing w:line="300" w:lineRule="auto"/>
        <w:ind w:firstLine="246"/>
        <w:rPr>
          <w:rFonts w:ascii="宋体" w:eastAsia="宋体" w:hAnsi="宋体"/>
          <w:color w:val="000000" w:themeColor="text1"/>
          <w:sz w:val="21"/>
          <w:szCs w:val="21"/>
        </w:rPr>
      </w:pPr>
      <w:bookmarkStart w:id="6" w:name="_2et92p0"/>
      <w:bookmarkEnd w:id="6"/>
      <w:r w:rsidRPr="00EC1891">
        <w:rPr>
          <w:rFonts w:ascii="宋体" w:eastAsia="宋体" w:hAnsi="宋体" w:cs="Gungsuh" w:hint="eastAsia"/>
          <w:color w:val="000000" w:themeColor="text1"/>
          <w:sz w:val="21"/>
          <w:szCs w:val="21"/>
        </w:rPr>
        <w:t>4.知</w:t>
      </w:r>
      <w:r w:rsidRPr="00EC1891">
        <w:rPr>
          <w:rFonts w:ascii="宋体" w:eastAsia="宋体" w:hAnsi="宋体" w:cs="宋体" w:hint="eastAsia"/>
          <w:color w:val="000000" w:themeColor="text1"/>
          <w:sz w:val="21"/>
          <w:szCs w:val="21"/>
        </w:rPr>
        <w:t>识产权</w:t>
      </w:r>
    </w:p>
    <w:p w14:paraId="50D9FDFE"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4.1</w:t>
      </w:r>
      <w:r w:rsidRPr="00EC1891">
        <w:rPr>
          <w:rFonts w:ascii="宋体" w:eastAsia="宋体" w:hAnsi="宋体" w:cs="Gungsuh" w:hint="eastAsia"/>
          <w:color w:val="000000" w:themeColor="text1"/>
        </w:rPr>
        <w:t xml:space="preserve"> “知</w:t>
      </w:r>
      <w:r w:rsidRPr="00EC1891">
        <w:rPr>
          <w:rFonts w:ascii="宋体" w:eastAsia="宋体" w:hAnsi="宋体" w:cs="宋体" w:hint="eastAsia"/>
          <w:color w:val="000000" w:themeColor="text1"/>
        </w:rPr>
        <w:t>识产权</w:t>
      </w:r>
      <w:r w:rsidRPr="00EC1891">
        <w:rPr>
          <w:rFonts w:ascii="宋体" w:eastAsia="宋体" w:hAnsi="宋体" w:cs="Gungsuh" w:hint="eastAsia"/>
          <w:color w:val="000000" w:themeColor="text1"/>
        </w:rPr>
        <w:t>”指任何</w:t>
      </w:r>
      <w:r w:rsidRPr="00EC1891">
        <w:rPr>
          <w:rFonts w:ascii="宋体" w:eastAsia="宋体" w:hAnsi="宋体" w:cs="宋体" w:hint="eastAsia"/>
          <w:color w:val="000000" w:themeColor="text1"/>
        </w:rPr>
        <w:t>发</w:t>
      </w:r>
      <w:r w:rsidRPr="00EC1891">
        <w:rPr>
          <w:rFonts w:ascii="宋体" w:eastAsia="宋体" w:hAnsi="宋体" w:cs="Gungsuh" w:hint="eastAsia"/>
          <w:color w:val="000000" w:themeColor="text1"/>
        </w:rPr>
        <w:t>明、改</w:t>
      </w:r>
      <w:r w:rsidRPr="00EC1891">
        <w:rPr>
          <w:rFonts w:ascii="宋体" w:eastAsia="宋体" w:hAnsi="宋体" w:cs="宋体" w:hint="eastAsia"/>
          <w:color w:val="000000" w:themeColor="text1"/>
        </w:rPr>
        <w:t>进</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设计</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概</w:t>
      </w:r>
      <w:r w:rsidRPr="00EC1891">
        <w:rPr>
          <w:rFonts w:ascii="宋体" w:eastAsia="宋体" w:hAnsi="宋体" w:cs="Gungsuh" w:hint="eastAsia"/>
          <w:color w:val="000000" w:themeColor="text1"/>
        </w:rPr>
        <w:t>念、技</w:t>
      </w:r>
      <w:r w:rsidRPr="00EC1891">
        <w:rPr>
          <w:rFonts w:ascii="宋体" w:eastAsia="宋体" w:hAnsi="宋体" w:cs="宋体" w:hint="eastAsia"/>
          <w:color w:val="000000" w:themeColor="text1"/>
        </w:rPr>
        <w:t>术</w:t>
      </w:r>
      <w:r w:rsidRPr="00EC1891">
        <w:rPr>
          <w:rFonts w:ascii="宋体" w:eastAsia="宋体" w:hAnsi="宋体" w:cs="Gungsuh" w:hint="eastAsia"/>
          <w:color w:val="000000" w:themeColor="text1"/>
        </w:rPr>
        <w:t>、方法、系</w:t>
      </w:r>
      <w:r w:rsidRPr="00EC1891">
        <w:rPr>
          <w:rFonts w:ascii="宋体" w:eastAsia="宋体" w:hAnsi="宋体" w:cs="宋体" w:hint="eastAsia"/>
          <w:color w:val="000000" w:themeColor="text1"/>
        </w:rPr>
        <w:t>统</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过</w:t>
      </w:r>
      <w:r w:rsidRPr="00EC1891">
        <w:rPr>
          <w:rFonts w:ascii="宋体" w:eastAsia="宋体" w:hAnsi="宋体" w:cs="Gungsuh" w:hint="eastAsia"/>
          <w:color w:val="000000" w:themeColor="text1"/>
        </w:rPr>
        <w:t>程、</w:t>
      </w:r>
      <w:r w:rsidRPr="00EC1891">
        <w:rPr>
          <w:rFonts w:ascii="宋体" w:eastAsia="宋体" w:hAnsi="宋体" w:cs="宋体" w:hint="eastAsia"/>
          <w:color w:val="000000" w:themeColor="text1"/>
        </w:rPr>
        <w:t>专</w:t>
      </w:r>
      <w:r w:rsidRPr="00EC1891">
        <w:rPr>
          <w:rFonts w:ascii="宋体" w:eastAsia="宋体" w:hAnsi="宋体" w:cs="Gungsuh" w:hint="eastAsia"/>
          <w:color w:val="000000" w:themeColor="text1"/>
        </w:rPr>
        <w:t>有技</w:t>
      </w:r>
      <w:r w:rsidRPr="00EC1891">
        <w:rPr>
          <w:rFonts w:ascii="宋体" w:eastAsia="宋体" w:hAnsi="宋体" w:cs="宋体" w:hint="eastAsia"/>
          <w:color w:val="000000" w:themeColor="text1"/>
        </w:rPr>
        <w:t>术</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计</w:t>
      </w:r>
      <w:r w:rsidRPr="00EC1891">
        <w:rPr>
          <w:rFonts w:ascii="宋体" w:eastAsia="宋体" w:hAnsi="宋体" w:cs="Gungsuh" w:hint="eastAsia"/>
          <w:color w:val="000000" w:themeColor="text1"/>
        </w:rPr>
        <w:t>算机</w:t>
      </w:r>
      <w:r w:rsidRPr="00EC1891">
        <w:rPr>
          <w:rFonts w:ascii="宋体" w:eastAsia="宋体" w:hAnsi="宋体" w:cs="宋体" w:hint="eastAsia"/>
          <w:color w:val="000000" w:themeColor="text1"/>
        </w:rPr>
        <w:t>软</w:t>
      </w:r>
      <w:r w:rsidRPr="00EC1891">
        <w:rPr>
          <w:rFonts w:ascii="宋体" w:eastAsia="宋体" w:hAnsi="宋体" w:cs="Gungsuh" w:hint="eastAsia"/>
          <w:color w:val="000000" w:themeColor="text1"/>
        </w:rPr>
        <w:t>件程序、</w:t>
      </w:r>
      <w:r w:rsidRPr="00EC1891">
        <w:rPr>
          <w:rFonts w:ascii="宋体" w:eastAsia="宋体" w:hAnsi="宋体" w:cs="宋体" w:hint="eastAsia"/>
          <w:color w:val="000000" w:themeColor="text1"/>
        </w:rPr>
        <w:t>数</w:t>
      </w:r>
      <w:r w:rsidRPr="00EC1891">
        <w:rPr>
          <w:rFonts w:ascii="宋体" w:eastAsia="宋体" w:hAnsi="宋体" w:cs="Gungsuh" w:hint="eastAsia"/>
          <w:color w:val="000000" w:themeColor="text1"/>
        </w:rPr>
        <w:t>据</w:t>
      </w:r>
      <w:r w:rsidRPr="00EC1891">
        <w:rPr>
          <w:rFonts w:ascii="宋体" w:eastAsia="宋体" w:hAnsi="宋体" w:cs="宋体" w:hint="eastAsia"/>
          <w:color w:val="000000" w:themeColor="text1"/>
        </w:rPr>
        <w:t>库</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录</w:t>
      </w:r>
      <w:r w:rsidRPr="00EC1891">
        <w:rPr>
          <w:rFonts w:ascii="宋体" w:eastAsia="宋体" w:hAnsi="宋体" w:cs="Gungsuh" w:hint="eastAsia"/>
          <w:color w:val="000000" w:themeColor="text1"/>
        </w:rPr>
        <w:t>音用</w:t>
      </w:r>
      <w:r w:rsidRPr="00EC1891">
        <w:rPr>
          <w:rFonts w:ascii="宋体" w:eastAsia="宋体" w:hAnsi="宋体" w:cs="宋体" w:hint="eastAsia"/>
          <w:color w:val="000000" w:themeColor="text1"/>
        </w:rPr>
        <w:t>语</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蓝图</w:t>
      </w:r>
      <w:r w:rsidRPr="00EC1891">
        <w:rPr>
          <w:rFonts w:ascii="宋体" w:eastAsia="宋体" w:hAnsi="宋体" w:cs="Gungsuh" w:hint="eastAsia"/>
          <w:color w:val="000000" w:themeColor="text1"/>
        </w:rPr>
        <w:t>、音</w:t>
      </w:r>
      <w:r w:rsidRPr="00EC1891">
        <w:rPr>
          <w:rFonts w:ascii="宋体" w:eastAsia="宋体" w:hAnsi="宋体" w:cs="宋体" w:hint="eastAsia"/>
          <w:color w:val="000000" w:themeColor="text1"/>
        </w:rPr>
        <w:t>频</w:t>
      </w:r>
      <w:r w:rsidRPr="00EC1891">
        <w:rPr>
          <w:rFonts w:ascii="宋体" w:eastAsia="宋体" w:hAnsi="宋体" w:cs="Gungsuh" w:hint="eastAsia"/>
          <w:color w:val="000000" w:themeColor="text1"/>
        </w:rPr>
        <w:t>或</w:t>
      </w:r>
      <w:r w:rsidRPr="00EC1891">
        <w:rPr>
          <w:rFonts w:ascii="宋体" w:eastAsia="宋体" w:hAnsi="宋体" w:cs="宋体" w:hint="eastAsia"/>
          <w:color w:val="000000" w:themeColor="text1"/>
        </w:rPr>
        <w:t>视频</w:t>
      </w:r>
      <w:r w:rsidRPr="00EC1891">
        <w:rPr>
          <w:rFonts w:ascii="宋体" w:eastAsia="宋体" w:hAnsi="宋体" w:cs="Gungsuh" w:hint="eastAsia"/>
          <w:color w:val="000000" w:themeColor="text1"/>
        </w:rPr>
        <w:t>方法、集成</w:t>
      </w:r>
      <w:r w:rsidRPr="00EC1891">
        <w:rPr>
          <w:rFonts w:ascii="宋体" w:eastAsia="宋体" w:hAnsi="宋体" w:cs="宋体" w:hint="eastAsia"/>
          <w:color w:val="000000" w:themeColor="text1"/>
        </w:rPr>
        <w:t>电</w:t>
      </w:r>
      <w:r w:rsidRPr="00EC1891">
        <w:rPr>
          <w:rFonts w:ascii="宋体" w:eastAsia="宋体" w:hAnsi="宋体" w:cs="Gungsuh" w:hint="eastAsia"/>
          <w:color w:val="000000" w:themeColor="text1"/>
        </w:rPr>
        <w:t>路布</w:t>
      </w:r>
      <w:r w:rsidRPr="00EC1891">
        <w:rPr>
          <w:rFonts w:ascii="宋体" w:eastAsia="宋体" w:hAnsi="宋体" w:cs="宋体" w:hint="eastAsia"/>
          <w:color w:val="000000" w:themeColor="text1"/>
        </w:rPr>
        <w:t>图设计</w:t>
      </w:r>
      <w:r w:rsidRPr="00EC1891">
        <w:rPr>
          <w:rFonts w:ascii="宋体" w:eastAsia="宋体" w:hAnsi="宋体" w:cs="Gungsuh" w:hint="eastAsia"/>
          <w:color w:val="000000" w:themeColor="text1"/>
        </w:rPr>
        <w:t>和商</w:t>
      </w:r>
      <w:r w:rsidRPr="00EC1891">
        <w:rPr>
          <w:rFonts w:ascii="宋体" w:eastAsia="宋体" w:hAnsi="宋体" w:cs="宋体" w:hint="eastAsia"/>
          <w:color w:val="000000" w:themeColor="text1"/>
        </w:rPr>
        <w:t>业</w:t>
      </w:r>
      <w:r w:rsidRPr="00EC1891">
        <w:rPr>
          <w:rFonts w:ascii="宋体" w:eastAsia="宋体" w:hAnsi="宋体" w:cs="Gungsuh" w:hint="eastAsia"/>
          <w:color w:val="000000" w:themeColor="text1"/>
        </w:rPr>
        <w:t>秘密等，无</w:t>
      </w:r>
      <w:r w:rsidRPr="00EC1891">
        <w:rPr>
          <w:rFonts w:ascii="宋体" w:eastAsia="宋体" w:hAnsi="宋体" w:cs="宋体" w:hint="eastAsia"/>
          <w:color w:val="000000" w:themeColor="text1"/>
        </w:rPr>
        <w:t>论</w:t>
      </w:r>
      <w:r w:rsidRPr="00EC1891">
        <w:rPr>
          <w:rFonts w:ascii="宋体" w:eastAsia="宋体" w:hAnsi="宋体" w:cs="Gungsuh" w:hint="eastAsia"/>
          <w:color w:val="000000" w:themeColor="text1"/>
        </w:rPr>
        <w:t>上述</w:t>
      </w:r>
      <w:r w:rsidRPr="00EC1891">
        <w:rPr>
          <w:rFonts w:ascii="宋体" w:eastAsia="宋体" w:hAnsi="宋体" w:cs="宋体" w:hint="eastAsia"/>
          <w:color w:val="000000" w:themeColor="text1"/>
        </w:rPr>
        <w:t>发</w:t>
      </w:r>
      <w:r w:rsidRPr="00EC1891">
        <w:rPr>
          <w:rFonts w:ascii="宋体" w:eastAsia="宋体" w:hAnsi="宋体" w:cs="Gungsuh" w:hint="eastAsia"/>
          <w:color w:val="000000" w:themeColor="text1"/>
        </w:rPr>
        <w:t>明是否已被授予</w:t>
      </w:r>
      <w:r w:rsidRPr="00EC1891">
        <w:rPr>
          <w:rFonts w:ascii="宋体" w:eastAsia="宋体" w:hAnsi="宋体" w:cs="宋体" w:hint="eastAsia"/>
          <w:color w:val="000000" w:themeColor="text1"/>
        </w:rPr>
        <w:t>专</w:t>
      </w:r>
      <w:r w:rsidRPr="00EC1891">
        <w:rPr>
          <w:rFonts w:ascii="宋体" w:eastAsia="宋体" w:hAnsi="宋体" w:cs="Gungsuh" w:hint="eastAsia"/>
          <w:color w:val="000000" w:themeColor="text1"/>
        </w:rPr>
        <w:t>利</w:t>
      </w:r>
      <w:r w:rsidRPr="00EC1891">
        <w:rPr>
          <w:rFonts w:ascii="宋体" w:eastAsia="宋体" w:hAnsi="宋体" w:cs="宋体" w:hint="eastAsia"/>
          <w:color w:val="000000" w:themeColor="text1"/>
        </w:rPr>
        <w:t>权</w:t>
      </w:r>
      <w:r w:rsidRPr="00EC1891">
        <w:rPr>
          <w:rFonts w:ascii="宋体" w:eastAsia="宋体" w:hAnsi="宋体" w:cs="Gungsuh" w:hint="eastAsia"/>
          <w:color w:val="000000" w:themeColor="text1"/>
        </w:rPr>
        <w:t>、版</w:t>
      </w:r>
      <w:r w:rsidRPr="00EC1891">
        <w:rPr>
          <w:rFonts w:ascii="宋体" w:eastAsia="宋体" w:hAnsi="宋体" w:cs="宋体" w:hint="eastAsia"/>
          <w:color w:val="000000" w:themeColor="text1"/>
        </w:rPr>
        <w:t>权</w:t>
      </w:r>
      <w:r w:rsidRPr="00EC1891">
        <w:rPr>
          <w:rFonts w:ascii="宋体" w:eastAsia="宋体" w:hAnsi="宋体" w:cs="Gungsuh" w:hint="eastAsia"/>
          <w:color w:val="000000" w:themeColor="text1"/>
        </w:rPr>
        <w:t>或</w:t>
      </w:r>
      <w:r w:rsidRPr="00EC1891">
        <w:rPr>
          <w:rFonts w:ascii="宋体" w:eastAsia="宋体" w:hAnsi="宋体" w:cs="宋体" w:hint="eastAsia"/>
          <w:color w:val="000000" w:themeColor="text1"/>
        </w:rPr>
        <w:t>为</w:t>
      </w:r>
      <w:r w:rsidRPr="00EC1891">
        <w:rPr>
          <w:rFonts w:ascii="宋体" w:eastAsia="宋体" w:hAnsi="宋体" w:cs="Gungsuh" w:hint="eastAsia"/>
          <w:color w:val="000000" w:themeColor="text1"/>
        </w:rPr>
        <w:t>法律所保</w:t>
      </w:r>
      <w:r w:rsidRPr="00EC1891">
        <w:rPr>
          <w:rFonts w:ascii="宋体" w:eastAsia="宋体" w:hAnsi="宋体" w:cs="宋体" w:hint="eastAsia"/>
          <w:color w:val="000000" w:themeColor="text1"/>
        </w:rPr>
        <w:t>护</w:t>
      </w:r>
      <w:r w:rsidRPr="00EC1891">
        <w:rPr>
          <w:rFonts w:ascii="宋体" w:eastAsia="宋体" w:hAnsi="宋体" w:cs="Gungsuh" w:hint="eastAsia"/>
          <w:color w:val="000000" w:themeColor="text1"/>
        </w:rPr>
        <w:t>的商</w:t>
      </w:r>
      <w:r w:rsidRPr="00EC1891">
        <w:rPr>
          <w:rFonts w:ascii="宋体" w:eastAsia="宋体" w:hAnsi="宋体" w:cs="宋体" w:hint="eastAsia"/>
          <w:color w:val="000000" w:themeColor="text1"/>
        </w:rPr>
        <w:t>业</w:t>
      </w:r>
      <w:r w:rsidRPr="00EC1891">
        <w:rPr>
          <w:rFonts w:ascii="宋体" w:eastAsia="宋体" w:hAnsi="宋体" w:cs="Gungsuh" w:hint="eastAsia"/>
          <w:color w:val="000000" w:themeColor="text1"/>
        </w:rPr>
        <w:t>秘密。</w:t>
      </w:r>
    </w:p>
    <w:p w14:paraId="55F1EB2A"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4.2</w:t>
      </w:r>
      <w:r w:rsidRPr="00EC1891">
        <w:rPr>
          <w:rFonts w:ascii="宋体" w:eastAsia="宋体" w:hAnsi="宋体" w:cs="Gungsuh" w:hint="eastAsia"/>
          <w:color w:val="000000" w:themeColor="text1"/>
        </w:rPr>
        <w:t>未</w:t>
      </w:r>
      <w:r w:rsidRPr="00EC1891">
        <w:rPr>
          <w:rFonts w:ascii="宋体" w:eastAsia="宋体" w:hAnsi="宋体" w:cs="宋体" w:hint="eastAsia"/>
          <w:color w:val="000000" w:themeColor="text1"/>
        </w:rPr>
        <w:t>经</w:t>
      </w:r>
      <w:r w:rsidRPr="00EC1891">
        <w:rPr>
          <w:rFonts w:ascii="宋体" w:eastAsia="宋体" w:hAnsi="宋体" w:cs="Gungsuh" w:hint="eastAsia"/>
          <w:color w:val="000000" w:themeColor="text1"/>
        </w:rPr>
        <w:t>甲方</w:t>
      </w:r>
      <w:r w:rsidRPr="00EC1891">
        <w:rPr>
          <w:rFonts w:ascii="宋体" w:eastAsia="宋体" w:hAnsi="宋体" w:cs="宋体" w:hint="eastAsia"/>
          <w:color w:val="000000" w:themeColor="text1"/>
        </w:rPr>
        <w:t>书</w:t>
      </w:r>
      <w:r w:rsidRPr="00EC1891">
        <w:rPr>
          <w:rFonts w:ascii="宋体" w:eastAsia="宋体" w:hAnsi="宋体" w:cs="Gungsuh" w:hint="eastAsia"/>
          <w:color w:val="000000" w:themeColor="text1"/>
        </w:rPr>
        <w:t>面同意，乙方不得使用甲方的任何保密信息</w:t>
      </w:r>
      <w:r w:rsidRPr="00EC1891">
        <w:rPr>
          <w:rFonts w:ascii="宋体" w:eastAsia="宋体" w:hAnsi="宋体" w:cs="宋体" w:hint="eastAsia"/>
          <w:color w:val="000000" w:themeColor="text1"/>
        </w:rPr>
        <w:t>开发</w:t>
      </w:r>
      <w:r w:rsidRPr="00EC1891">
        <w:rPr>
          <w:rFonts w:ascii="宋体" w:eastAsia="宋体" w:hAnsi="宋体" w:cs="Gungsuh" w:hint="eastAsia"/>
          <w:color w:val="000000" w:themeColor="text1"/>
        </w:rPr>
        <w:t>任何知</w:t>
      </w:r>
      <w:r w:rsidRPr="00EC1891">
        <w:rPr>
          <w:rFonts w:ascii="宋体" w:eastAsia="宋体" w:hAnsi="宋体" w:cs="宋体" w:hint="eastAsia"/>
          <w:color w:val="000000" w:themeColor="text1"/>
        </w:rPr>
        <w:t>识产权</w:t>
      </w:r>
      <w:r w:rsidRPr="00EC1891">
        <w:rPr>
          <w:rFonts w:ascii="宋体" w:eastAsia="宋体" w:hAnsi="宋体" w:cs="Gungsuh" w:hint="eastAsia"/>
          <w:color w:val="000000" w:themeColor="text1"/>
        </w:rPr>
        <w:t>。</w:t>
      </w:r>
    </w:p>
    <w:p w14:paraId="3CD787B2" w14:textId="77777777" w:rsidR="00CC0BF5" w:rsidRPr="003E4596" w:rsidRDefault="00CC0BF5" w:rsidP="00CC0BF5">
      <w:pPr>
        <w:spacing w:line="300" w:lineRule="auto"/>
        <w:ind w:firstLine="560"/>
        <w:rPr>
          <w:rFonts w:ascii="宋体" w:eastAsia="宋体" w:hAnsi="宋体" w:cs="Gungsuh"/>
          <w:color w:val="000000" w:themeColor="text1"/>
        </w:rPr>
      </w:pPr>
      <w:r w:rsidRPr="00EC1891">
        <w:rPr>
          <w:rFonts w:ascii="宋体" w:eastAsia="宋体" w:hAnsi="宋体"/>
          <w:b/>
          <w:color w:val="000000" w:themeColor="text1"/>
        </w:rPr>
        <w:t>4.3</w:t>
      </w:r>
      <w:r w:rsidRPr="00833E3F">
        <w:rPr>
          <w:rFonts w:ascii="宋体" w:eastAsia="宋体" w:hAnsi="宋体" w:hint="eastAsia"/>
          <w:bCs/>
          <w:color w:val="000000" w:themeColor="text1"/>
        </w:rPr>
        <w:t>乙方利用甲方信息或主要是利用甲方信息</w:t>
      </w:r>
      <w:r w:rsidRPr="00EC1891">
        <w:rPr>
          <w:rFonts w:ascii="宋体" w:eastAsia="宋体" w:hAnsi="宋体" w:cs="Gungsuh" w:hint="eastAsia"/>
          <w:color w:val="000000" w:themeColor="text1"/>
        </w:rPr>
        <w:t>完成的、</w:t>
      </w:r>
      <w:r w:rsidRPr="00EC1891">
        <w:rPr>
          <w:rFonts w:ascii="宋体" w:eastAsia="宋体" w:hAnsi="宋体" w:cs="宋体" w:hint="eastAsia"/>
          <w:color w:val="000000" w:themeColor="text1"/>
        </w:rPr>
        <w:t>构</w:t>
      </w:r>
      <w:r w:rsidRPr="00EC1891">
        <w:rPr>
          <w:rFonts w:ascii="宋体" w:eastAsia="宋体" w:hAnsi="宋体" w:cs="Gungsuh" w:hint="eastAsia"/>
          <w:color w:val="000000" w:themeColor="text1"/>
        </w:rPr>
        <w:t>思的、首次在</w:t>
      </w:r>
      <w:r w:rsidRPr="00EC1891">
        <w:rPr>
          <w:rFonts w:ascii="宋体" w:eastAsia="宋体" w:hAnsi="宋体" w:cs="宋体" w:hint="eastAsia"/>
          <w:color w:val="000000" w:themeColor="text1"/>
        </w:rPr>
        <w:t>实践</w:t>
      </w:r>
      <w:r w:rsidRPr="00EC1891">
        <w:rPr>
          <w:rFonts w:ascii="宋体" w:eastAsia="宋体" w:hAnsi="宋体" w:cs="Gungsuh" w:hint="eastAsia"/>
          <w:color w:val="000000" w:themeColor="text1"/>
        </w:rPr>
        <w:t>中完成的或</w:t>
      </w:r>
      <w:r w:rsidRPr="00EC1891">
        <w:rPr>
          <w:rFonts w:ascii="宋体" w:eastAsia="宋体" w:hAnsi="宋体" w:cs="宋体" w:hint="eastAsia"/>
          <w:color w:val="000000" w:themeColor="text1"/>
        </w:rPr>
        <w:lastRenderedPageBreak/>
        <w:t>创</w:t>
      </w:r>
      <w:r w:rsidRPr="00EC1891">
        <w:rPr>
          <w:rFonts w:ascii="宋体" w:eastAsia="宋体" w:hAnsi="宋体" w:cs="Gungsuh" w:hint="eastAsia"/>
          <w:color w:val="000000" w:themeColor="text1"/>
        </w:rPr>
        <w:t>造的任何智力成果</w:t>
      </w:r>
      <w:r w:rsidRPr="00EC1891">
        <w:rPr>
          <w:rFonts w:ascii="宋体" w:eastAsia="宋体" w:hAnsi="宋体" w:cs="宋体" w:hint="eastAsia"/>
          <w:color w:val="000000" w:themeColor="text1"/>
        </w:rPr>
        <w:t>归属</w:t>
      </w:r>
      <w:r w:rsidRPr="00EC1891">
        <w:rPr>
          <w:rFonts w:ascii="宋体" w:eastAsia="宋体" w:hAnsi="宋体" w:cs="Gungsuh" w:hint="eastAsia"/>
          <w:color w:val="000000" w:themeColor="text1"/>
        </w:rPr>
        <w:t>甲方所有，甲方</w:t>
      </w:r>
      <w:r w:rsidRPr="00EC1891">
        <w:rPr>
          <w:rFonts w:ascii="宋体" w:eastAsia="宋体" w:hAnsi="宋体" w:cs="宋体" w:hint="eastAsia"/>
          <w:color w:val="000000" w:themeColor="text1"/>
        </w:rPr>
        <w:t>对这样</w:t>
      </w:r>
      <w:r w:rsidRPr="00EC1891">
        <w:rPr>
          <w:rFonts w:ascii="宋体" w:eastAsia="宋体" w:hAnsi="宋体" w:cs="Gungsuh" w:hint="eastAsia"/>
          <w:color w:val="000000" w:themeColor="text1"/>
        </w:rPr>
        <w:t>的智力成果享有知</w:t>
      </w:r>
      <w:r w:rsidRPr="00EC1891">
        <w:rPr>
          <w:rFonts w:ascii="宋体" w:eastAsia="宋体" w:hAnsi="宋体" w:cs="宋体" w:hint="eastAsia"/>
          <w:color w:val="000000" w:themeColor="text1"/>
        </w:rPr>
        <w:t>识产权</w:t>
      </w:r>
      <w:r w:rsidRPr="00EC1891">
        <w:rPr>
          <w:rFonts w:ascii="宋体" w:eastAsia="宋体" w:hAnsi="宋体" w:cs="Gungsuh" w:hint="eastAsia"/>
          <w:color w:val="000000" w:themeColor="text1"/>
        </w:rPr>
        <w:t>（包括但不限于商</w:t>
      </w:r>
      <w:r w:rsidRPr="00EC1891">
        <w:rPr>
          <w:rFonts w:ascii="宋体" w:eastAsia="宋体" w:hAnsi="宋体" w:cs="宋体" w:hint="eastAsia"/>
          <w:color w:val="000000" w:themeColor="text1"/>
        </w:rPr>
        <w:t>标权</w:t>
      </w:r>
      <w:r w:rsidRPr="00EC1891">
        <w:rPr>
          <w:rFonts w:ascii="宋体" w:eastAsia="宋体" w:hAnsi="宋体" w:cs="Gungsuh" w:hint="eastAsia"/>
          <w:color w:val="000000" w:themeColor="text1"/>
        </w:rPr>
        <w:t>、著作</w:t>
      </w:r>
      <w:r w:rsidRPr="00EC1891">
        <w:rPr>
          <w:rFonts w:ascii="宋体" w:eastAsia="宋体" w:hAnsi="宋体" w:cs="宋体" w:hint="eastAsia"/>
          <w:color w:val="000000" w:themeColor="text1"/>
        </w:rPr>
        <w:t>权</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专</w:t>
      </w:r>
      <w:r w:rsidRPr="00EC1891">
        <w:rPr>
          <w:rFonts w:ascii="宋体" w:eastAsia="宋体" w:hAnsi="宋体" w:cs="Gungsuh" w:hint="eastAsia"/>
          <w:color w:val="000000" w:themeColor="text1"/>
        </w:rPr>
        <w:t>利</w:t>
      </w:r>
      <w:r w:rsidRPr="00EC1891">
        <w:rPr>
          <w:rFonts w:ascii="宋体" w:eastAsia="宋体" w:hAnsi="宋体" w:cs="宋体" w:hint="eastAsia"/>
          <w:color w:val="000000" w:themeColor="text1"/>
        </w:rPr>
        <w:t>权</w:t>
      </w:r>
      <w:r w:rsidRPr="00EC1891">
        <w:rPr>
          <w:rFonts w:ascii="宋体" w:eastAsia="宋体" w:hAnsi="宋体" w:cs="Gungsuh" w:hint="eastAsia"/>
          <w:color w:val="000000" w:themeColor="text1"/>
        </w:rPr>
        <w:t>、技</w:t>
      </w:r>
      <w:r w:rsidRPr="00EC1891">
        <w:rPr>
          <w:rFonts w:ascii="宋体" w:eastAsia="宋体" w:hAnsi="宋体" w:cs="宋体" w:hint="eastAsia"/>
          <w:color w:val="000000" w:themeColor="text1"/>
        </w:rPr>
        <w:t>术</w:t>
      </w:r>
      <w:r w:rsidRPr="00EC1891">
        <w:rPr>
          <w:rFonts w:ascii="宋体" w:eastAsia="宋体" w:hAnsi="宋体" w:cs="Gungsuh" w:hint="eastAsia"/>
          <w:color w:val="000000" w:themeColor="text1"/>
        </w:rPr>
        <w:t>秘密）和/或知</w:t>
      </w:r>
      <w:r w:rsidRPr="00EC1891">
        <w:rPr>
          <w:rFonts w:ascii="宋体" w:eastAsia="宋体" w:hAnsi="宋体" w:cs="宋体" w:hint="eastAsia"/>
          <w:color w:val="000000" w:themeColor="text1"/>
        </w:rPr>
        <w:t>识产权</w:t>
      </w:r>
      <w:r w:rsidRPr="00EC1891">
        <w:rPr>
          <w:rFonts w:ascii="宋体" w:eastAsia="宋体" w:hAnsi="宋体" w:cs="Gungsuh" w:hint="eastAsia"/>
          <w:color w:val="000000" w:themeColor="text1"/>
        </w:rPr>
        <w:t>的申</w:t>
      </w:r>
      <w:r w:rsidRPr="00EC1891">
        <w:rPr>
          <w:rFonts w:ascii="宋体" w:eastAsia="宋体" w:hAnsi="宋体" w:cs="宋体" w:hint="eastAsia"/>
          <w:color w:val="000000" w:themeColor="text1"/>
        </w:rPr>
        <w:t>请权</w:t>
      </w:r>
      <w:r w:rsidRPr="00EC1891">
        <w:rPr>
          <w:rFonts w:ascii="宋体" w:eastAsia="宋体" w:hAnsi="宋体" w:cs="Gungsuh" w:hint="eastAsia"/>
          <w:color w:val="000000" w:themeColor="text1"/>
        </w:rPr>
        <w:t>。未</w:t>
      </w:r>
      <w:r w:rsidRPr="00EC1891">
        <w:rPr>
          <w:rFonts w:ascii="宋体" w:eastAsia="宋体" w:hAnsi="宋体" w:cs="宋体" w:hint="eastAsia"/>
          <w:color w:val="000000" w:themeColor="text1"/>
        </w:rPr>
        <w:t>经</w:t>
      </w:r>
      <w:r w:rsidRPr="00EC1891">
        <w:rPr>
          <w:rFonts w:ascii="宋体" w:eastAsia="宋体" w:hAnsi="宋体" w:cs="Gungsuh" w:hint="eastAsia"/>
          <w:color w:val="000000" w:themeColor="text1"/>
        </w:rPr>
        <w:t>甲方</w:t>
      </w:r>
      <w:r w:rsidRPr="00EC1891">
        <w:rPr>
          <w:rFonts w:ascii="宋体" w:eastAsia="宋体" w:hAnsi="宋体" w:cs="宋体" w:hint="eastAsia"/>
          <w:color w:val="000000" w:themeColor="text1"/>
        </w:rPr>
        <w:t>许</w:t>
      </w:r>
      <w:r w:rsidRPr="00EC1891">
        <w:rPr>
          <w:rFonts w:ascii="宋体" w:eastAsia="宋体" w:hAnsi="宋体" w:cs="Gungsuh" w:hint="eastAsia"/>
          <w:color w:val="000000" w:themeColor="text1"/>
        </w:rPr>
        <w:t>可，乙方（包括乙方</w:t>
      </w:r>
      <w:r w:rsidRPr="00EC1891">
        <w:rPr>
          <w:rFonts w:ascii="宋体" w:eastAsia="宋体" w:hAnsi="宋体" w:cs="宋体" w:hint="eastAsia"/>
          <w:color w:val="000000" w:themeColor="text1"/>
        </w:rPr>
        <w:t>参与</w:t>
      </w:r>
      <w:r w:rsidRPr="00EC1891">
        <w:rPr>
          <w:rFonts w:ascii="宋体" w:eastAsia="宋体" w:hAnsi="宋体" w:cs="Gungsuh" w:hint="eastAsia"/>
          <w:color w:val="000000" w:themeColor="text1"/>
        </w:rPr>
        <w:t>人</w:t>
      </w:r>
      <w:r w:rsidRPr="00EC1891">
        <w:rPr>
          <w:rFonts w:ascii="宋体" w:eastAsia="宋体" w:hAnsi="宋体" w:cs="宋体" w:hint="eastAsia"/>
          <w:color w:val="000000" w:themeColor="text1"/>
        </w:rPr>
        <w:t>员</w:t>
      </w:r>
      <w:r w:rsidRPr="00EC1891">
        <w:rPr>
          <w:rFonts w:ascii="宋体" w:eastAsia="宋体" w:hAnsi="宋体" w:cs="Gungsuh" w:hint="eastAsia"/>
          <w:color w:val="000000" w:themeColor="text1"/>
        </w:rPr>
        <w:t>）不得</w:t>
      </w:r>
      <w:r w:rsidRPr="00EC1891">
        <w:rPr>
          <w:rFonts w:ascii="宋体" w:eastAsia="宋体" w:hAnsi="宋体" w:cs="宋体" w:hint="eastAsia"/>
          <w:color w:val="000000" w:themeColor="text1"/>
        </w:rPr>
        <w:t>实</w:t>
      </w:r>
      <w:r w:rsidRPr="00EC1891">
        <w:rPr>
          <w:rFonts w:ascii="宋体" w:eastAsia="宋体" w:hAnsi="宋体" w:cs="Gungsuh" w:hint="eastAsia"/>
          <w:color w:val="000000" w:themeColor="text1"/>
        </w:rPr>
        <w:t>施</w:t>
      </w:r>
      <w:r w:rsidRPr="00EC1891">
        <w:rPr>
          <w:rFonts w:ascii="宋体" w:eastAsia="宋体" w:hAnsi="宋体" w:cs="宋体" w:hint="eastAsia"/>
          <w:color w:val="000000" w:themeColor="text1"/>
        </w:rPr>
        <w:t>该项</w:t>
      </w:r>
      <w:r w:rsidRPr="00EC1891">
        <w:rPr>
          <w:rFonts w:ascii="宋体" w:eastAsia="宋体" w:hAnsi="宋体" w:cs="Gungsuh" w:hint="eastAsia"/>
          <w:color w:val="000000" w:themeColor="text1"/>
        </w:rPr>
        <w:t>技</w:t>
      </w:r>
      <w:r w:rsidRPr="00EC1891">
        <w:rPr>
          <w:rFonts w:ascii="宋体" w:eastAsia="宋体" w:hAnsi="宋体" w:cs="宋体" w:hint="eastAsia"/>
          <w:color w:val="000000" w:themeColor="text1"/>
        </w:rPr>
        <w:t>术</w:t>
      </w:r>
      <w:r w:rsidRPr="00EC1891">
        <w:rPr>
          <w:rFonts w:ascii="宋体" w:eastAsia="宋体" w:hAnsi="宋体" w:cs="Gungsuh" w:hint="eastAsia"/>
          <w:color w:val="000000" w:themeColor="text1"/>
        </w:rPr>
        <w:t>成果，也不得</w:t>
      </w:r>
      <w:r w:rsidRPr="00EC1891">
        <w:rPr>
          <w:rFonts w:ascii="宋体" w:eastAsia="宋体" w:hAnsi="宋体" w:cs="宋体" w:hint="eastAsia"/>
          <w:color w:val="000000" w:themeColor="text1"/>
        </w:rPr>
        <w:t>将该项</w:t>
      </w:r>
      <w:r w:rsidRPr="00EC1891">
        <w:rPr>
          <w:rFonts w:ascii="宋体" w:eastAsia="宋体" w:hAnsi="宋体" w:cs="Gungsuh" w:hint="eastAsia"/>
          <w:color w:val="000000" w:themeColor="text1"/>
        </w:rPr>
        <w:t>技</w:t>
      </w:r>
      <w:r w:rsidRPr="00EC1891">
        <w:rPr>
          <w:rFonts w:ascii="宋体" w:eastAsia="宋体" w:hAnsi="宋体" w:cs="宋体" w:hint="eastAsia"/>
          <w:color w:val="000000" w:themeColor="text1"/>
        </w:rPr>
        <w:t>术</w:t>
      </w:r>
      <w:r w:rsidRPr="00EC1891">
        <w:rPr>
          <w:rFonts w:ascii="宋体" w:eastAsia="宋体" w:hAnsi="宋体" w:cs="Gungsuh" w:hint="eastAsia"/>
          <w:color w:val="000000" w:themeColor="text1"/>
        </w:rPr>
        <w:t>成果以任何方式提供</w:t>
      </w:r>
      <w:r w:rsidRPr="00EC1891">
        <w:rPr>
          <w:rFonts w:ascii="宋体" w:eastAsia="宋体" w:hAnsi="宋体" w:cs="宋体" w:hint="eastAsia"/>
          <w:color w:val="000000" w:themeColor="text1"/>
        </w:rPr>
        <w:t>给</w:t>
      </w:r>
      <w:r w:rsidRPr="00EC1891">
        <w:rPr>
          <w:rFonts w:ascii="宋体" w:eastAsia="宋体" w:hAnsi="宋体" w:cs="Gungsuh" w:hint="eastAsia"/>
          <w:color w:val="000000" w:themeColor="text1"/>
        </w:rPr>
        <w:t>任何第三方（包括乙方</w:t>
      </w:r>
      <w:r w:rsidRPr="00EC1891">
        <w:rPr>
          <w:rFonts w:ascii="宋体" w:eastAsia="宋体" w:hAnsi="宋体" w:cs="宋体" w:hint="eastAsia"/>
          <w:color w:val="000000" w:themeColor="text1"/>
        </w:rPr>
        <w:t>单</w:t>
      </w:r>
      <w:r w:rsidRPr="00EC1891">
        <w:rPr>
          <w:rFonts w:ascii="宋体" w:eastAsia="宋体" w:hAnsi="宋体" w:cs="Gungsuh" w:hint="eastAsia"/>
          <w:color w:val="000000" w:themeColor="text1"/>
        </w:rPr>
        <w:t>位中</w:t>
      </w:r>
      <w:r w:rsidRPr="00EC1891">
        <w:rPr>
          <w:rFonts w:ascii="宋体" w:eastAsia="宋体" w:hAnsi="宋体" w:cs="宋体" w:hint="eastAsia"/>
          <w:color w:val="000000" w:themeColor="text1"/>
        </w:rPr>
        <w:t>与</w:t>
      </w:r>
      <w:r w:rsidRPr="00EC1891">
        <w:rPr>
          <w:rFonts w:ascii="宋体" w:eastAsia="宋体" w:hAnsi="宋体" w:cs="Gungsuh" w:hint="eastAsia"/>
          <w:color w:val="000000" w:themeColor="text1"/>
        </w:rPr>
        <w:t>本</w:t>
      </w:r>
      <w:r w:rsidRPr="00EC1891">
        <w:rPr>
          <w:rFonts w:ascii="宋体" w:eastAsia="宋体" w:hAnsi="宋体" w:cs="宋体" w:hint="eastAsia"/>
          <w:color w:val="000000" w:themeColor="text1"/>
        </w:rPr>
        <w:t>项</w:t>
      </w:r>
      <w:r w:rsidRPr="00EC1891">
        <w:rPr>
          <w:rFonts w:ascii="宋体" w:eastAsia="宋体" w:hAnsi="宋体" w:cs="Gungsuh" w:hint="eastAsia"/>
          <w:color w:val="000000" w:themeColor="text1"/>
        </w:rPr>
        <w:t>目无</w:t>
      </w:r>
      <w:r w:rsidRPr="00EC1891">
        <w:rPr>
          <w:rFonts w:ascii="宋体" w:eastAsia="宋体" w:hAnsi="宋体" w:cs="宋体" w:hint="eastAsia"/>
          <w:color w:val="000000" w:themeColor="text1"/>
        </w:rPr>
        <w:t>关</w:t>
      </w:r>
      <w:r w:rsidRPr="00EC1891">
        <w:rPr>
          <w:rFonts w:ascii="宋体" w:eastAsia="宋体" w:hAnsi="宋体" w:cs="Gungsuh" w:hint="eastAsia"/>
          <w:color w:val="000000" w:themeColor="text1"/>
        </w:rPr>
        <w:t>的人</w:t>
      </w:r>
      <w:r w:rsidRPr="00EC1891">
        <w:rPr>
          <w:rFonts w:ascii="宋体" w:eastAsia="宋体" w:hAnsi="宋体" w:cs="宋体" w:hint="eastAsia"/>
          <w:color w:val="000000" w:themeColor="text1"/>
        </w:rPr>
        <w:t>员</w:t>
      </w:r>
      <w:r w:rsidRPr="00EC1891">
        <w:rPr>
          <w:rFonts w:ascii="宋体" w:eastAsia="宋体" w:hAnsi="宋体" w:cs="Gungsuh" w:hint="eastAsia"/>
          <w:color w:val="000000" w:themeColor="text1"/>
        </w:rPr>
        <w:t>）。</w:t>
      </w:r>
    </w:p>
    <w:p w14:paraId="337D7E8C"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4.4</w:t>
      </w:r>
      <w:r w:rsidRPr="00EC1891">
        <w:rPr>
          <w:rFonts w:ascii="宋体" w:eastAsia="宋体" w:hAnsi="宋体" w:cs="Gungsuh" w:hint="eastAsia"/>
          <w:color w:val="000000" w:themeColor="text1"/>
        </w:rPr>
        <w:t>乙方同意</w:t>
      </w:r>
      <w:r>
        <w:rPr>
          <w:rFonts w:ascii="宋体" w:eastAsia="宋体" w:hAnsi="宋体" w:cs="Gungsuh" w:hint="eastAsia"/>
          <w:color w:val="000000" w:themeColor="text1"/>
        </w:rPr>
        <w:t>在任何时候</w:t>
      </w:r>
      <w:r w:rsidRPr="00EC1891">
        <w:rPr>
          <w:rFonts w:ascii="宋体" w:eastAsia="宋体" w:hAnsi="宋体" w:cs="Gungsuh" w:hint="eastAsia"/>
          <w:color w:val="000000" w:themeColor="text1"/>
        </w:rPr>
        <w:t>，均不</w:t>
      </w:r>
      <w:r w:rsidRPr="00EC1891">
        <w:rPr>
          <w:rFonts w:ascii="宋体" w:eastAsia="宋体" w:hAnsi="宋体" w:cs="宋体" w:hint="eastAsia"/>
          <w:color w:val="000000" w:themeColor="text1"/>
        </w:rPr>
        <w:t>会</w:t>
      </w:r>
      <w:r w:rsidRPr="00EC1891">
        <w:rPr>
          <w:rFonts w:ascii="宋体" w:eastAsia="宋体" w:hAnsi="宋体" w:cs="Gungsuh" w:hint="eastAsia"/>
          <w:color w:val="000000" w:themeColor="text1"/>
        </w:rPr>
        <w:t>侵犯或在未得到甲方</w:t>
      </w:r>
      <w:r w:rsidRPr="00EC1891">
        <w:rPr>
          <w:rFonts w:ascii="宋体" w:eastAsia="宋体" w:hAnsi="宋体" w:cs="宋体" w:hint="eastAsia"/>
          <w:color w:val="000000" w:themeColor="text1"/>
        </w:rPr>
        <w:t>书</w:t>
      </w:r>
      <w:r w:rsidRPr="00EC1891">
        <w:rPr>
          <w:rFonts w:ascii="宋体" w:eastAsia="宋体" w:hAnsi="宋体" w:cs="Gungsuh" w:hint="eastAsia"/>
          <w:color w:val="000000" w:themeColor="text1"/>
        </w:rPr>
        <w:t>面授</w:t>
      </w:r>
      <w:r w:rsidRPr="00EC1891">
        <w:rPr>
          <w:rFonts w:ascii="宋体" w:eastAsia="宋体" w:hAnsi="宋体" w:cs="宋体" w:hint="eastAsia"/>
          <w:color w:val="000000" w:themeColor="text1"/>
        </w:rPr>
        <w:t>权</w:t>
      </w:r>
      <w:r w:rsidRPr="00EC1891">
        <w:rPr>
          <w:rFonts w:ascii="宋体" w:eastAsia="宋体" w:hAnsi="宋体" w:cs="Gungsuh" w:hint="eastAsia"/>
          <w:color w:val="000000" w:themeColor="text1"/>
        </w:rPr>
        <w:t>的情形下</w:t>
      </w:r>
      <w:r w:rsidRPr="00EC1891">
        <w:rPr>
          <w:rFonts w:ascii="宋体" w:eastAsia="宋体" w:hAnsi="宋体" w:cs="宋体" w:hint="eastAsia"/>
          <w:color w:val="000000" w:themeColor="text1"/>
        </w:rPr>
        <w:t>获</w:t>
      </w:r>
      <w:r w:rsidRPr="00EC1891">
        <w:rPr>
          <w:rFonts w:ascii="宋体" w:eastAsia="宋体" w:hAnsi="宋体" w:cs="Gungsuh" w:hint="eastAsia"/>
          <w:color w:val="000000" w:themeColor="text1"/>
        </w:rPr>
        <w:t>取或使用甲方的知</w:t>
      </w:r>
      <w:r w:rsidRPr="00EC1891">
        <w:rPr>
          <w:rFonts w:ascii="宋体" w:eastAsia="宋体" w:hAnsi="宋体" w:cs="宋体" w:hint="eastAsia"/>
          <w:color w:val="000000" w:themeColor="text1"/>
        </w:rPr>
        <w:t>识产权</w:t>
      </w:r>
      <w:r w:rsidRPr="00EC1891">
        <w:rPr>
          <w:rFonts w:ascii="宋体" w:eastAsia="宋体" w:hAnsi="宋体" w:cs="Gungsuh" w:hint="eastAsia"/>
          <w:color w:val="000000" w:themeColor="text1"/>
        </w:rPr>
        <w:t>。</w:t>
      </w:r>
    </w:p>
    <w:p w14:paraId="706C9440" w14:textId="77777777" w:rsidR="00CC0BF5" w:rsidRPr="00EC1891" w:rsidRDefault="00CC0BF5" w:rsidP="00CC0BF5">
      <w:pPr>
        <w:pStyle w:val="14"/>
        <w:spacing w:line="300" w:lineRule="auto"/>
        <w:ind w:firstLine="246"/>
        <w:rPr>
          <w:rFonts w:ascii="宋体" w:eastAsia="宋体" w:hAnsi="宋体"/>
          <w:color w:val="000000" w:themeColor="text1"/>
          <w:sz w:val="21"/>
          <w:szCs w:val="21"/>
        </w:rPr>
      </w:pPr>
      <w:bookmarkStart w:id="7" w:name="_tyjcwt"/>
      <w:bookmarkEnd w:id="7"/>
      <w:r w:rsidRPr="00EC1891">
        <w:rPr>
          <w:rFonts w:ascii="宋体" w:eastAsia="宋体" w:hAnsi="宋体" w:cs="Gungsuh" w:hint="eastAsia"/>
          <w:color w:val="000000" w:themeColor="text1"/>
          <w:sz w:val="21"/>
          <w:szCs w:val="21"/>
        </w:rPr>
        <w:t>5.保密文件的</w:t>
      </w:r>
      <w:r w:rsidRPr="00EC1891">
        <w:rPr>
          <w:rFonts w:ascii="宋体" w:eastAsia="宋体" w:hAnsi="宋体" w:cs="宋体" w:hint="eastAsia"/>
          <w:color w:val="000000" w:themeColor="text1"/>
          <w:sz w:val="21"/>
          <w:szCs w:val="21"/>
        </w:rPr>
        <w:t>归还</w:t>
      </w:r>
    </w:p>
    <w:p w14:paraId="108061D3"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5.1</w:t>
      </w:r>
      <w:r>
        <w:rPr>
          <w:rFonts w:ascii="宋体" w:eastAsia="宋体" w:hAnsi="宋体" w:cs="宋体" w:hint="eastAsia"/>
          <w:color w:val="000000" w:themeColor="text1"/>
        </w:rPr>
        <w:t>甲方可以</w:t>
      </w:r>
      <w:r w:rsidRPr="00EC1891">
        <w:rPr>
          <w:rFonts w:ascii="宋体" w:eastAsia="宋体" w:hAnsi="宋体" w:cs="Gungsuh" w:hint="eastAsia"/>
          <w:color w:val="000000" w:themeColor="text1"/>
        </w:rPr>
        <w:t>在任何</w:t>
      </w:r>
      <w:r w:rsidRPr="00EC1891">
        <w:rPr>
          <w:rFonts w:ascii="宋体" w:eastAsia="宋体" w:hAnsi="宋体" w:cs="宋体" w:hint="eastAsia"/>
          <w:color w:val="000000" w:themeColor="text1"/>
        </w:rPr>
        <w:t>时</w:t>
      </w:r>
      <w:r w:rsidRPr="00EC1891">
        <w:rPr>
          <w:rFonts w:ascii="宋体" w:eastAsia="宋体" w:hAnsi="宋体" w:cs="Gungsuh" w:hint="eastAsia"/>
          <w:color w:val="000000" w:themeColor="text1"/>
        </w:rPr>
        <w:t>候通知乙方</w:t>
      </w:r>
      <w:r w:rsidRPr="00EC1891">
        <w:rPr>
          <w:rFonts w:ascii="宋体" w:eastAsia="宋体" w:hAnsi="宋体" w:cs="宋体" w:hint="eastAsia"/>
          <w:color w:val="000000" w:themeColor="text1"/>
        </w:rPr>
        <w:t>终</w:t>
      </w:r>
      <w:r w:rsidRPr="00EC1891">
        <w:rPr>
          <w:rFonts w:ascii="宋体" w:eastAsia="宋体" w:hAnsi="宋体" w:cs="Gungsuh" w:hint="eastAsia"/>
          <w:color w:val="000000" w:themeColor="text1"/>
        </w:rPr>
        <w:t>止其接</w:t>
      </w:r>
      <w:r w:rsidRPr="00EC1891">
        <w:rPr>
          <w:rFonts w:ascii="宋体" w:eastAsia="宋体" w:hAnsi="宋体" w:cs="宋体" w:hint="eastAsia"/>
          <w:color w:val="000000" w:themeColor="text1"/>
        </w:rPr>
        <w:t>触</w:t>
      </w:r>
      <w:r w:rsidRPr="00EC1891">
        <w:rPr>
          <w:rFonts w:ascii="宋体" w:eastAsia="宋体" w:hAnsi="宋体" w:cs="Gungsuh" w:hint="eastAsia"/>
          <w:color w:val="000000" w:themeColor="text1"/>
        </w:rPr>
        <w:t>及</w:t>
      </w:r>
      <w:r w:rsidRPr="00EC1891">
        <w:rPr>
          <w:rFonts w:ascii="宋体" w:eastAsia="宋体" w:hAnsi="宋体" w:cs="宋体" w:hint="eastAsia"/>
          <w:color w:val="000000" w:themeColor="text1"/>
        </w:rPr>
        <w:t>进</w:t>
      </w:r>
      <w:r w:rsidRPr="00EC1891">
        <w:rPr>
          <w:rFonts w:ascii="宋体" w:eastAsia="宋体" w:hAnsi="宋体" w:cs="Gungsuh" w:hint="eastAsia"/>
          <w:color w:val="000000" w:themeColor="text1"/>
        </w:rPr>
        <w:t>一步</w:t>
      </w:r>
      <w:r w:rsidRPr="00EC1891">
        <w:rPr>
          <w:rFonts w:ascii="宋体" w:eastAsia="宋体" w:hAnsi="宋体" w:cs="宋体" w:hint="eastAsia"/>
          <w:color w:val="000000" w:themeColor="text1"/>
        </w:rPr>
        <w:t>查阅</w:t>
      </w:r>
      <w:r w:rsidRPr="00EC1891">
        <w:rPr>
          <w:rFonts w:ascii="宋体" w:eastAsia="宋体" w:hAnsi="宋体" w:cs="Gungsuh" w:hint="eastAsia"/>
          <w:color w:val="000000" w:themeColor="text1"/>
        </w:rPr>
        <w:t>保密信息。乙方</w:t>
      </w:r>
      <w:r w:rsidRPr="00EC1891">
        <w:rPr>
          <w:rFonts w:ascii="宋体" w:eastAsia="宋体" w:hAnsi="宋体" w:cs="宋体" w:hint="eastAsia"/>
          <w:color w:val="000000" w:themeColor="text1"/>
        </w:rPr>
        <w:t>应当</w:t>
      </w:r>
      <w:r w:rsidRPr="00EC1891">
        <w:rPr>
          <w:rFonts w:ascii="宋体" w:eastAsia="宋体" w:hAnsi="宋体" w:cs="Gungsuh" w:hint="eastAsia"/>
          <w:color w:val="000000" w:themeColor="text1"/>
        </w:rPr>
        <w:t>根据甲方的要求在上述任一情</w:t>
      </w:r>
      <w:r w:rsidRPr="00EC1891">
        <w:rPr>
          <w:rFonts w:ascii="宋体" w:eastAsia="宋体" w:hAnsi="宋体" w:cs="宋体" w:hint="eastAsia"/>
          <w:color w:val="000000" w:themeColor="text1"/>
        </w:rPr>
        <w:t>况</w:t>
      </w:r>
      <w:r w:rsidRPr="00EC1891">
        <w:rPr>
          <w:rFonts w:ascii="宋体" w:eastAsia="宋体" w:hAnsi="宋体" w:cs="Gungsuh" w:hint="eastAsia"/>
          <w:color w:val="000000" w:themeColor="text1"/>
        </w:rPr>
        <w:t>下立即</w:t>
      </w:r>
      <w:r w:rsidRPr="00EC1891">
        <w:rPr>
          <w:rFonts w:ascii="宋体" w:eastAsia="宋体" w:hAnsi="宋体" w:cs="宋体" w:hint="eastAsia"/>
          <w:color w:val="000000" w:themeColor="text1"/>
        </w:rPr>
        <w:t>销</w:t>
      </w:r>
      <w:r w:rsidRPr="00EC1891">
        <w:rPr>
          <w:rFonts w:ascii="宋体" w:eastAsia="宋体" w:hAnsi="宋体" w:cs="Gungsuh" w:hint="eastAsia"/>
          <w:color w:val="000000" w:themeColor="text1"/>
        </w:rPr>
        <w:t>毁</w:t>
      </w:r>
      <w:r w:rsidRPr="00EC1891">
        <w:rPr>
          <w:rFonts w:ascii="宋体" w:eastAsia="宋体" w:hAnsi="宋体" w:cs="宋体" w:hint="eastAsia"/>
          <w:color w:val="000000" w:themeColor="text1"/>
        </w:rPr>
        <w:t>记录</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并归还</w:t>
      </w:r>
      <w:r w:rsidRPr="00EC1891">
        <w:rPr>
          <w:rFonts w:ascii="宋体" w:eastAsia="宋体" w:hAnsi="宋体" w:cs="Gungsuh" w:hint="eastAsia"/>
          <w:color w:val="000000" w:themeColor="text1"/>
        </w:rPr>
        <w:t>所有包含甲方保密信息的其他文件或材料或</w:t>
      </w:r>
      <w:r w:rsidRPr="00EC1891">
        <w:rPr>
          <w:rFonts w:ascii="宋体" w:eastAsia="宋体" w:hAnsi="宋体" w:cs="宋体" w:hint="eastAsia"/>
          <w:color w:val="000000" w:themeColor="text1"/>
        </w:rPr>
        <w:t>将</w:t>
      </w:r>
      <w:r w:rsidRPr="00EC1891">
        <w:rPr>
          <w:rFonts w:ascii="宋体" w:eastAsia="宋体" w:hAnsi="宋体" w:cs="Gungsuh" w:hint="eastAsia"/>
          <w:color w:val="000000" w:themeColor="text1"/>
        </w:rPr>
        <w:t>之</w:t>
      </w:r>
      <w:r w:rsidRPr="00EC1891">
        <w:rPr>
          <w:rFonts w:ascii="宋体" w:eastAsia="宋体" w:hAnsi="宋体" w:cs="宋体" w:hint="eastAsia"/>
          <w:color w:val="000000" w:themeColor="text1"/>
        </w:rPr>
        <w:t>销</w:t>
      </w:r>
      <w:r w:rsidRPr="00EC1891">
        <w:rPr>
          <w:rFonts w:ascii="宋体" w:eastAsia="宋体" w:hAnsi="宋体" w:cs="Gungsuh" w:hint="eastAsia"/>
          <w:color w:val="000000" w:themeColor="text1"/>
        </w:rPr>
        <w:t>毁(</w:t>
      </w:r>
      <w:r w:rsidRPr="00EC1891">
        <w:rPr>
          <w:rFonts w:ascii="宋体" w:eastAsia="宋体" w:hAnsi="宋体" w:cs="宋体" w:hint="eastAsia"/>
          <w:color w:val="000000" w:themeColor="text1"/>
        </w:rPr>
        <w:t>应</w:t>
      </w:r>
      <w:r w:rsidRPr="00EC1891">
        <w:rPr>
          <w:rFonts w:ascii="宋体" w:eastAsia="宋体" w:hAnsi="宋体" w:cs="Gungsuh" w:hint="eastAsia"/>
          <w:color w:val="000000" w:themeColor="text1"/>
        </w:rPr>
        <w:t>向甲方</w:t>
      </w:r>
      <w:r w:rsidRPr="00EC1891">
        <w:rPr>
          <w:rFonts w:ascii="宋体" w:eastAsia="宋体" w:hAnsi="宋体" w:cs="宋体" w:hint="eastAsia"/>
          <w:color w:val="000000" w:themeColor="text1"/>
        </w:rPr>
        <w:t>证</w:t>
      </w:r>
      <w:r w:rsidRPr="00EC1891">
        <w:rPr>
          <w:rFonts w:ascii="宋体" w:eastAsia="宋体" w:hAnsi="宋体" w:cs="Gungsuh" w:hint="eastAsia"/>
          <w:color w:val="000000" w:themeColor="text1"/>
        </w:rPr>
        <w:t>明已</w:t>
      </w:r>
      <w:r w:rsidRPr="00EC1891">
        <w:rPr>
          <w:rFonts w:ascii="宋体" w:eastAsia="宋体" w:hAnsi="宋体" w:cs="宋体" w:hint="eastAsia"/>
          <w:color w:val="000000" w:themeColor="text1"/>
        </w:rPr>
        <w:t>经销</w:t>
      </w:r>
      <w:r w:rsidRPr="00EC1891">
        <w:rPr>
          <w:rFonts w:ascii="宋体" w:eastAsia="宋体" w:hAnsi="宋体" w:cs="Gungsuh" w:hint="eastAsia"/>
          <w:color w:val="000000" w:themeColor="text1"/>
        </w:rPr>
        <w:t>毁)。若乙方</w:t>
      </w:r>
      <w:r w:rsidRPr="00EC1891">
        <w:rPr>
          <w:rFonts w:ascii="宋体" w:eastAsia="宋体" w:hAnsi="宋体" w:cs="宋体" w:hint="eastAsia"/>
          <w:color w:val="000000" w:themeColor="text1"/>
        </w:rPr>
        <w:t>将与</w:t>
      </w:r>
      <w:r w:rsidRPr="00EC1891">
        <w:rPr>
          <w:rFonts w:ascii="宋体" w:eastAsia="宋体" w:hAnsi="宋体" w:cs="Gungsuh" w:hint="eastAsia"/>
          <w:color w:val="000000" w:themeColor="text1"/>
        </w:rPr>
        <w:t>第三方合</w:t>
      </w:r>
      <w:r w:rsidRPr="00EC1891">
        <w:rPr>
          <w:rFonts w:ascii="宋体" w:eastAsia="宋体" w:hAnsi="宋体" w:cs="宋体" w:hint="eastAsia"/>
          <w:color w:val="000000" w:themeColor="text1"/>
        </w:rPr>
        <w:t>并</w:t>
      </w:r>
      <w:r w:rsidRPr="00EC1891">
        <w:rPr>
          <w:rFonts w:ascii="宋体" w:eastAsia="宋体" w:hAnsi="宋体" w:cs="Gungsuh" w:hint="eastAsia"/>
          <w:color w:val="000000" w:themeColor="text1"/>
        </w:rPr>
        <w:t>或被第三方兼</w:t>
      </w:r>
      <w:r w:rsidRPr="00EC1891">
        <w:rPr>
          <w:rFonts w:ascii="宋体" w:eastAsia="宋体" w:hAnsi="宋体" w:cs="宋体" w:hint="eastAsia"/>
          <w:color w:val="000000" w:themeColor="text1"/>
        </w:rPr>
        <w:t>并</w:t>
      </w:r>
      <w:r w:rsidRPr="00EC1891">
        <w:rPr>
          <w:rFonts w:ascii="宋体" w:eastAsia="宋体" w:hAnsi="宋体" w:cs="Gungsuh" w:hint="eastAsia"/>
          <w:color w:val="000000" w:themeColor="text1"/>
        </w:rPr>
        <w:t>，乙方</w:t>
      </w:r>
      <w:r w:rsidRPr="00EC1891">
        <w:rPr>
          <w:rFonts w:ascii="宋体" w:eastAsia="宋体" w:hAnsi="宋体" w:cs="宋体" w:hint="eastAsia"/>
          <w:color w:val="000000" w:themeColor="text1"/>
        </w:rPr>
        <w:t>应</w:t>
      </w:r>
      <w:r w:rsidRPr="00EC1891">
        <w:rPr>
          <w:rFonts w:ascii="宋体" w:eastAsia="宋体" w:hAnsi="宋体" w:cs="Gungsuh" w:hint="eastAsia"/>
          <w:color w:val="000000" w:themeColor="text1"/>
        </w:rPr>
        <w:t>立即</w:t>
      </w:r>
      <w:r w:rsidRPr="00EC1891">
        <w:rPr>
          <w:rFonts w:ascii="宋体" w:eastAsia="宋体" w:hAnsi="宋体" w:cs="宋体" w:hint="eastAsia"/>
          <w:color w:val="000000" w:themeColor="text1"/>
        </w:rPr>
        <w:t>销</w:t>
      </w:r>
      <w:r w:rsidRPr="00EC1891">
        <w:rPr>
          <w:rFonts w:ascii="宋体" w:eastAsia="宋体" w:hAnsi="宋体" w:cs="Gungsuh" w:hint="eastAsia"/>
          <w:color w:val="000000" w:themeColor="text1"/>
        </w:rPr>
        <w:t>毁</w:t>
      </w:r>
      <w:r w:rsidRPr="00EC1891">
        <w:rPr>
          <w:rFonts w:ascii="宋体" w:eastAsia="宋体" w:hAnsi="宋体" w:cs="宋体" w:hint="eastAsia"/>
          <w:color w:val="000000" w:themeColor="text1"/>
        </w:rPr>
        <w:t>记录</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并归还</w:t>
      </w:r>
      <w:r w:rsidRPr="00EC1891">
        <w:rPr>
          <w:rFonts w:ascii="宋体" w:eastAsia="宋体" w:hAnsi="宋体" w:cs="Gungsuh" w:hint="eastAsia"/>
          <w:color w:val="000000" w:themeColor="text1"/>
        </w:rPr>
        <w:t>所有包含甲方保密信息的其他文件或材料或</w:t>
      </w:r>
      <w:r w:rsidRPr="00EC1891">
        <w:rPr>
          <w:rFonts w:ascii="宋体" w:eastAsia="宋体" w:hAnsi="宋体" w:cs="宋体" w:hint="eastAsia"/>
          <w:color w:val="000000" w:themeColor="text1"/>
        </w:rPr>
        <w:t>将</w:t>
      </w:r>
      <w:r w:rsidRPr="00EC1891">
        <w:rPr>
          <w:rFonts w:ascii="宋体" w:eastAsia="宋体" w:hAnsi="宋体" w:cs="Gungsuh" w:hint="eastAsia"/>
          <w:color w:val="000000" w:themeColor="text1"/>
        </w:rPr>
        <w:t>之</w:t>
      </w:r>
      <w:r w:rsidRPr="00EC1891">
        <w:rPr>
          <w:rFonts w:ascii="宋体" w:eastAsia="宋体" w:hAnsi="宋体" w:cs="宋体" w:hint="eastAsia"/>
          <w:color w:val="000000" w:themeColor="text1"/>
        </w:rPr>
        <w:t>销</w:t>
      </w:r>
      <w:r w:rsidRPr="00EC1891">
        <w:rPr>
          <w:rFonts w:ascii="宋体" w:eastAsia="宋体" w:hAnsi="宋体" w:cs="Gungsuh" w:hint="eastAsia"/>
          <w:color w:val="000000" w:themeColor="text1"/>
        </w:rPr>
        <w:t>毁(</w:t>
      </w:r>
      <w:r w:rsidRPr="00EC1891">
        <w:rPr>
          <w:rFonts w:ascii="宋体" w:eastAsia="宋体" w:hAnsi="宋体" w:cs="宋体" w:hint="eastAsia"/>
          <w:color w:val="000000" w:themeColor="text1"/>
        </w:rPr>
        <w:t>应</w:t>
      </w:r>
      <w:r w:rsidRPr="00EC1891">
        <w:rPr>
          <w:rFonts w:ascii="宋体" w:eastAsia="宋体" w:hAnsi="宋体" w:cs="Gungsuh" w:hint="eastAsia"/>
          <w:color w:val="000000" w:themeColor="text1"/>
        </w:rPr>
        <w:t>向甲方</w:t>
      </w:r>
      <w:r w:rsidRPr="00EC1891">
        <w:rPr>
          <w:rFonts w:ascii="宋体" w:eastAsia="宋体" w:hAnsi="宋体" w:cs="宋体" w:hint="eastAsia"/>
          <w:color w:val="000000" w:themeColor="text1"/>
        </w:rPr>
        <w:t>证</w:t>
      </w:r>
      <w:r w:rsidRPr="00EC1891">
        <w:rPr>
          <w:rFonts w:ascii="宋体" w:eastAsia="宋体" w:hAnsi="宋体" w:cs="Gungsuh" w:hint="eastAsia"/>
          <w:color w:val="000000" w:themeColor="text1"/>
        </w:rPr>
        <w:t>明已</w:t>
      </w:r>
      <w:r w:rsidRPr="00EC1891">
        <w:rPr>
          <w:rFonts w:ascii="宋体" w:eastAsia="宋体" w:hAnsi="宋体" w:cs="宋体" w:hint="eastAsia"/>
          <w:color w:val="000000" w:themeColor="text1"/>
        </w:rPr>
        <w:t>经销</w:t>
      </w:r>
      <w:r w:rsidRPr="00EC1891">
        <w:rPr>
          <w:rFonts w:ascii="宋体" w:eastAsia="宋体" w:hAnsi="宋体" w:cs="Gungsuh" w:hint="eastAsia"/>
          <w:color w:val="000000" w:themeColor="text1"/>
        </w:rPr>
        <w:t>毁)；但如事先</w:t>
      </w:r>
      <w:r w:rsidRPr="00EC1891">
        <w:rPr>
          <w:rFonts w:ascii="宋体" w:eastAsia="宋体" w:hAnsi="宋体" w:cs="宋体" w:hint="eastAsia"/>
          <w:color w:val="000000" w:themeColor="text1"/>
        </w:rPr>
        <w:t>获</w:t>
      </w:r>
      <w:r w:rsidRPr="00EC1891">
        <w:rPr>
          <w:rFonts w:ascii="宋体" w:eastAsia="宋体" w:hAnsi="宋体" w:cs="Gungsuh" w:hint="eastAsia"/>
          <w:color w:val="000000" w:themeColor="text1"/>
        </w:rPr>
        <w:t>得甲方的</w:t>
      </w:r>
      <w:r w:rsidRPr="00EC1891">
        <w:rPr>
          <w:rFonts w:ascii="宋体" w:eastAsia="宋体" w:hAnsi="宋体" w:cs="宋体" w:hint="eastAsia"/>
          <w:color w:val="000000" w:themeColor="text1"/>
        </w:rPr>
        <w:t>书</w:t>
      </w:r>
      <w:r w:rsidRPr="00EC1891">
        <w:rPr>
          <w:rFonts w:ascii="宋体" w:eastAsia="宋体" w:hAnsi="宋体" w:cs="Gungsuh" w:hint="eastAsia"/>
          <w:color w:val="000000" w:themeColor="text1"/>
        </w:rPr>
        <w:t>面同意，乙方可</w:t>
      </w:r>
      <w:r w:rsidRPr="00EC1891">
        <w:rPr>
          <w:rFonts w:ascii="宋体" w:eastAsia="宋体" w:hAnsi="宋体" w:cs="宋体" w:hint="eastAsia"/>
          <w:color w:val="000000" w:themeColor="text1"/>
        </w:rPr>
        <w:t>继续</w:t>
      </w:r>
      <w:r w:rsidRPr="00EC1891">
        <w:rPr>
          <w:rFonts w:ascii="宋体" w:eastAsia="宋体" w:hAnsi="宋体" w:cs="Gungsuh" w:hint="eastAsia"/>
          <w:color w:val="000000" w:themeColor="text1"/>
        </w:rPr>
        <w:t>使用甲方的保密信息</w:t>
      </w:r>
      <w:r>
        <w:rPr>
          <w:rFonts w:ascii="宋体" w:eastAsia="宋体" w:hAnsi="宋体" w:cs="Gungsuh" w:hint="eastAsia"/>
          <w:color w:val="000000" w:themeColor="text1"/>
        </w:rPr>
        <w:t>，但应当满足本协议约定的保密要求</w:t>
      </w:r>
      <w:r w:rsidRPr="00EC1891">
        <w:rPr>
          <w:rFonts w:ascii="宋体" w:eastAsia="宋体" w:hAnsi="宋体" w:cs="Gungsuh" w:hint="eastAsia"/>
          <w:color w:val="000000" w:themeColor="text1"/>
        </w:rPr>
        <w:t>。</w:t>
      </w:r>
    </w:p>
    <w:p w14:paraId="283597D2"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5.2</w:t>
      </w:r>
      <w:r w:rsidRPr="00EC1891">
        <w:rPr>
          <w:rFonts w:ascii="宋体" w:eastAsia="宋体" w:hAnsi="宋体" w:cs="Gungsuh" w:hint="eastAsia"/>
          <w:color w:val="000000" w:themeColor="text1"/>
        </w:rPr>
        <w:t>上述</w:t>
      </w:r>
      <w:r w:rsidRPr="00EC1891">
        <w:rPr>
          <w:rFonts w:ascii="宋体" w:eastAsia="宋体" w:hAnsi="宋体" w:cs="宋体" w:hint="eastAsia"/>
          <w:color w:val="000000" w:themeColor="text1"/>
        </w:rPr>
        <w:t>对</w:t>
      </w:r>
      <w:r w:rsidRPr="00EC1891">
        <w:rPr>
          <w:rFonts w:ascii="宋体" w:eastAsia="宋体" w:hAnsi="宋体" w:cs="Gungsuh" w:hint="eastAsia"/>
          <w:color w:val="000000" w:themeColor="text1"/>
        </w:rPr>
        <w:t>包含有保密信息的文件或材料的</w:t>
      </w:r>
      <w:r w:rsidRPr="00EC1891">
        <w:rPr>
          <w:rFonts w:ascii="宋体" w:eastAsia="宋体" w:hAnsi="宋体" w:cs="宋体" w:hint="eastAsia"/>
          <w:color w:val="000000" w:themeColor="text1"/>
        </w:rPr>
        <w:t>归还</w:t>
      </w:r>
      <w:r w:rsidRPr="00EC1891">
        <w:rPr>
          <w:rFonts w:ascii="宋体" w:eastAsia="宋体" w:hAnsi="宋体" w:cs="Gungsuh" w:hint="eastAsia"/>
          <w:color w:val="000000" w:themeColor="text1"/>
        </w:rPr>
        <w:t>或</w:t>
      </w:r>
      <w:r w:rsidRPr="00EC1891">
        <w:rPr>
          <w:rFonts w:ascii="宋体" w:eastAsia="宋体" w:hAnsi="宋体" w:cs="宋体" w:hint="eastAsia"/>
          <w:color w:val="000000" w:themeColor="text1"/>
        </w:rPr>
        <w:t>销</w:t>
      </w:r>
      <w:r w:rsidRPr="00EC1891">
        <w:rPr>
          <w:rFonts w:ascii="宋体" w:eastAsia="宋体" w:hAnsi="宋体" w:cs="Gungsuh" w:hint="eastAsia"/>
          <w:color w:val="000000" w:themeColor="text1"/>
        </w:rPr>
        <w:t>毁，不影</w:t>
      </w:r>
      <w:r w:rsidRPr="00EC1891">
        <w:rPr>
          <w:rFonts w:ascii="宋体" w:eastAsia="宋体" w:hAnsi="宋体" w:cs="宋体" w:hint="eastAsia"/>
          <w:color w:val="000000" w:themeColor="text1"/>
        </w:rPr>
        <w:t>响</w:t>
      </w:r>
      <w:r w:rsidRPr="00EC1891">
        <w:rPr>
          <w:rFonts w:ascii="宋体" w:eastAsia="宋体" w:hAnsi="宋体" w:cs="Gungsuh" w:hint="eastAsia"/>
          <w:color w:val="000000" w:themeColor="text1"/>
        </w:rPr>
        <w:t>乙方在本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下</w:t>
      </w:r>
      <w:r w:rsidRPr="00EC1891">
        <w:rPr>
          <w:rFonts w:ascii="宋体" w:eastAsia="宋体" w:hAnsi="宋体" w:cs="宋体" w:hint="eastAsia"/>
          <w:color w:val="000000" w:themeColor="text1"/>
        </w:rPr>
        <w:t>应</w:t>
      </w:r>
      <w:r w:rsidRPr="00EC1891">
        <w:rPr>
          <w:rFonts w:ascii="宋体" w:eastAsia="宋体" w:hAnsi="宋体" w:cs="Gungsuh" w:hint="eastAsia"/>
          <w:color w:val="000000" w:themeColor="text1"/>
        </w:rPr>
        <w:t>持</w:t>
      </w:r>
      <w:r w:rsidRPr="00EC1891">
        <w:rPr>
          <w:rFonts w:ascii="宋体" w:eastAsia="宋体" w:hAnsi="宋体" w:cs="宋体" w:hint="eastAsia"/>
          <w:color w:val="000000" w:themeColor="text1"/>
        </w:rPr>
        <w:t>续</w:t>
      </w:r>
      <w:r w:rsidRPr="00EC1891">
        <w:rPr>
          <w:rFonts w:ascii="宋体" w:eastAsia="宋体" w:hAnsi="宋体" w:cs="Gungsuh" w:hint="eastAsia"/>
          <w:color w:val="000000" w:themeColor="text1"/>
        </w:rPr>
        <w:t>履行的保密</w:t>
      </w:r>
      <w:r w:rsidRPr="00EC1891">
        <w:rPr>
          <w:rFonts w:ascii="宋体" w:eastAsia="宋体" w:hAnsi="宋体" w:cs="宋体" w:hint="eastAsia"/>
          <w:color w:val="000000" w:themeColor="text1"/>
        </w:rPr>
        <w:t>义务</w:t>
      </w:r>
      <w:r w:rsidRPr="00EC1891">
        <w:rPr>
          <w:rFonts w:ascii="宋体" w:eastAsia="宋体" w:hAnsi="宋体" w:cs="Gungsuh" w:hint="eastAsia"/>
          <w:color w:val="000000" w:themeColor="text1"/>
        </w:rPr>
        <w:t>。</w:t>
      </w:r>
    </w:p>
    <w:p w14:paraId="2B0E27A9"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5.3</w:t>
      </w:r>
      <w:r w:rsidRPr="00EC1891">
        <w:rPr>
          <w:rFonts w:ascii="宋体" w:eastAsia="宋体" w:hAnsi="宋体" w:cs="Gungsuh" w:hint="eastAsia"/>
          <w:color w:val="000000" w:themeColor="text1"/>
        </w:rPr>
        <w:t>本</w:t>
      </w:r>
      <w:r w:rsidRPr="00EC1891">
        <w:rPr>
          <w:rFonts w:ascii="宋体" w:eastAsia="宋体" w:hAnsi="宋体" w:cs="宋体" w:hint="eastAsia"/>
          <w:color w:val="000000" w:themeColor="text1"/>
        </w:rPr>
        <w:t>条约</w:t>
      </w:r>
      <w:r w:rsidRPr="00EC1891">
        <w:rPr>
          <w:rFonts w:ascii="宋体" w:eastAsia="宋体" w:hAnsi="宋体" w:cs="Gungsuh" w:hint="eastAsia"/>
          <w:color w:val="000000" w:themeColor="text1"/>
        </w:rPr>
        <w:t>定在本</w:t>
      </w:r>
      <w:r w:rsidRPr="00EC1891">
        <w:rPr>
          <w:rFonts w:ascii="宋体" w:eastAsia="宋体" w:hAnsi="宋体" w:cs="宋体" w:hint="eastAsia"/>
          <w:color w:val="000000" w:themeColor="text1"/>
        </w:rPr>
        <w:t>协议终</w:t>
      </w:r>
      <w:r w:rsidRPr="00EC1891">
        <w:rPr>
          <w:rFonts w:ascii="宋体" w:eastAsia="宋体" w:hAnsi="宋体" w:cs="Gungsuh" w:hint="eastAsia"/>
          <w:color w:val="000000" w:themeColor="text1"/>
        </w:rPr>
        <w:t>止后仍然</w:t>
      </w:r>
      <w:r w:rsidRPr="00EC1891">
        <w:rPr>
          <w:rFonts w:ascii="宋体" w:eastAsia="宋体" w:hAnsi="宋体" w:cs="宋体" w:hint="eastAsia"/>
          <w:color w:val="000000" w:themeColor="text1"/>
        </w:rPr>
        <w:t>继续</w:t>
      </w:r>
      <w:r w:rsidRPr="00EC1891">
        <w:rPr>
          <w:rFonts w:ascii="宋体" w:eastAsia="宋体" w:hAnsi="宋体" w:cs="Gungsuh" w:hint="eastAsia"/>
          <w:color w:val="000000" w:themeColor="text1"/>
        </w:rPr>
        <w:t>有效，且不受</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解除、</w:t>
      </w:r>
      <w:r w:rsidRPr="00EC1891">
        <w:rPr>
          <w:rFonts w:ascii="宋体" w:eastAsia="宋体" w:hAnsi="宋体" w:cs="宋体" w:hint="eastAsia"/>
          <w:color w:val="000000" w:themeColor="text1"/>
        </w:rPr>
        <w:t>终</w:t>
      </w:r>
      <w:r w:rsidRPr="00EC1891">
        <w:rPr>
          <w:rFonts w:ascii="宋体" w:eastAsia="宋体" w:hAnsi="宋体" w:cs="Gungsuh" w:hint="eastAsia"/>
          <w:color w:val="000000" w:themeColor="text1"/>
        </w:rPr>
        <w:t>止或无效的影</w:t>
      </w:r>
      <w:r w:rsidRPr="00EC1891">
        <w:rPr>
          <w:rFonts w:ascii="宋体" w:eastAsia="宋体" w:hAnsi="宋体" w:cs="宋体" w:hint="eastAsia"/>
          <w:color w:val="000000" w:themeColor="text1"/>
        </w:rPr>
        <w:t>响</w:t>
      </w:r>
      <w:r w:rsidRPr="00EC1891">
        <w:rPr>
          <w:rFonts w:ascii="宋体" w:eastAsia="宋体" w:hAnsi="宋体" w:cs="Gungsuh" w:hint="eastAsia"/>
          <w:color w:val="000000" w:themeColor="text1"/>
        </w:rPr>
        <w:t>。</w:t>
      </w:r>
    </w:p>
    <w:p w14:paraId="5914461A" w14:textId="77777777" w:rsidR="00CC0BF5" w:rsidRPr="00EC1891" w:rsidRDefault="00CC0BF5" w:rsidP="00CC0BF5">
      <w:pPr>
        <w:pStyle w:val="14"/>
        <w:spacing w:line="300" w:lineRule="auto"/>
        <w:ind w:firstLine="246"/>
        <w:rPr>
          <w:rFonts w:ascii="宋体" w:eastAsia="宋体" w:hAnsi="宋体"/>
          <w:color w:val="000000" w:themeColor="text1"/>
          <w:sz w:val="21"/>
          <w:szCs w:val="21"/>
        </w:rPr>
      </w:pPr>
      <w:r w:rsidRPr="00EC1891">
        <w:rPr>
          <w:rFonts w:ascii="宋体" w:eastAsia="宋体" w:hAnsi="宋体" w:cs="Gungsuh" w:hint="eastAsia"/>
          <w:color w:val="000000" w:themeColor="text1"/>
          <w:sz w:val="21"/>
          <w:szCs w:val="21"/>
        </w:rPr>
        <w:t>6.乙方雇</w:t>
      </w:r>
      <w:r w:rsidRPr="00EC1891">
        <w:rPr>
          <w:rFonts w:ascii="宋体" w:eastAsia="宋体" w:hAnsi="宋体" w:cs="宋体" w:hint="eastAsia"/>
          <w:color w:val="000000" w:themeColor="text1"/>
          <w:sz w:val="21"/>
          <w:szCs w:val="21"/>
        </w:rPr>
        <w:t>员</w:t>
      </w:r>
      <w:r w:rsidRPr="00EC1891">
        <w:rPr>
          <w:rFonts w:ascii="宋体" w:eastAsia="宋体" w:hAnsi="宋体" w:cs="Gungsuh" w:hint="eastAsia"/>
          <w:color w:val="000000" w:themeColor="text1"/>
          <w:sz w:val="21"/>
          <w:szCs w:val="21"/>
        </w:rPr>
        <w:t>要求</w:t>
      </w:r>
    </w:p>
    <w:p w14:paraId="79D226C3" w14:textId="77777777" w:rsidR="00CC0BF5" w:rsidRPr="00EC1891" w:rsidRDefault="00CC0BF5" w:rsidP="00CC0BF5">
      <w:pPr>
        <w:spacing w:line="300" w:lineRule="auto"/>
        <w:ind w:firstLine="420"/>
        <w:rPr>
          <w:rFonts w:ascii="宋体" w:eastAsia="宋体" w:hAnsi="宋体"/>
          <w:color w:val="000000" w:themeColor="text1"/>
        </w:rPr>
      </w:pPr>
      <w:r>
        <w:rPr>
          <w:rFonts w:ascii="宋体" w:eastAsia="宋体" w:hAnsi="宋体" w:cs="Gungsuh" w:hint="eastAsia"/>
          <w:color w:val="000000" w:themeColor="text1"/>
        </w:rPr>
        <w:t>如为了合作需要，</w:t>
      </w:r>
      <w:r w:rsidRPr="00EC1891">
        <w:rPr>
          <w:rFonts w:ascii="宋体" w:eastAsia="宋体" w:hAnsi="宋体" w:cs="Gungsuh" w:hint="eastAsia"/>
          <w:color w:val="000000" w:themeColor="text1"/>
        </w:rPr>
        <w:t>乙方指派其雇</w:t>
      </w:r>
      <w:r w:rsidRPr="00EC1891">
        <w:rPr>
          <w:rFonts w:ascii="宋体" w:eastAsia="宋体" w:hAnsi="宋体" w:cs="宋体" w:hint="eastAsia"/>
          <w:color w:val="000000" w:themeColor="text1"/>
        </w:rPr>
        <w:t>员</w:t>
      </w:r>
      <w:r w:rsidRPr="00EC1891">
        <w:rPr>
          <w:rFonts w:ascii="宋体" w:eastAsia="宋体" w:hAnsi="宋体" w:cs="Gungsuh" w:hint="eastAsia"/>
          <w:color w:val="000000" w:themeColor="text1"/>
        </w:rPr>
        <w:t>按照甲方的需求及指示，</w:t>
      </w:r>
      <w:r>
        <w:rPr>
          <w:rFonts w:ascii="宋体" w:eastAsia="宋体" w:hAnsi="宋体" w:cs="Gungsuh" w:hint="eastAsia"/>
          <w:color w:val="000000" w:themeColor="text1"/>
        </w:rPr>
        <w:t>在甲方办公场所</w:t>
      </w:r>
      <w:r w:rsidRPr="00EC1891">
        <w:rPr>
          <w:rFonts w:ascii="宋体" w:eastAsia="宋体" w:hAnsi="宋体" w:cs="Gungsuh" w:hint="eastAsia"/>
          <w:color w:val="000000" w:themeColor="text1"/>
        </w:rPr>
        <w:t>提供相</w:t>
      </w:r>
      <w:r w:rsidRPr="00EC1891">
        <w:rPr>
          <w:rFonts w:ascii="宋体" w:eastAsia="宋体" w:hAnsi="宋体" w:cs="宋体" w:hint="eastAsia"/>
          <w:color w:val="000000" w:themeColor="text1"/>
        </w:rPr>
        <w:t>应</w:t>
      </w:r>
      <w:r w:rsidRPr="00EC1891">
        <w:rPr>
          <w:rFonts w:ascii="宋体" w:eastAsia="宋体" w:hAnsi="宋体" w:cs="Gungsuh" w:hint="eastAsia"/>
          <w:color w:val="000000" w:themeColor="text1"/>
        </w:rPr>
        <w:t>服</w:t>
      </w:r>
      <w:r w:rsidRPr="00EC1891">
        <w:rPr>
          <w:rFonts w:ascii="宋体" w:eastAsia="宋体" w:hAnsi="宋体" w:cs="宋体" w:hint="eastAsia"/>
          <w:color w:val="000000" w:themeColor="text1"/>
        </w:rPr>
        <w:t>务</w:t>
      </w:r>
      <w:r w:rsidRPr="00EC1891">
        <w:rPr>
          <w:rFonts w:ascii="宋体" w:eastAsia="宋体" w:hAnsi="宋体" w:cs="Gungsuh" w:hint="eastAsia"/>
          <w:color w:val="000000" w:themeColor="text1"/>
        </w:rPr>
        <w:t>，甲方有</w:t>
      </w:r>
      <w:r w:rsidRPr="00EC1891">
        <w:rPr>
          <w:rFonts w:ascii="宋体" w:eastAsia="宋体" w:hAnsi="宋体" w:cs="宋体" w:hint="eastAsia"/>
          <w:color w:val="000000" w:themeColor="text1"/>
        </w:rPr>
        <w:t>权</w:t>
      </w:r>
      <w:r w:rsidRPr="00EC1891">
        <w:rPr>
          <w:rFonts w:ascii="宋体" w:eastAsia="宋体" w:hAnsi="宋体" w:cs="Gungsuh" w:hint="eastAsia"/>
          <w:color w:val="000000" w:themeColor="text1"/>
        </w:rPr>
        <w:t>要求乙方雇</w:t>
      </w:r>
      <w:r w:rsidRPr="00EC1891">
        <w:rPr>
          <w:rFonts w:ascii="宋体" w:eastAsia="宋体" w:hAnsi="宋体" w:cs="宋体" w:hint="eastAsia"/>
          <w:color w:val="000000" w:themeColor="text1"/>
        </w:rPr>
        <w:t>员</w:t>
      </w:r>
      <w:r w:rsidRPr="00EC1891">
        <w:rPr>
          <w:rFonts w:ascii="宋体" w:eastAsia="宋体" w:hAnsi="宋体" w:cs="Gungsuh" w:hint="eastAsia"/>
          <w:color w:val="000000" w:themeColor="text1"/>
        </w:rPr>
        <w:t>中</w:t>
      </w:r>
      <w:r w:rsidRPr="00EC1891">
        <w:rPr>
          <w:rFonts w:ascii="宋体" w:eastAsia="宋体" w:hAnsi="宋体" w:cs="宋体" w:hint="eastAsia"/>
          <w:color w:val="000000" w:themeColor="text1"/>
        </w:rPr>
        <w:t>与</w:t>
      </w:r>
      <w:r w:rsidRPr="00EC1891">
        <w:rPr>
          <w:rFonts w:ascii="宋体" w:eastAsia="宋体" w:hAnsi="宋体" w:cs="Gungsuh" w:hint="eastAsia"/>
          <w:color w:val="000000" w:themeColor="text1"/>
        </w:rPr>
        <w:t>提供甲方</w:t>
      </w:r>
      <w:r w:rsidRPr="00EC1891">
        <w:rPr>
          <w:rFonts w:ascii="宋体" w:eastAsia="宋体" w:hAnsi="宋体" w:cs="宋体" w:hint="eastAsia"/>
          <w:color w:val="000000" w:themeColor="text1"/>
        </w:rPr>
        <w:t>书</w:t>
      </w:r>
      <w:r w:rsidRPr="00EC1891">
        <w:rPr>
          <w:rFonts w:ascii="宋体" w:eastAsia="宋体" w:hAnsi="宋体" w:cs="Gungsuh" w:hint="eastAsia"/>
          <w:color w:val="000000" w:themeColor="text1"/>
        </w:rPr>
        <w:t>面同意的服</w:t>
      </w:r>
      <w:r w:rsidRPr="00EC1891">
        <w:rPr>
          <w:rFonts w:ascii="宋体" w:eastAsia="宋体" w:hAnsi="宋体" w:cs="宋体" w:hint="eastAsia"/>
          <w:color w:val="000000" w:themeColor="text1"/>
        </w:rPr>
        <w:t>务</w:t>
      </w:r>
      <w:r w:rsidRPr="00EC1891">
        <w:rPr>
          <w:rFonts w:ascii="宋体" w:eastAsia="宋体" w:hAnsi="宋体" w:cs="Gungsuh" w:hint="eastAsia"/>
          <w:color w:val="000000" w:themeColor="text1"/>
        </w:rPr>
        <w:t>有</w:t>
      </w:r>
      <w:r w:rsidRPr="00EC1891">
        <w:rPr>
          <w:rFonts w:ascii="宋体" w:eastAsia="宋体" w:hAnsi="宋体" w:cs="宋体" w:hint="eastAsia"/>
          <w:color w:val="000000" w:themeColor="text1"/>
        </w:rPr>
        <w:t>关</w:t>
      </w:r>
      <w:r w:rsidRPr="00EC1891">
        <w:rPr>
          <w:rFonts w:ascii="宋体" w:eastAsia="宋体" w:hAnsi="宋体" w:cs="Gungsuh" w:hint="eastAsia"/>
          <w:color w:val="000000" w:themeColor="text1"/>
        </w:rPr>
        <w:t>的人</w:t>
      </w:r>
      <w:r w:rsidRPr="00EC1891">
        <w:rPr>
          <w:rFonts w:ascii="宋体" w:eastAsia="宋体" w:hAnsi="宋体" w:cs="宋体" w:hint="eastAsia"/>
          <w:color w:val="000000" w:themeColor="text1"/>
        </w:rPr>
        <w:t>员与</w:t>
      </w:r>
      <w:r w:rsidRPr="00EC1891">
        <w:rPr>
          <w:rFonts w:ascii="宋体" w:eastAsia="宋体" w:hAnsi="宋体" w:cs="Gungsuh" w:hint="eastAsia"/>
          <w:color w:val="000000" w:themeColor="text1"/>
        </w:rPr>
        <w:t>甲方另行就保密、知</w:t>
      </w:r>
      <w:r w:rsidRPr="00EC1891">
        <w:rPr>
          <w:rFonts w:ascii="宋体" w:eastAsia="宋体" w:hAnsi="宋体" w:cs="宋体" w:hint="eastAsia"/>
          <w:color w:val="000000" w:themeColor="text1"/>
        </w:rPr>
        <w:t>识产权</w:t>
      </w:r>
      <w:r w:rsidRPr="00EC1891">
        <w:rPr>
          <w:rFonts w:ascii="宋体" w:eastAsia="宋体" w:hAnsi="宋体" w:cs="Gungsuh" w:hint="eastAsia"/>
          <w:color w:val="000000" w:themeColor="text1"/>
        </w:rPr>
        <w:t>、商</w:t>
      </w:r>
      <w:r w:rsidRPr="00EC1891">
        <w:rPr>
          <w:rFonts w:ascii="宋体" w:eastAsia="宋体" w:hAnsi="宋体" w:cs="宋体" w:hint="eastAsia"/>
          <w:color w:val="000000" w:themeColor="text1"/>
        </w:rPr>
        <w:t>誉</w:t>
      </w:r>
      <w:r w:rsidRPr="00EC1891">
        <w:rPr>
          <w:rFonts w:ascii="宋体" w:eastAsia="宋体" w:hAnsi="宋体" w:cs="Gungsuh" w:hint="eastAsia"/>
          <w:color w:val="000000" w:themeColor="text1"/>
        </w:rPr>
        <w:t>、不</w:t>
      </w:r>
      <w:r w:rsidRPr="00EC1891">
        <w:rPr>
          <w:rFonts w:ascii="宋体" w:eastAsia="宋体" w:hAnsi="宋体" w:cs="宋体" w:hint="eastAsia"/>
          <w:color w:val="000000" w:themeColor="text1"/>
        </w:rPr>
        <w:t>竞争协议</w:t>
      </w:r>
      <w:r w:rsidRPr="00EC1891">
        <w:rPr>
          <w:rFonts w:ascii="宋体" w:eastAsia="宋体" w:hAnsi="宋体" w:cs="Gungsuh" w:hint="eastAsia"/>
          <w:color w:val="000000" w:themeColor="text1"/>
        </w:rPr>
        <w:t>等事宜</w:t>
      </w:r>
      <w:r w:rsidRPr="00EC1891">
        <w:rPr>
          <w:rFonts w:ascii="宋体" w:eastAsia="宋体" w:hAnsi="宋体" w:cs="宋体" w:hint="eastAsia"/>
          <w:color w:val="000000" w:themeColor="text1"/>
        </w:rPr>
        <w:t>进</w:t>
      </w:r>
      <w:r w:rsidRPr="00EC1891">
        <w:rPr>
          <w:rFonts w:ascii="宋体" w:eastAsia="宋体" w:hAnsi="宋体" w:cs="Gungsuh" w:hint="eastAsia"/>
          <w:color w:val="000000" w:themeColor="text1"/>
        </w:rPr>
        <w:t>行</w:t>
      </w:r>
      <w:r w:rsidRPr="00EC1891">
        <w:rPr>
          <w:rFonts w:ascii="宋体" w:eastAsia="宋体" w:hAnsi="宋体" w:cs="宋体" w:hint="eastAsia"/>
          <w:color w:val="000000" w:themeColor="text1"/>
        </w:rPr>
        <w:t>约</w:t>
      </w:r>
      <w:r w:rsidRPr="00EC1891">
        <w:rPr>
          <w:rFonts w:ascii="宋体" w:eastAsia="宋体" w:hAnsi="宋体" w:cs="Gungsuh" w:hint="eastAsia"/>
          <w:color w:val="000000" w:themeColor="text1"/>
        </w:rPr>
        <w:t>定</w:t>
      </w:r>
      <w:r w:rsidRPr="00EC1891">
        <w:rPr>
          <w:rFonts w:ascii="宋体" w:eastAsia="宋体" w:hAnsi="宋体" w:cs="宋体" w:hint="eastAsia"/>
          <w:color w:val="000000" w:themeColor="text1"/>
        </w:rPr>
        <w:t>并签</w:t>
      </w:r>
      <w:r w:rsidRPr="00EC1891">
        <w:rPr>
          <w:rFonts w:ascii="宋体" w:eastAsia="宋体" w:hAnsi="宋体" w:cs="Gungsuh" w:hint="eastAsia"/>
          <w:color w:val="000000" w:themeColor="text1"/>
        </w:rPr>
        <w:t>署</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。乙方</w:t>
      </w:r>
      <w:r w:rsidRPr="00EC1891">
        <w:rPr>
          <w:rFonts w:ascii="宋体" w:eastAsia="宋体" w:hAnsi="宋体" w:cs="宋体" w:hint="eastAsia"/>
          <w:color w:val="000000" w:themeColor="text1"/>
        </w:rPr>
        <w:t>对该协议</w:t>
      </w:r>
      <w:r w:rsidRPr="00EC1891">
        <w:rPr>
          <w:rFonts w:ascii="宋体" w:eastAsia="宋体" w:hAnsi="宋体" w:cs="Gungsuh" w:hint="eastAsia"/>
          <w:color w:val="000000" w:themeColor="text1"/>
        </w:rPr>
        <w:t>效力</w:t>
      </w:r>
      <w:r w:rsidRPr="00EC1891">
        <w:rPr>
          <w:rFonts w:ascii="宋体" w:eastAsia="宋体" w:hAnsi="宋体" w:cs="宋体" w:hint="eastAsia"/>
          <w:color w:val="000000" w:themeColor="text1"/>
        </w:rPr>
        <w:t>认</w:t>
      </w:r>
      <w:r w:rsidRPr="00EC1891">
        <w:rPr>
          <w:rFonts w:ascii="宋体" w:eastAsia="宋体" w:hAnsi="宋体" w:cs="Gungsuh" w:hint="eastAsia"/>
          <w:color w:val="000000" w:themeColor="text1"/>
        </w:rPr>
        <w:t>可</w:t>
      </w:r>
      <w:r w:rsidRPr="00EC1891">
        <w:rPr>
          <w:rFonts w:ascii="宋体" w:eastAsia="宋体" w:hAnsi="宋体" w:cs="宋体" w:hint="eastAsia"/>
          <w:color w:val="000000" w:themeColor="text1"/>
        </w:rPr>
        <w:t>并将</w:t>
      </w:r>
      <w:r w:rsidRPr="00EC1891">
        <w:rPr>
          <w:rFonts w:ascii="宋体" w:eastAsia="宋体" w:hAnsi="宋体" w:cs="Gungsuh" w:hint="eastAsia"/>
          <w:color w:val="000000" w:themeColor="text1"/>
        </w:rPr>
        <w:t>督促其雇</w:t>
      </w:r>
      <w:r w:rsidRPr="00EC1891">
        <w:rPr>
          <w:rFonts w:ascii="宋体" w:eastAsia="宋体" w:hAnsi="宋体" w:cs="宋体" w:hint="eastAsia"/>
          <w:color w:val="000000" w:themeColor="text1"/>
        </w:rPr>
        <w:t>员严</w:t>
      </w:r>
      <w:r w:rsidRPr="00EC1891">
        <w:rPr>
          <w:rFonts w:ascii="宋体" w:eastAsia="宋体" w:hAnsi="宋体" w:cs="Gungsuh" w:hint="eastAsia"/>
          <w:color w:val="000000" w:themeColor="text1"/>
        </w:rPr>
        <w:t>格遵守</w:t>
      </w:r>
      <w:r w:rsidRPr="00EC1891">
        <w:rPr>
          <w:rFonts w:ascii="宋体" w:eastAsia="宋体" w:hAnsi="宋体" w:cs="宋体" w:hint="eastAsia"/>
          <w:color w:val="000000" w:themeColor="text1"/>
        </w:rPr>
        <w:t>执</w:t>
      </w:r>
      <w:r w:rsidRPr="00EC1891">
        <w:rPr>
          <w:rFonts w:ascii="宋体" w:eastAsia="宋体" w:hAnsi="宋体" w:cs="Gungsuh" w:hint="eastAsia"/>
          <w:color w:val="000000" w:themeColor="text1"/>
        </w:rPr>
        <w:t>行。</w:t>
      </w:r>
    </w:p>
    <w:p w14:paraId="0E260672" w14:textId="77777777" w:rsidR="00CC0BF5" w:rsidRPr="00EC1891" w:rsidRDefault="00CC0BF5" w:rsidP="00CC0BF5">
      <w:pPr>
        <w:pStyle w:val="14"/>
        <w:spacing w:line="300" w:lineRule="auto"/>
        <w:ind w:firstLine="246"/>
        <w:rPr>
          <w:rFonts w:ascii="宋体" w:eastAsia="宋体" w:hAnsi="宋体"/>
          <w:color w:val="000000" w:themeColor="text1"/>
          <w:sz w:val="21"/>
          <w:szCs w:val="21"/>
        </w:rPr>
      </w:pPr>
      <w:bookmarkStart w:id="8" w:name="_3dy6vkm"/>
      <w:bookmarkEnd w:id="8"/>
      <w:r w:rsidRPr="00EC1891">
        <w:rPr>
          <w:rFonts w:ascii="宋体" w:eastAsia="宋体" w:hAnsi="宋体" w:cs="Gungsuh" w:hint="eastAsia"/>
          <w:color w:val="000000" w:themeColor="text1"/>
          <w:sz w:val="21"/>
          <w:szCs w:val="21"/>
        </w:rPr>
        <w:t>7.期限</w:t>
      </w:r>
    </w:p>
    <w:p w14:paraId="63D203C7" w14:textId="77777777" w:rsidR="00CC0BF5" w:rsidRPr="00EC1891" w:rsidRDefault="00CC0BF5" w:rsidP="00CC0BF5">
      <w:pPr>
        <w:tabs>
          <w:tab w:val="left" w:pos="900"/>
        </w:tabs>
        <w:spacing w:line="300" w:lineRule="auto"/>
        <w:ind w:firstLine="560"/>
        <w:rPr>
          <w:rFonts w:ascii="宋体" w:eastAsia="宋体" w:hAnsi="宋体"/>
          <w:color w:val="000000" w:themeColor="text1"/>
        </w:rPr>
      </w:pPr>
      <w:r w:rsidRPr="00EC1891">
        <w:rPr>
          <w:rFonts w:ascii="宋体" w:eastAsia="宋体" w:hAnsi="宋体" w:cs="Gungsuh" w:hint="eastAsia"/>
          <w:color w:val="000000" w:themeColor="text1"/>
        </w:rPr>
        <w:t>本</w:t>
      </w:r>
      <w:r w:rsidRPr="00EC1891">
        <w:rPr>
          <w:rFonts w:ascii="宋体" w:eastAsia="宋体" w:hAnsi="宋体" w:cs="宋体" w:hint="eastAsia"/>
          <w:color w:val="000000" w:themeColor="text1"/>
        </w:rPr>
        <w:t>协议约</w:t>
      </w:r>
      <w:r w:rsidRPr="00EC1891">
        <w:rPr>
          <w:rFonts w:ascii="宋体" w:eastAsia="宋体" w:hAnsi="宋体" w:cs="Gungsuh" w:hint="eastAsia"/>
          <w:color w:val="000000" w:themeColor="text1"/>
        </w:rPr>
        <w:t>定的保密信息的保密</w:t>
      </w:r>
      <w:r w:rsidRPr="00EC1891">
        <w:rPr>
          <w:rFonts w:ascii="宋体" w:eastAsia="宋体" w:hAnsi="宋体" w:cs="宋体" w:hint="eastAsia"/>
          <w:color w:val="000000" w:themeColor="text1"/>
        </w:rPr>
        <w:t>义务</w:t>
      </w:r>
      <w:r w:rsidRPr="00EC1891">
        <w:rPr>
          <w:rFonts w:ascii="宋体" w:eastAsia="宋体" w:hAnsi="宋体" w:cs="Gungsuh" w:hint="eastAsia"/>
          <w:color w:val="000000" w:themeColor="text1"/>
        </w:rPr>
        <w:t>永久</w:t>
      </w:r>
      <w:r w:rsidRPr="00EC1891">
        <w:rPr>
          <w:rFonts w:ascii="宋体" w:eastAsia="宋体" w:hAnsi="宋体" w:cs="宋体" w:hint="eastAsia"/>
          <w:color w:val="000000" w:themeColor="text1"/>
        </w:rPr>
        <w:t>对</w:t>
      </w:r>
      <w:r w:rsidRPr="00EC1891">
        <w:rPr>
          <w:rFonts w:ascii="宋体" w:eastAsia="宋体" w:hAnsi="宋体" w:cs="Gungsuh" w:hint="eastAsia"/>
          <w:color w:val="000000" w:themeColor="text1"/>
        </w:rPr>
        <w:t>乙方有</w:t>
      </w:r>
      <w:r w:rsidRPr="00EC1891">
        <w:rPr>
          <w:rFonts w:ascii="宋体" w:eastAsia="宋体" w:hAnsi="宋体" w:cs="宋体" w:hint="eastAsia"/>
          <w:color w:val="000000" w:themeColor="text1"/>
        </w:rPr>
        <w:t>约</w:t>
      </w:r>
      <w:r w:rsidRPr="00EC1891">
        <w:rPr>
          <w:rFonts w:ascii="宋体" w:eastAsia="宋体" w:hAnsi="宋体" w:cs="Gungsuh" w:hint="eastAsia"/>
          <w:color w:val="000000" w:themeColor="text1"/>
        </w:rPr>
        <w:t>束力，</w:t>
      </w:r>
      <w:r w:rsidRPr="00756225">
        <w:rPr>
          <w:rFonts w:ascii="宋体" w:eastAsia="宋体" w:hAnsi="宋体" w:cs="Gungsuh" w:hint="eastAsia"/>
          <w:color w:val="000000" w:themeColor="text1"/>
        </w:rPr>
        <w:t>如本协议的任何规定被有管辖权的法院判定为无效或不可执行，本协议剩余的条款（本协议包含的每一条剩余的条款和条件）应保有完全的效力</w:t>
      </w:r>
      <w:r w:rsidRPr="00EC1891">
        <w:rPr>
          <w:rFonts w:ascii="宋体" w:eastAsia="宋体" w:hAnsi="宋体" w:cs="Gungsuh" w:hint="eastAsia"/>
          <w:color w:val="000000" w:themeColor="text1"/>
        </w:rPr>
        <w:t>。</w:t>
      </w:r>
    </w:p>
    <w:p w14:paraId="0AE7C442" w14:textId="77777777" w:rsidR="00CC0BF5" w:rsidRPr="00EC1891" w:rsidRDefault="00CC0BF5" w:rsidP="00CC0BF5">
      <w:pPr>
        <w:pStyle w:val="14"/>
        <w:spacing w:line="300" w:lineRule="auto"/>
        <w:ind w:firstLine="246"/>
        <w:rPr>
          <w:rFonts w:ascii="宋体" w:eastAsia="宋体" w:hAnsi="宋体"/>
          <w:color w:val="000000" w:themeColor="text1"/>
          <w:sz w:val="21"/>
          <w:szCs w:val="21"/>
        </w:rPr>
      </w:pPr>
      <w:bookmarkStart w:id="9" w:name="_1t3h5sf"/>
      <w:bookmarkEnd w:id="9"/>
      <w:r w:rsidRPr="00EC1891">
        <w:rPr>
          <w:rFonts w:ascii="宋体" w:eastAsia="宋体" w:hAnsi="宋体" w:cs="Gungsuh" w:hint="eastAsia"/>
          <w:color w:val="000000" w:themeColor="text1"/>
          <w:sz w:val="21"/>
          <w:szCs w:val="21"/>
        </w:rPr>
        <w:t>8.</w:t>
      </w:r>
      <w:r w:rsidRPr="00EC1891">
        <w:rPr>
          <w:rFonts w:ascii="宋体" w:eastAsia="宋体" w:hAnsi="宋体" w:cs="宋体" w:hint="eastAsia"/>
          <w:color w:val="000000" w:themeColor="text1"/>
          <w:sz w:val="21"/>
          <w:szCs w:val="21"/>
        </w:rPr>
        <w:t>违约责</w:t>
      </w:r>
      <w:r w:rsidRPr="00EC1891">
        <w:rPr>
          <w:rFonts w:ascii="宋体" w:eastAsia="宋体" w:hAnsi="宋体" w:cs="Gungsuh" w:hint="eastAsia"/>
          <w:color w:val="000000" w:themeColor="text1"/>
          <w:sz w:val="21"/>
          <w:szCs w:val="21"/>
        </w:rPr>
        <w:t>任</w:t>
      </w:r>
    </w:p>
    <w:p w14:paraId="7860DF15" w14:textId="77777777" w:rsidR="00CC0BF5" w:rsidRDefault="00CC0BF5" w:rsidP="00CC0BF5">
      <w:pPr>
        <w:spacing w:line="300" w:lineRule="auto"/>
        <w:ind w:firstLine="560"/>
        <w:rPr>
          <w:rFonts w:ascii="宋体" w:eastAsia="宋体" w:hAnsi="宋体" w:cs="Gungsuh"/>
          <w:color w:val="000000" w:themeColor="text1"/>
        </w:rPr>
      </w:pPr>
      <w:bookmarkStart w:id="10" w:name="_4d34og8"/>
      <w:bookmarkEnd w:id="10"/>
      <w:r>
        <w:rPr>
          <w:rFonts w:ascii="宋体" w:eastAsia="宋体" w:hAnsi="宋体" w:cs="Gungsuh" w:hint="eastAsia"/>
          <w:color w:val="000000" w:themeColor="text1"/>
        </w:rPr>
        <w:t>8</w:t>
      </w:r>
      <w:r>
        <w:rPr>
          <w:rFonts w:ascii="宋体" w:eastAsia="宋体" w:hAnsi="宋体" w:cs="Gungsuh"/>
          <w:color w:val="000000" w:themeColor="text1"/>
        </w:rPr>
        <w:t>.1</w:t>
      </w:r>
      <w:r w:rsidRPr="00CA41D2">
        <w:rPr>
          <w:rFonts w:ascii="宋体" w:eastAsia="宋体" w:hAnsi="宋体" w:cs="Gungsuh" w:hint="eastAsia"/>
          <w:color w:val="000000" w:themeColor="text1"/>
        </w:rPr>
        <w:t>如乙方有违反本</w:t>
      </w:r>
      <w:r>
        <w:rPr>
          <w:rFonts w:ascii="宋体" w:eastAsia="宋体" w:hAnsi="宋体" w:cs="Gungsuh" w:hint="eastAsia"/>
          <w:color w:val="000000" w:themeColor="text1"/>
        </w:rPr>
        <w:t>协议</w:t>
      </w:r>
      <w:r w:rsidRPr="00CA41D2">
        <w:rPr>
          <w:rFonts w:ascii="宋体" w:eastAsia="宋体" w:hAnsi="宋体" w:cs="Gungsuh" w:hint="eastAsia"/>
          <w:color w:val="000000" w:themeColor="text1"/>
        </w:rPr>
        <w:t>的情形，无论故意与过失，应当立即停止侵害，并在第一时间采取一切必要措施防止保密信息的扩散，尽最大可能消除影响</w:t>
      </w:r>
      <w:r>
        <w:rPr>
          <w:rFonts w:ascii="宋体" w:eastAsia="宋体" w:hAnsi="宋体" w:cs="Gungsuh" w:hint="eastAsia"/>
          <w:color w:val="000000" w:themeColor="text1"/>
        </w:rPr>
        <w:t>。</w:t>
      </w:r>
    </w:p>
    <w:p w14:paraId="375B10EE" w14:textId="77777777" w:rsidR="00CC0BF5" w:rsidRPr="00EC1891" w:rsidRDefault="00CC0BF5" w:rsidP="00CC0BF5">
      <w:pPr>
        <w:spacing w:line="300" w:lineRule="auto"/>
        <w:ind w:firstLine="560"/>
        <w:rPr>
          <w:rFonts w:ascii="宋体" w:eastAsia="宋体" w:hAnsi="宋体"/>
          <w:color w:val="000000" w:themeColor="text1"/>
        </w:rPr>
      </w:pPr>
      <w:r>
        <w:rPr>
          <w:rFonts w:ascii="宋体" w:eastAsia="宋体" w:hAnsi="宋体" w:cs="Gungsuh" w:hint="eastAsia"/>
          <w:color w:val="000000" w:themeColor="text1"/>
        </w:rPr>
        <w:t>8</w:t>
      </w:r>
      <w:r>
        <w:rPr>
          <w:rFonts w:ascii="宋体" w:eastAsia="宋体" w:hAnsi="宋体" w:cs="Gungsuh"/>
          <w:color w:val="000000" w:themeColor="text1"/>
        </w:rPr>
        <w:t>.2</w:t>
      </w:r>
      <w:r w:rsidRPr="00EC1891">
        <w:rPr>
          <w:rFonts w:ascii="宋体" w:eastAsia="宋体" w:hAnsi="宋体" w:cs="Gungsuh" w:hint="eastAsia"/>
          <w:color w:val="000000" w:themeColor="text1"/>
        </w:rPr>
        <w:t>乙方</w:t>
      </w:r>
      <w:r w:rsidRPr="00EC1891">
        <w:rPr>
          <w:rFonts w:ascii="宋体" w:eastAsia="宋体" w:hAnsi="宋体" w:cs="宋体" w:hint="eastAsia"/>
          <w:color w:val="000000" w:themeColor="text1"/>
        </w:rPr>
        <w:t>违</w:t>
      </w:r>
      <w:r w:rsidRPr="00EC1891">
        <w:rPr>
          <w:rFonts w:ascii="宋体" w:eastAsia="宋体" w:hAnsi="宋体" w:cs="Gungsuh" w:hint="eastAsia"/>
          <w:color w:val="000000" w:themeColor="text1"/>
        </w:rPr>
        <w:t>反本</w:t>
      </w:r>
      <w:r w:rsidRPr="00EC1891">
        <w:rPr>
          <w:rFonts w:ascii="宋体" w:eastAsia="宋体" w:hAnsi="宋体" w:cs="宋体" w:hint="eastAsia"/>
          <w:color w:val="000000" w:themeColor="text1"/>
        </w:rPr>
        <w:t>协议约</w:t>
      </w:r>
      <w:r w:rsidRPr="00EC1891">
        <w:rPr>
          <w:rFonts w:ascii="宋体" w:eastAsia="宋体" w:hAnsi="宋体" w:cs="Gungsuh" w:hint="eastAsia"/>
          <w:color w:val="000000" w:themeColor="text1"/>
        </w:rPr>
        <w:t>定</w:t>
      </w:r>
      <w:r w:rsidRPr="00EC1891">
        <w:rPr>
          <w:rFonts w:ascii="宋体" w:eastAsia="宋体" w:hAnsi="宋体" w:cs="宋体" w:hint="eastAsia"/>
          <w:color w:val="000000" w:themeColor="text1"/>
        </w:rPr>
        <w:t>时</w:t>
      </w:r>
      <w:r w:rsidRPr="00EC1891">
        <w:rPr>
          <w:rFonts w:ascii="宋体" w:eastAsia="宋体" w:hAnsi="宋体" w:cs="Gungsuh" w:hint="eastAsia"/>
          <w:color w:val="000000" w:themeColor="text1"/>
        </w:rPr>
        <w:t>，甲方有</w:t>
      </w:r>
      <w:r w:rsidRPr="00EC1891">
        <w:rPr>
          <w:rFonts w:ascii="宋体" w:eastAsia="宋体" w:hAnsi="宋体" w:cs="宋体" w:hint="eastAsia"/>
          <w:color w:val="000000" w:themeColor="text1"/>
        </w:rPr>
        <w:t>权</w:t>
      </w:r>
      <w:r w:rsidRPr="00EC1891">
        <w:rPr>
          <w:rFonts w:ascii="宋体" w:eastAsia="宋体" w:hAnsi="宋体" w:cs="Gungsuh" w:hint="eastAsia"/>
          <w:color w:val="000000" w:themeColor="text1"/>
        </w:rPr>
        <w:t>要求乙方停止侵害、消除影</w:t>
      </w:r>
      <w:r w:rsidRPr="00EC1891">
        <w:rPr>
          <w:rFonts w:ascii="宋体" w:eastAsia="宋体" w:hAnsi="宋体" w:cs="宋体" w:hint="eastAsia"/>
          <w:color w:val="000000" w:themeColor="text1"/>
        </w:rPr>
        <w:t>响</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并</w:t>
      </w:r>
      <w:r>
        <w:rPr>
          <w:rFonts w:ascii="宋体" w:eastAsia="宋体" w:hAnsi="宋体" w:cs="宋体" w:hint="eastAsia"/>
          <w:color w:val="000000" w:themeColor="text1"/>
        </w:rPr>
        <w:t>支付人民币5</w:t>
      </w:r>
      <w:r>
        <w:rPr>
          <w:rFonts w:ascii="宋体" w:eastAsia="宋体" w:hAnsi="宋体" w:cs="宋体"/>
          <w:color w:val="000000" w:themeColor="text1"/>
        </w:rPr>
        <w:t>0</w:t>
      </w:r>
      <w:r>
        <w:rPr>
          <w:rFonts w:ascii="宋体" w:eastAsia="宋体" w:hAnsi="宋体" w:cs="宋体" w:hint="eastAsia"/>
          <w:color w:val="000000" w:themeColor="text1"/>
        </w:rPr>
        <w:t>万元或项目协议所涉金额3</w:t>
      </w:r>
      <w:r>
        <w:rPr>
          <w:rFonts w:ascii="宋体" w:eastAsia="宋体" w:hAnsi="宋体" w:cs="宋体"/>
          <w:color w:val="000000" w:themeColor="text1"/>
        </w:rPr>
        <w:t>0</w:t>
      </w:r>
      <w:r>
        <w:rPr>
          <w:rFonts w:ascii="宋体" w:eastAsia="宋体" w:hAnsi="宋体" w:cs="宋体" w:hint="eastAsia"/>
          <w:color w:val="000000" w:themeColor="text1"/>
        </w:rPr>
        <w:t>%的违约金（两者以更高者为准）作为赔偿，如该赔偿金不足以弥补甲方实际损失的，乙方应当继续赔偿</w:t>
      </w:r>
      <w:r>
        <w:rPr>
          <w:rFonts w:ascii="宋体" w:eastAsia="宋体" w:hAnsi="宋体" w:cs="Gungsuh" w:hint="eastAsia"/>
          <w:color w:val="000000" w:themeColor="text1"/>
        </w:rPr>
        <w:t>，</w:t>
      </w:r>
      <w:r w:rsidRPr="00B65D9D">
        <w:rPr>
          <w:rFonts w:ascii="宋体" w:eastAsia="宋体" w:hAnsi="宋体" w:cs="Gungsuh" w:hint="eastAsia"/>
          <w:color w:val="000000" w:themeColor="text1"/>
        </w:rPr>
        <w:t>包括但不限于甲方因调查违约行为、仲裁、诉讼、律</w:t>
      </w:r>
      <w:r w:rsidRPr="00B65D9D">
        <w:rPr>
          <w:rFonts w:ascii="宋体" w:eastAsia="宋体" w:hAnsi="宋体" w:cs="Gungsuh" w:hint="eastAsia"/>
          <w:color w:val="000000" w:themeColor="text1"/>
        </w:rPr>
        <w:lastRenderedPageBreak/>
        <w:t>师等而支付的合理费用和开支</w:t>
      </w:r>
      <w:r w:rsidRPr="00EC1891">
        <w:rPr>
          <w:rFonts w:ascii="宋体" w:eastAsia="宋体" w:hAnsi="宋体" w:cs="Gungsuh" w:hint="eastAsia"/>
          <w:color w:val="000000" w:themeColor="text1"/>
        </w:rPr>
        <w:t>。</w:t>
      </w:r>
    </w:p>
    <w:p w14:paraId="3BA54E4E" w14:textId="77777777" w:rsidR="00CC0BF5" w:rsidRPr="00EC1891" w:rsidRDefault="00CC0BF5" w:rsidP="00CC0BF5">
      <w:pPr>
        <w:pStyle w:val="14"/>
        <w:spacing w:line="300" w:lineRule="auto"/>
        <w:ind w:firstLine="246"/>
        <w:rPr>
          <w:rFonts w:ascii="宋体" w:eastAsia="宋体" w:hAnsi="宋体"/>
          <w:color w:val="000000" w:themeColor="text1"/>
          <w:sz w:val="21"/>
          <w:szCs w:val="21"/>
        </w:rPr>
      </w:pPr>
      <w:bookmarkStart w:id="11" w:name="_2s8eyo1"/>
      <w:bookmarkEnd w:id="11"/>
      <w:r w:rsidRPr="00EC1891">
        <w:rPr>
          <w:rFonts w:ascii="宋体" w:eastAsia="宋体" w:hAnsi="宋体" w:cs="Gungsuh" w:hint="eastAsia"/>
          <w:color w:val="000000" w:themeColor="text1"/>
          <w:sz w:val="21"/>
          <w:szCs w:val="21"/>
        </w:rPr>
        <w:t>9.非弃</w:t>
      </w:r>
      <w:r w:rsidRPr="00EC1891">
        <w:rPr>
          <w:rFonts w:ascii="宋体" w:eastAsia="宋体" w:hAnsi="宋体" w:cs="宋体" w:hint="eastAsia"/>
          <w:color w:val="000000" w:themeColor="text1"/>
          <w:sz w:val="21"/>
          <w:szCs w:val="21"/>
        </w:rPr>
        <w:t>权声</w:t>
      </w:r>
      <w:r w:rsidRPr="00EC1891">
        <w:rPr>
          <w:rFonts w:ascii="宋体" w:eastAsia="宋体" w:hAnsi="宋体" w:cs="Gungsuh" w:hint="eastAsia"/>
          <w:color w:val="000000" w:themeColor="text1"/>
          <w:sz w:val="21"/>
          <w:szCs w:val="21"/>
        </w:rPr>
        <w:t>明</w:t>
      </w:r>
    </w:p>
    <w:p w14:paraId="4FB9E9FD"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cs="宋体" w:hint="eastAsia"/>
          <w:color w:val="000000" w:themeColor="text1"/>
        </w:rPr>
        <w:t>双</w:t>
      </w:r>
      <w:r w:rsidRPr="00EC1891">
        <w:rPr>
          <w:rFonts w:ascii="宋体" w:eastAsia="宋体" w:hAnsi="宋体" w:cs="Gungsuh" w:hint="eastAsia"/>
          <w:color w:val="000000" w:themeColor="text1"/>
        </w:rPr>
        <w:t>方理解</w:t>
      </w:r>
      <w:r w:rsidRPr="00EC1891">
        <w:rPr>
          <w:rFonts w:ascii="宋体" w:eastAsia="宋体" w:hAnsi="宋体" w:cs="宋体" w:hint="eastAsia"/>
          <w:color w:val="000000" w:themeColor="text1"/>
        </w:rPr>
        <w:t>并</w:t>
      </w:r>
      <w:r w:rsidRPr="00EC1891">
        <w:rPr>
          <w:rFonts w:ascii="宋体" w:eastAsia="宋体" w:hAnsi="宋体" w:cs="Gungsuh" w:hint="eastAsia"/>
          <w:color w:val="000000" w:themeColor="text1"/>
        </w:rPr>
        <w:t>同意，任何一方未行使或</w:t>
      </w:r>
      <w:r w:rsidRPr="00EC1891">
        <w:rPr>
          <w:rFonts w:ascii="宋体" w:eastAsia="宋体" w:hAnsi="宋体" w:cs="宋体" w:hint="eastAsia"/>
          <w:color w:val="000000" w:themeColor="text1"/>
        </w:rPr>
        <w:t>迟</w:t>
      </w:r>
      <w:r w:rsidRPr="00EC1891">
        <w:rPr>
          <w:rFonts w:ascii="宋体" w:eastAsia="宋体" w:hAnsi="宋体" w:cs="Gungsuh" w:hint="eastAsia"/>
          <w:color w:val="000000" w:themeColor="text1"/>
        </w:rPr>
        <w:t>延行使在本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下的任何</w:t>
      </w:r>
      <w:r w:rsidRPr="00EC1891">
        <w:rPr>
          <w:rFonts w:ascii="宋体" w:eastAsia="宋体" w:hAnsi="宋体" w:cs="宋体" w:hint="eastAsia"/>
          <w:color w:val="000000" w:themeColor="text1"/>
        </w:rPr>
        <w:t>权</w:t>
      </w:r>
      <w:r w:rsidRPr="00EC1891">
        <w:rPr>
          <w:rFonts w:ascii="宋体" w:eastAsia="宋体" w:hAnsi="宋体" w:cs="Gungsuh" w:hint="eastAsia"/>
          <w:color w:val="000000" w:themeColor="text1"/>
        </w:rPr>
        <w:t>利不得被</w:t>
      </w:r>
      <w:r w:rsidRPr="00EC1891">
        <w:rPr>
          <w:rFonts w:ascii="宋体" w:eastAsia="宋体" w:hAnsi="宋体" w:cs="宋体" w:hint="eastAsia"/>
          <w:color w:val="000000" w:themeColor="text1"/>
        </w:rPr>
        <w:t>认为</w:t>
      </w:r>
      <w:r w:rsidRPr="00EC1891">
        <w:rPr>
          <w:rFonts w:ascii="宋体" w:eastAsia="宋体" w:hAnsi="宋体" w:cs="Gungsuh" w:hint="eastAsia"/>
          <w:color w:val="000000" w:themeColor="text1"/>
        </w:rPr>
        <w:t>是</w:t>
      </w:r>
      <w:r w:rsidRPr="00EC1891">
        <w:rPr>
          <w:rFonts w:ascii="宋体" w:eastAsia="宋体" w:hAnsi="宋体" w:cs="宋体" w:hint="eastAsia"/>
          <w:color w:val="000000" w:themeColor="text1"/>
        </w:rPr>
        <w:t>对该</w:t>
      </w:r>
      <w:r w:rsidRPr="00EC1891">
        <w:rPr>
          <w:rFonts w:ascii="宋体" w:eastAsia="宋体" w:hAnsi="宋体" w:cs="Gungsuh" w:hint="eastAsia"/>
          <w:color w:val="000000" w:themeColor="text1"/>
        </w:rPr>
        <w:t>等</w:t>
      </w:r>
      <w:r w:rsidRPr="00EC1891">
        <w:rPr>
          <w:rFonts w:ascii="宋体" w:eastAsia="宋体" w:hAnsi="宋体" w:cs="宋体" w:hint="eastAsia"/>
          <w:color w:val="000000" w:themeColor="text1"/>
        </w:rPr>
        <w:t>权</w:t>
      </w:r>
      <w:r w:rsidRPr="00EC1891">
        <w:rPr>
          <w:rFonts w:ascii="宋体" w:eastAsia="宋体" w:hAnsi="宋体" w:cs="Gungsuh" w:hint="eastAsia"/>
          <w:color w:val="000000" w:themeColor="text1"/>
        </w:rPr>
        <w:t>利的放弃，</w:t>
      </w:r>
      <w:r w:rsidRPr="00EC1891">
        <w:rPr>
          <w:rFonts w:ascii="宋体" w:eastAsia="宋体" w:hAnsi="宋体" w:cs="宋体" w:hint="eastAsia"/>
          <w:color w:val="000000" w:themeColor="text1"/>
        </w:rPr>
        <w:t>单独</w:t>
      </w:r>
      <w:r w:rsidRPr="00EC1891">
        <w:rPr>
          <w:rFonts w:ascii="宋体" w:eastAsia="宋体" w:hAnsi="宋体" w:cs="Gungsuh" w:hint="eastAsia"/>
          <w:color w:val="000000" w:themeColor="text1"/>
        </w:rPr>
        <w:t>或部分行使</w:t>
      </w:r>
      <w:r w:rsidRPr="00EC1891">
        <w:rPr>
          <w:rFonts w:ascii="宋体" w:eastAsia="宋体" w:hAnsi="宋体" w:cs="宋体" w:hint="eastAsia"/>
          <w:color w:val="000000" w:themeColor="text1"/>
        </w:rPr>
        <w:t>该</w:t>
      </w:r>
      <w:r w:rsidRPr="00EC1891">
        <w:rPr>
          <w:rFonts w:ascii="宋体" w:eastAsia="宋体" w:hAnsi="宋体" w:cs="Gungsuh" w:hint="eastAsia"/>
          <w:color w:val="000000" w:themeColor="text1"/>
        </w:rPr>
        <w:t>等</w:t>
      </w:r>
      <w:r w:rsidRPr="00EC1891">
        <w:rPr>
          <w:rFonts w:ascii="宋体" w:eastAsia="宋体" w:hAnsi="宋体" w:cs="宋体" w:hint="eastAsia"/>
          <w:color w:val="000000" w:themeColor="text1"/>
        </w:rPr>
        <w:t>权</w:t>
      </w:r>
      <w:r w:rsidRPr="00EC1891">
        <w:rPr>
          <w:rFonts w:ascii="宋体" w:eastAsia="宋体" w:hAnsi="宋体" w:cs="Gungsuh" w:hint="eastAsia"/>
          <w:color w:val="000000" w:themeColor="text1"/>
        </w:rPr>
        <w:t>利也不排除</w:t>
      </w:r>
      <w:r w:rsidRPr="00EC1891">
        <w:rPr>
          <w:rFonts w:ascii="宋体" w:eastAsia="宋体" w:hAnsi="宋体" w:cs="宋体" w:hint="eastAsia"/>
          <w:color w:val="000000" w:themeColor="text1"/>
        </w:rPr>
        <w:t>对该</w:t>
      </w:r>
      <w:r w:rsidRPr="00EC1891">
        <w:rPr>
          <w:rFonts w:ascii="宋体" w:eastAsia="宋体" w:hAnsi="宋体" w:cs="Gungsuh" w:hint="eastAsia"/>
          <w:color w:val="000000" w:themeColor="text1"/>
        </w:rPr>
        <w:t>等</w:t>
      </w:r>
      <w:r w:rsidRPr="00EC1891">
        <w:rPr>
          <w:rFonts w:ascii="宋体" w:eastAsia="宋体" w:hAnsi="宋体" w:cs="宋体" w:hint="eastAsia"/>
          <w:color w:val="000000" w:themeColor="text1"/>
        </w:rPr>
        <w:t>权</w:t>
      </w:r>
      <w:r w:rsidRPr="00EC1891">
        <w:rPr>
          <w:rFonts w:ascii="宋体" w:eastAsia="宋体" w:hAnsi="宋体" w:cs="Gungsuh" w:hint="eastAsia"/>
          <w:color w:val="000000" w:themeColor="text1"/>
        </w:rPr>
        <w:t>利的任何其他部分的行使或</w:t>
      </w:r>
      <w:r w:rsidRPr="00EC1891">
        <w:rPr>
          <w:rFonts w:ascii="宋体" w:eastAsia="宋体" w:hAnsi="宋体" w:cs="宋体" w:hint="eastAsia"/>
          <w:color w:val="000000" w:themeColor="text1"/>
        </w:rPr>
        <w:t>进</w:t>
      </w:r>
      <w:r w:rsidRPr="00EC1891">
        <w:rPr>
          <w:rFonts w:ascii="宋体" w:eastAsia="宋体" w:hAnsi="宋体" w:cs="Gungsuh" w:hint="eastAsia"/>
          <w:color w:val="000000" w:themeColor="text1"/>
        </w:rPr>
        <w:t>一步行使，或</w:t>
      </w:r>
      <w:r w:rsidRPr="00EC1891">
        <w:rPr>
          <w:rFonts w:ascii="宋体" w:eastAsia="宋体" w:hAnsi="宋体" w:cs="宋体" w:hint="eastAsia"/>
          <w:color w:val="000000" w:themeColor="text1"/>
        </w:rPr>
        <w:t>对</w:t>
      </w:r>
      <w:r w:rsidRPr="00EC1891">
        <w:rPr>
          <w:rFonts w:ascii="宋体" w:eastAsia="宋体" w:hAnsi="宋体" w:cs="Gungsuh" w:hint="eastAsia"/>
          <w:color w:val="000000" w:themeColor="text1"/>
        </w:rPr>
        <w:t>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下任何其他</w:t>
      </w:r>
      <w:r w:rsidRPr="00EC1891">
        <w:rPr>
          <w:rFonts w:ascii="宋体" w:eastAsia="宋体" w:hAnsi="宋体" w:cs="宋体" w:hint="eastAsia"/>
          <w:color w:val="000000" w:themeColor="text1"/>
        </w:rPr>
        <w:t>权</w:t>
      </w:r>
      <w:r w:rsidRPr="00EC1891">
        <w:rPr>
          <w:rFonts w:ascii="宋体" w:eastAsia="宋体" w:hAnsi="宋体" w:cs="Gungsuh" w:hint="eastAsia"/>
          <w:color w:val="000000" w:themeColor="text1"/>
        </w:rPr>
        <w:t>利的行使。本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任何</w:t>
      </w:r>
      <w:r w:rsidRPr="00EC1891">
        <w:rPr>
          <w:rFonts w:ascii="宋体" w:eastAsia="宋体" w:hAnsi="宋体" w:cs="宋体" w:hint="eastAsia"/>
          <w:color w:val="000000" w:themeColor="text1"/>
        </w:rPr>
        <w:t>条</w:t>
      </w:r>
      <w:r w:rsidRPr="00EC1891">
        <w:rPr>
          <w:rFonts w:ascii="宋体" w:eastAsia="宋体" w:hAnsi="宋体" w:cs="Gungsuh" w:hint="eastAsia"/>
          <w:color w:val="000000" w:themeColor="text1"/>
        </w:rPr>
        <w:t>款的无效或不可强制</w:t>
      </w:r>
      <w:r w:rsidRPr="00EC1891">
        <w:rPr>
          <w:rFonts w:ascii="宋体" w:eastAsia="宋体" w:hAnsi="宋体" w:cs="宋体" w:hint="eastAsia"/>
          <w:color w:val="000000" w:themeColor="text1"/>
        </w:rPr>
        <w:t>执</w:t>
      </w:r>
      <w:r w:rsidRPr="00EC1891">
        <w:rPr>
          <w:rFonts w:ascii="宋体" w:eastAsia="宋体" w:hAnsi="宋体" w:cs="Gungsuh" w:hint="eastAsia"/>
          <w:color w:val="000000" w:themeColor="text1"/>
        </w:rPr>
        <w:t>行不影</w:t>
      </w:r>
      <w:r w:rsidRPr="00EC1891">
        <w:rPr>
          <w:rFonts w:ascii="宋体" w:eastAsia="宋体" w:hAnsi="宋体" w:cs="宋体" w:hint="eastAsia"/>
          <w:color w:val="000000" w:themeColor="text1"/>
        </w:rPr>
        <w:t>响</w:t>
      </w:r>
      <w:r w:rsidRPr="00EC1891">
        <w:rPr>
          <w:rFonts w:ascii="宋体" w:eastAsia="宋体" w:hAnsi="宋体" w:cs="Gungsuh" w:hint="eastAsia"/>
          <w:color w:val="000000" w:themeColor="text1"/>
        </w:rPr>
        <w:t>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任何其他</w:t>
      </w:r>
      <w:r w:rsidRPr="00EC1891">
        <w:rPr>
          <w:rFonts w:ascii="宋体" w:eastAsia="宋体" w:hAnsi="宋体" w:cs="宋体" w:hint="eastAsia"/>
          <w:color w:val="000000" w:themeColor="text1"/>
        </w:rPr>
        <w:t>条</w:t>
      </w:r>
      <w:r w:rsidRPr="00EC1891">
        <w:rPr>
          <w:rFonts w:ascii="宋体" w:eastAsia="宋体" w:hAnsi="宋体" w:cs="Gungsuh" w:hint="eastAsia"/>
          <w:color w:val="000000" w:themeColor="text1"/>
        </w:rPr>
        <w:t>款的效力或可强制</w:t>
      </w:r>
      <w:r w:rsidRPr="00EC1891">
        <w:rPr>
          <w:rFonts w:ascii="宋体" w:eastAsia="宋体" w:hAnsi="宋体" w:cs="宋体" w:hint="eastAsia"/>
          <w:color w:val="000000" w:themeColor="text1"/>
        </w:rPr>
        <w:t>执</w:t>
      </w:r>
      <w:r w:rsidRPr="00EC1891">
        <w:rPr>
          <w:rFonts w:ascii="宋体" w:eastAsia="宋体" w:hAnsi="宋体" w:cs="Gungsuh" w:hint="eastAsia"/>
          <w:color w:val="000000" w:themeColor="text1"/>
        </w:rPr>
        <w:t>行性。</w:t>
      </w:r>
    </w:p>
    <w:p w14:paraId="2A527F14" w14:textId="77777777" w:rsidR="00CC0BF5" w:rsidRPr="00EC1891" w:rsidRDefault="00CC0BF5" w:rsidP="00CC0BF5">
      <w:pPr>
        <w:pStyle w:val="14"/>
        <w:spacing w:line="300" w:lineRule="auto"/>
        <w:ind w:firstLine="246"/>
        <w:rPr>
          <w:rFonts w:ascii="宋体" w:eastAsia="宋体" w:hAnsi="宋体"/>
          <w:color w:val="000000" w:themeColor="text1"/>
          <w:sz w:val="21"/>
          <w:szCs w:val="21"/>
        </w:rPr>
      </w:pPr>
      <w:bookmarkStart w:id="12" w:name="_17dp8vu"/>
      <w:bookmarkEnd w:id="12"/>
      <w:r w:rsidRPr="00EC1891">
        <w:rPr>
          <w:rFonts w:ascii="宋体" w:eastAsia="宋体" w:hAnsi="宋体" w:cs="Gungsuh" w:hint="eastAsia"/>
          <w:color w:val="000000" w:themeColor="text1"/>
          <w:sz w:val="21"/>
          <w:szCs w:val="21"/>
        </w:rPr>
        <w:t>10.适用法律</w:t>
      </w:r>
    </w:p>
    <w:p w14:paraId="39E1F8E2"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cs="Gungsuh" w:hint="eastAsia"/>
          <w:color w:val="000000" w:themeColor="text1"/>
        </w:rPr>
        <w:t>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的</w:t>
      </w:r>
      <w:r w:rsidRPr="00EC1891">
        <w:rPr>
          <w:rFonts w:ascii="宋体" w:eastAsia="宋体" w:hAnsi="宋体" w:cs="宋体" w:hint="eastAsia"/>
          <w:color w:val="000000" w:themeColor="text1"/>
        </w:rPr>
        <w:t>订</w:t>
      </w:r>
      <w:r w:rsidRPr="00EC1891">
        <w:rPr>
          <w:rFonts w:ascii="宋体" w:eastAsia="宋体" w:hAnsi="宋体" w:cs="Gungsuh" w:hint="eastAsia"/>
          <w:color w:val="000000" w:themeColor="text1"/>
        </w:rPr>
        <w:t>立、解</w:t>
      </w:r>
      <w:r w:rsidRPr="00EC1891">
        <w:rPr>
          <w:rFonts w:ascii="宋体" w:eastAsia="宋体" w:hAnsi="宋体" w:cs="宋体" w:hint="eastAsia"/>
          <w:color w:val="000000" w:themeColor="text1"/>
        </w:rPr>
        <w:t>释</w:t>
      </w:r>
      <w:r w:rsidRPr="00EC1891">
        <w:rPr>
          <w:rFonts w:ascii="宋体" w:eastAsia="宋体" w:hAnsi="宋体" w:cs="Gungsuh" w:hint="eastAsia"/>
          <w:color w:val="000000" w:themeColor="text1"/>
        </w:rPr>
        <w:t>、履行及</w:t>
      </w:r>
      <w:r w:rsidRPr="00EC1891">
        <w:rPr>
          <w:rFonts w:ascii="宋体" w:eastAsia="宋体" w:hAnsi="宋体" w:cs="宋体" w:hint="eastAsia"/>
          <w:color w:val="000000" w:themeColor="text1"/>
        </w:rPr>
        <w:t>争议</w:t>
      </w:r>
      <w:r w:rsidRPr="00EC1891">
        <w:rPr>
          <w:rFonts w:ascii="宋体" w:eastAsia="宋体" w:hAnsi="宋体" w:cs="Gungsuh" w:hint="eastAsia"/>
          <w:color w:val="000000" w:themeColor="text1"/>
        </w:rPr>
        <w:t>解</w:t>
      </w:r>
      <w:r w:rsidRPr="00EC1891">
        <w:rPr>
          <w:rFonts w:ascii="宋体" w:eastAsia="宋体" w:hAnsi="宋体" w:cs="宋体" w:hint="eastAsia"/>
          <w:color w:val="000000" w:themeColor="text1"/>
        </w:rPr>
        <w:t>决</w:t>
      </w:r>
      <w:r w:rsidRPr="00EC1891">
        <w:rPr>
          <w:rFonts w:ascii="宋体" w:eastAsia="宋体" w:hAnsi="宋体" w:cs="Gungsuh" w:hint="eastAsia"/>
          <w:color w:val="000000" w:themeColor="text1"/>
        </w:rPr>
        <w:t>，均适用中</w:t>
      </w:r>
      <w:r w:rsidRPr="00EC1891">
        <w:rPr>
          <w:rFonts w:ascii="宋体" w:eastAsia="宋体" w:hAnsi="宋体" w:cs="宋体" w:hint="eastAsia"/>
          <w:color w:val="000000" w:themeColor="text1"/>
        </w:rPr>
        <w:t>华</w:t>
      </w:r>
      <w:r w:rsidRPr="00EC1891">
        <w:rPr>
          <w:rFonts w:ascii="宋体" w:eastAsia="宋体" w:hAnsi="宋体" w:cs="Gungsuh" w:hint="eastAsia"/>
          <w:color w:val="000000" w:themeColor="text1"/>
        </w:rPr>
        <w:t>人民共和</w:t>
      </w:r>
      <w:r w:rsidRPr="00EC1891">
        <w:rPr>
          <w:rFonts w:ascii="宋体" w:eastAsia="宋体" w:hAnsi="宋体" w:cs="宋体" w:hint="eastAsia"/>
          <w:color w:val="000000" w:themeColor="text1"/>
        </w:rPr>
        <w:t>国</w:t>
      </w:r>
      <w:r w:rsidRPr="00EC1891">
        <w:rPr>
          <w:rFonts w:ascii="宋体" w:eastAsia="宋体" w:hAnsi="宋体" w:cs="Gungsuh" w:hint="eastAsia"/>
          <w:color w:val="000000" w:themeColor="text1"/>
        </w:rPr>
        <w:t>（不包括香港、澳</w:t>
      </w:r>
      <w:r w:rsidRPr="00EC1891">
        <w:rPr>
          <w:rFonts w:ascii="宋体" w:eastAsia="宋体" w:hAnsi="宋体" w:cs="宋体" w:hint="eastAsia"/>
          <w:color w:val="000000" w:themeColor="text1"/>
        </w:rPr>
        <w:t>门</w:t>
      </w:r>
      <w:r w:rsidRPr="00EC1891">
        <w:rPr>
          <w:rFonts w:ascii="宋体" w:eastAsia="宋体" w:hAnsi="宋体" w:cs="Gungsuh" w:hint="eastAsia"/>
          <w:color w:val="000000" w:themeColor="text1"/>
        </w:rPr>
        <w:t>特</w:t>
      </w:r>
      <w:r w:rsidRPr="00EC1891">
        <w:rPr>
          <w:rFonts w:ascii="宋体" w:eastAsia="宋体" w:hAnsi="宋体" w:cs="宋体" w:hint="eastAsia"/>
          <w:color w:val="000000" w:themeColor="text1"/>
        </w:rPr>
        <w:t>别</w:t>
      </w:r>
      <w:r w:rsidRPr="00EC1891">
        <w:rPr>
          <w:rFonts w:ascii="宋体" w:eastAsia="宋体" w:hAnsi="宋体" w:cs="Gungsuh" w:hint="eastAsia"/>
          <w:color w:val="000000" w:themeColor="text1"/>
        </w:rPr>
        <w:t>行政</w:t>
      </w:r>
      <w:r w:rsidRPr="00EC1891">
        <w:rPr>
          <w:rFonts w:ascii="宋体" w:eastAsia="宋体" w:hAnsi="宋体" w:cs="宋体" w:hint="eastAsia"/>
          <w:color w:val="000000" w:themeColor="text1"/>
        </w:rPr>
        <w:t>区</w:t>
      </w:r>
      <w:r w:rsidRPr="00EC1891">
        <w:rPr>
          <w:rFonts w:ascii="宋体" w:eastAsia="宋体" w:hAnsi="宋体" w:cs="Gungsuh" w:hint="eastAsia"/>
          <w:color w:val="000000" w:themeColor="text1"/>
        </w:rPr>
        <w:t>和台</w:t>
      </w:r>
      <w:r w:rsidRPr="00EC1891">
        <w:rPr>
          <w:rFonts w:ascii="宋体" w:eastAsia="宋体" w:hAnsi="宋体" w:cs="宋体" w:hint="eastAsia"/>
          <w:color w:val="000000" w:themeColor="text1"/>
        </w:rPr>
        <w:t>湾</w:t>
      </w:r>
      <w:r w:rsidRPr="00EC1891">
        <w:rPr>
          <w:rFonts w:ascii="宋体" w:eastAsia="宋体" w:hAnsi="宋体" w:cs="Gungsuh" w:hint="eastAsia"/>
          <w:color w:val="000000" w:themeColor="text1"/>
        </w:rPr>
        <w:t>地</w:t>
      </w:r>
      <w:r w:rsidRPr="00EC1891">
        <w:rPr>
          <w:rFonts w:ascii="宋体" w:eastAsia="宋体" w:hAnsi="宋体" w:cs="宋体" w:hint="eastAsia"/>
          <w:color w:val="000000" w:themeColor="text1"/>
        </w:rPr>
        <w:t>区</w:t>
      </w:r>
      <w:r w:rsidRPr="00EC1891">
        <w:rPr>
          <w:rFonts w:ascii="宋体" w:eastAsia="宋体" w:hAnsi="宋体" w:cs="Gungsuh" w:hint="eastAsia"/>
          <w:color w:val="000000" w:themeColor="text1"/>
        </w:rPr>
        <w:t>）法律。</w:t>
      </w:r>
    </w:p>
    <w:p w14:paraId="2D15CF0B" w14:textId="77777777" w:rsidR="00CC0BF5" w:rsidRPr="00EC1891" w:rsidRDefault="00CC0BF5" w:rsidP="00CC0BF5">
      <w:pPr>
        <w:pStyle w:val="14"/>
        <w:spacing w:line="300" w:lineRule="auto"/>
        <w:ind w:firstLine="246"/>
        <w:rPr>
          <w:rFonts w:ascii="宋体" w:eastAsia="宋体" w:hAnsi="宋体"/>
          <w:color w:val="000000" w:themeColor="text1"/>
          <w:sz w:val="21"/>
          <w:szCs w:val="21"/>
        </w:rPr>
      </w:pPr>
      <w:bookmarkStart w:id="13" w:name="_3rdcrjn"/>
      <w:bookmarkEnd w:id="13"/>
      <w:r w:rsidRPr="00EC1891">
        <w:rPr>
          <w:rFonts w:ascii="宋体" w:eastAsia="宋体" w:hAnsi="宋体" w:cs="Gungsuh" w:hint="eastAsia"/>
          <w:color w:val="000000" w:themeColor="text1"/>
          <w:sz w:val="21"/>
          <w:szCs w:val="21"/>
        </w:rPr>
        <w:t>11.</w:t>
      </w:r>
      <w:r w:rsidRPr="00EC1891">
        <w:rPr>
          <w:rFonts w:ascii="宋体" w:eastAsia="宋体" w:hAnsi="宋体" w:cs="宋体" w:hint="eastAsia"/>
          <w:color w:val="000000" w:themeColor="text1"/>
          <w:sz w:val="21"/>
          <w:szCs w:val="21"/>
        </w:rPr>
        <w:t>语</w:t>
      </w:r>
      <w:r w:rsidRPr="00EC1891">
        <w:rPr>
          <w:rFonts w:ascii="宋体" w:eastAsia="宋体" w:hAnsi="宋体" w:cs="Gungsuh" w:hint="eastAsia"/>
          <w:color w:val="000000" w:themeColor="text1"/>
          <w:sz w:val="21"/>
          <w:szCs w:val="21"/>
        </w:rPr>
        <w:t>言</w:t>
      </w:r>
    </w:p>
    <w:p w14:paraId="38B4A3C6"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cs="Gungsuh" w:hint="eastAsia"/>
          <w:color w:val="000000" w:themeColor="text1"/>
        </w:rPr>
        <w:t>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用中文</w:t>
      </w:r>
      <w:r w:rsidRPr="00EC1891">
        <w:rPr>
          <w:rFonts w:ascii="宋体" w:eastAsia="宋体" w:hAnsi="宋体" w:cs="宋体" w:hint="eastAsia"/>
          <w:color w:val="000000" w:themeColor="text1"/>
        </w:rPr>
        <w:t>书写</w:t>
      </w:r>
      <w:r w:rsidRPr="00EC1891">
        <w:rPr>
          <w:rFonts w:ascii="宋体" w:eastAsia="宋体" w:hAnsi="宋体" w:cs="Gungsuh" w:hint="eastAsia"/>
          <w:color w:val="000000" w:themeColor="text1"/>
        </w:rPr>
        <w:t>和</w:t>
      </w:r>
      <w:r w:rsidRPr="00EC1891">
        <w:rPr>
          <w:rFonts w:ascii="宋体" w:eastAsia="宋体" w:hAnsi="宋体" w:cs="宋体" w:hint="eastAsia"/>
          <w:color w:val="000000" w:themeColor="text1"/>
        </w:rPr>
        <w:t>签订</w:t>
      </w:r>
      <w:r w:rsidRPr="00EC1891">
        <w:rPr>
          <w:rFonts w:ascii="宋体" w:eastAsia="宋体" w:hAnsi="宋体" w:cs="Gungsuh" w:hint="eastAsia"/>
          <w:color w:val="000000" w:themeColor="text1"/>
        </w:rPr>
        <w:t>。任何使用其他</w:t>
      </w:r>
      <w:r w:rsidRPr="00EC1891">
        <w:rPr>
          <w:rFonts w:ascii="宋体" w:eastAsia="宋体" w:hAnsi="宋体" w:cs="宋体" w:hint="eastAsia"/>
          <w:color w:val="000000" w:themeColor="text1"/>
        </w:rPr>
        <w:t>语</w:t>
      </w:r>
      <w:r w:rsidRPr="00EC1891">
        <w:rPr>
          <w:rFonts w:ascii="宋体" w:eastAsia="宋体" w:hAnsi="宋体" w:cs="Gungsuh" w:hint="eastAsia"/>
          <w:color w:val="000000" w:themeColor="text1"/>
        </w:rPr>
        <w:t>言的翻</w:t>
      </w:r>
      <w:r w:rsidRPr="00EC1891">
        <w:rPr>
          <w:rFonts w:ascii="宋体" w:eastAsia="宋体" w:hAnsi="宋体" w:cs="宋体" w:hint="eastAsia"/>
          <w:color w:val="000000" w:themeColor="text1"/>
        </w:rPr>
        <w:t>译</w:t>
      </w:r>
      <w:r w:rsidRPr="00EC1891">
        <w:rPr>
          <w:rFonts w:ascii="宋体" w:eastAsia="宋体" w:hAnsi="宋体" w:cs="Gungsuh" w:hint="eastAsia"/>
          <w:color w:val="000000" w:themeColor="text1"/>
        </w:rPr>
        <w:t>文本</w:t>
      </w:r>
      <w:r w:rsidRPr="00EC1891">
        <w:rPr>
          <w:rFonts w:ascii="宋体" w:eastAsia="宋体" w:hAnsi="宋体" w:cs="宋体" w:hint="eastAsia"/>
          <w:color w:val="000000" w:themeColor="text1"/>
        </w:rPr>
        <w:t>与</w:t>
      </w:r>
      <w:r w:rsidRPr="00EC1891">
        <w:rPr>
          <w:rFonts w:ascii="宋体" w:eastAsia="宋体" w:hAnsi="宋体" w:cs="Gungsuh" w:hint="eastAsia"/>
          <w:color w:val="000000" w:themeColor="text1"/>
        </w:rPr>
        <w:t>中文文本不一致的，以中文文本</w:t>
      </w:r>
      <w:r w:rsidRPr="00EC1891">
        <w:rPr>
          <w:rFonts w:ascii="宋体" w:eastAsia="宋体" w:hAnsi="宋体" w:cs="宋体" w:hint="eastAsia"/>
          <w:color w:val="000000" w:themeColor="text1"/>
        </w:rPr>
        <w:t>为</w:t>
      </w:r>
      <w:r w:rsidRPr="00EC1891">
        <w:rPr>
          <w:rFonts w:ascii="宋体" w:eastAsia="宋体" w:hAnsi="宋体" w:cs="Gungsuh" w:hint="eastAsia"/>
          <w:color w:val="000000" w:themeColor="text1"/>
        </w:rPr>
        <w:t>准。</w:t>
      </w:r>
    </w:p>
    <w:p w14:paraId="04FBC76A" w14:textId="77777777" w:rsidR="00CC0BF5" w:rsidRPr="00EC1891" w:rsidRDefault="00CC0BF5" w:rsidP="00CC0BF5">
      <w:pPr>
        <w:pStyle w:val="14"/>
        <w:spacing w:line="300" w:lineRule="auto"/>
        <w:ind w:firstLine="246"/>
        <w:rPr>
          <w:rFonts w:ascii="宋体" w:eastAsia="宋体" w:hAnsi="宋体"/>
          <w:color w:val="000000" w:themeColor="text1"/>
          <w:sz w:val="21"/>
          <w:szCs w:val="21"/>
        </w:rPr>
      </w:pPr>
      <w:bookmarkStart w:id="14" w:name="_26in1rg"/>
      <w:bookmarkEnd w:id="14"/>
      <w:r w:rsidRPr="00EC1891">
        <w:rPr>
          <w:rFonts w:ascii="宋体" w:eastAsia="宋体" w:hAnsi="宋体" w:cs="Gungsuh" w:hint="eastAsia"/>
          <w:color w:val="000000" w:themeColor="text1"/>
          <w:sz w:val="21"/>
          <w:szCs w:val="21"/>
        </w:rPr>
        <w:t>12.</w:t>
      </w:r>
      <w:r w:rsidRPr="00EC1891">
        <w:rPr>
          <w:rFonts w:ascii="宋体" w:eastAsia="宋体" w:hAnsi="宋体" w:cs="宋体" w:hint="eastAsia"/>
          <w:color w:val="000000" w:themeColor="text1"/>
          <w:sz w:val="21"/>
          <w:szCs w:val="21"/>
        </w:rPr>
        <w:t>争议</w:t>
      </w:r>
      <w:r w:rsidRPr="00EC1891">
        <w:rPr>
          <w:rFonts w:ascii="宋体" w:eastAsia="宋体" w:hAnsi="宋体" w:cs="Gungsuh" w:hint="eastAsia"/>
          <w:color w:val="000000" w:themeColor="text1"/>
          <w:sz w:val="21"/>
          <w:szCs w:val="21"/>
        </w:rPr>
        <w:t>解</w:t>
      </w:r>
      <w:r w:rsidRPr="00EC1891">
        <w:rPr>
          <w:rFonts w:ascii="宋体" w:eastAsia="宋体" w:hAnsi="宋体" w:cs="宋体" w:hint="eastAsia"/>
          <w:color w:val="000000" w:themeColor="text1"/>
          <w:sz w:val="21"/>
          <w:szCs w:val="21"/>
        </w:rPr>
        <w:t>决</w:t>
      </w:r>
    </w:p>
    <w:p w14:paraId="4A1DD0E0"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12.1</w:t>
      </w:r>
      <w:r w:rsidRPr="00EC1891">
        <w:rPr>
          <w:rFonts w:ascii="宋体" w:eastAsia="宋体" w:hAnsi="宋体" w:cs="Gungsuh" w:hint="eastAsia"/>
          <w:color w:val="000000" w:themeColor="text1"/>
        </w:rPr>
        <w:t>因</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及</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有</w:t>
      </w:r>
      <w:r w:rsidRPr="00EC1891">
        <w:rPr>
          <w:rFonts w:ascii="宋体" w:eastAsia="宋体" w:hAnsi="宋体" w:cs="宋体" w:hint="eastAsia"/>
          <w:color w:val="000000" w:themeColor="text1"/>
        </w:rPr>
        <w:t>关</w:t>
      </w:r>
      <w:r w:rsidRPr="00EC1891">
        <w:rPr>
          <w:rFonts w:ascii="宋体" w:eastAsia="宋体" w:hAnsi="宋体" w:cs="Gungsuh" w:hint="eastAsia"/>
          <w:color w:val="000000" w:themeColor="text1"/>
        </w:rPr>
        <w:t>事</w:t>
      </w:r>
      <w:r w:rsidRPr="00EC1891">
        <w:rPr>
          <w:rFonts w:ascii="宋体" w:eastAsia="宋体" w:hAnsi="宋体" w:cs="宋体" w:hint="eastAsia"/>
          <w:color w:val="000000" w:themeColor="text1"/>
        </w:rPr>
        <w:t>项发</w:t>
      </w:r>
      <w:r w:rsidRPr="00EC1891">
        <w:rPr>
          <w:rFonts w:ascii="宋体" w:eastAsia="宋体" w:hAnsi="宋体" w:cs="Gungsuh" w:hint="eastAsia"/>
          <w:color w:val="000000" w:themeColor="text1"/>
        </w:rPr>
        <w:t>生的</w:t>
      </w:r>
      <w:r w:rsidRPr="00EC1891">
        <w:rPr>
          <w:rFonts w:ascii="宋体" w:eastAsia="宋体" w:hAnsi="宋体" w:cs="宋体" w:hint="eastAsia"/>
          <w:color w:val="000000" w:themeColor="text1"/>
        </w:rPr>
        <w:t>争议</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双</w:t>
      </w:r>
      <w:r w:rsidRPr="00EC1891">
        <w:rPr>
          <w:rFonts w:ascii="宋体" w:eastAsia="宋体" w:hAnsi="宋体" w:cs="Gungsuh" w:hint="eastAsia"/>
          <w:color w:val="000000" w:themeColor="text1"/>
        </w:rPr>
        <w:t>方</w:t>
      </w:r>
      <w:r w:rsidRPr="00EC1891">
        <w:rPr>
          <w:rFonts w:ascii="宋体" w:eastAsia="宋体" w:hAnsi="宋体" w:cs="宋体" w:hint="eastAsia"/>
          <w:color w:val="000000" w:themeColor="text1"/>
        </w:rPr>
        <w:t>应</w:t>
      </w:r>
      <w:r w:rsidRPr="00EC1891">
        <w:rPr>
          <w:rFonts w:ascii="宋体" w:eastAsia="宋体" w:hAnsi="宋体" w:cs="Gungsuh" w:hint="eastAsia"/>
          <w:color w:val="000000" w:themeColor="text1"/>
        </w:rPr>
        <w:t>本着</w:t>
      </w:r>
      <w:r w:rsidRPr="00EC1891">
        <w:rPr>
          <w:rFonts w:ascii="宋体" w:eastAsia="宋体" w:hAnsi="宋体" w:cs="宋体" w:hint="eastAsia"/>
          <w:color w:val="000000" w:themeColor="text1"/>
        </w:rPr>
        <w:t>诚实</w:t>
      </w:r>
      <w:r w:rsidRPr="00EC1891">
        <w:rPr>
          <w:rFonts w:ascii="宋体" w:eastAsia="宋体" w:hAnsi="宋体" w:cs="Gungsuh" w:hint="eastAsia"/>
          <w:color w:val="000000" w:themeColor="text1"/>
        </w:rPr>
        <w:t>信用原</w:t>
      </w:r>
      <w:r w:rsidRPr="00EC1891">
        <w:rPr>
          <w:rFonts w:ascii="宋体" w:eastAsia="宋体" w:hAnsi="宋体" w:cs="宋体" w:hint="eastAsia"/>
          <w:color w:val="000000" w:themeColor="text1"/>
        </w:rPr>
        <w:t>则</w:t>
      </w:r>
      <w:r w:rsidRPr="00EC1891">
        <w:rPr>
          <w:rFonts w:ascii="宋体" w:eastAsia="宋体" w:hAnsi="宋体" w:cs="Gungsuh" w:hint="eastAsia"/>
          <w:color w:val="000000" w:themeColor="text1"/>
        </w:rPr>
        <w:t>，通</w:t>
      </w:r>
      <w:r w:rsidRPr="00EC1891">
        <w:rPr>
          <w:rFonts w:ascii="宋体" w:eastAsia="宋体" w:hAnsi="宋体" w:cs="宋体" w:hint="eastAsia"/>
          <w:color w:val="000000" w:themeColor="text1"/>
        </w:rPr>
        <w:t>过</w:t>
      </w:r>
      <w:r w:rsidRPr="00EC1891">
        <w:rPr>
          <w:rFonts w:ascii="宋体" w:eastAsia="宋体" w:hAnsi="宋体" w:cs="Gungsuh" w:hint="eastAsia"/>
          <w:color w:val="000000" w:themeColor="text1"/>
        </w:rPr>
        <w:t>友好</w:t>
      </w:r>
      <w:r w:rsidRPr="00EC1891">
        <w:rPr>
          <w:rFonts w:ascii="宋体" w:eastAsia="宋体" w:hAnsi="宋体" w:cs="宋体" w:hint="eastAsia"/>
          <w:color w:val="000000" w:themeColor="text1"/>
        </w:rPr>
        <w:t>协</w:t>
      </w:r>
      <w:r w:rsidRPr="00EC1891">
        <w:rPr>
          <w:rFonts w:ascii="宋体" w:eastAsia="宋体" w:hAnsi="宋体" w:cs="Gungsuh" w:hint="eastAsia"/>
          <w:color w:val="000000" w:themeColor="text1"/>
        </w:rPr>
        <w:t>商解</w:t>
      </w:r>
      <w:r w:rsidRPr="00EC1891">
        <w:rPr>
          <w:rFonts w:ascii="宋体" w:eastAsia="宋体" w:hAnsi="宋体" w:cs="宋体" w:hint="eastAsia"/>
          <w:color w:val="000000" w:themeColor="text1"/>
        </w:rPr>
        <w:t>决</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经协</w:t>
      </w:r>
      <w:r w:rsidRPr="00EC1891">
        <w:rPr>
          <w:rFonts w:ascii="宋体" w:eastAsia="宋体" w:hAnsi="宋体" w:cs="Gungsuh" w:hint="eastAsia"/>
          <w:color w:val="000000" w:themeColor="text1"/>
        </w:rPr>
        <w:t>商仍无法</w:t>
      </w:r>
      <w:r w:rsidRPr="00EC1891">
        <w:rPr>
          <w:rFonts w:ascii="宋体" w:eastAsia="宋体" w:hAnsi="宋体" w:cs="宋体" w:hint="eastAsia"/>
          <w:color w:val="000000" w:themeColor="text1"/>
        </w:rPr>
        <w:t>达</w:t>
      </w:r>
      <w:r w:rsidRPr="00EC1891">
        <w:rPr>
          <w:rFonts w:ascii="宋体" w:eastAsia="宋体" w:hAnsi="宋体" w:cs="Gungsuh" w:hint="eastAsia"/>
          <w:color w:val="000000" w:themeColor="text1"/>
        </w:rPr>
        <w:t>成一致的，</w:t>
      </w:r>
      <w:r w:rsidRPr="00EC1891">
        <w:rPr>
          <w:rFonts w:ascii="宋体" w:eastAsia="宋体" w:hAnsi="宋体" w:cs="宋体" w:hint="eastAsia"/>
          <w:color w:val="000000" w:themeColor="text1"/>
        </w:rPr>
        <w:t>双</w:t>
      </w:r>
      <w:r w:rsidRPr="00EC1891">
        <w:rPr>
          <w:rFonts w:ascii="宋体" w:eastAsia="宋体" w:hAnsi="宋体" w:cs="Gungsuh" w:hint="eastAsia"/>
          <w:color w:val="000000" w:themeColor="text1"/>
        </w:rPr>
        <w:t>方均可向本</w:t>
      </w:r>
      <w:r w:rsidRPr="00EC1891">
        <w:rPr>
          <w:rFonts w:ascii="宋体" w:eastAsia="宋体" w:hAnsi="宋体" w:cs="宋体" w:hint="eastAsia"/>
          <w:color w:val="000000" w:themeColor="text1"/>
        </w:rPr>
        <w:t>协议签订</w:t>
      </w:r>
      <w:r w:rsidRPr="00EC1891">
        <w:rPr>
          <w:rFonts w:ascii="宋体" w:eastAsia="宋体" w:hAnsi="宋体" w:cs="Gungsuh" w:hint="eastAsia"/>
          <w:color w:val="000000" w:themeColor="text1"/>
        </w:rPr>
        <w:t>地（即北京市海淀</w:t>
      </w:r>
      <w:r w:rsidRPr="00EC1891">
        <w:rPr>
          <w:rFonts w:ascii="宋体" w:eastAsia="宋体" w:hAnsi="宋体" w:cs="宋体" w:hint="eastAsia"/>
          <w:color w:val="000000" w:themeColor="text1"/>
        </w:rPr>
        <w:t>区</w:t>
      </w:r>
      <w:r w:rsidRPr="00EC1891">
        <w:rPr>
          <w:rFonts w:ascii="宋体" w:eastAsia="宋体" w:hAnsi="宋体" w:cs="Gungsuh" w:hint="eastAsia"/>
          <w:color w:val="000000" w:themeColor="text1"/>
        </w:rPr>
        <w:t>）有管</w:t>
      </w:r>
      <w:r w:rsidRPr="00EC1891">
        <w:rPr>
          <w:rFonts w:ascii="宋体" w:eastAsia="宋体" w:hAnsi="宋体" w:cs="宋体" w:hint="eastAsia"/>
          <w:color w:val="000000" w:themeColor="text1"/>
        </w:rPr>
        <w:t>辖权</w:t>
      </w:r>
      <w:r w:rsidRPr="00EC1891">
        <w:rPr>
          <w:rFonts w:ascii="宋体" w:eastAsia="宋体" w:hAnsi="宋体" w:cs="Gungsuh" w:hint="eastAsia"/>
          <w:color w:val="000000" w:themeColor="text1"/>
        </w:rPr>
        <w:t>的人民法院提起</w:t>
      </w:r>
      <w:r w:rsidRPr="00EC1891">
        <w:rPr>
          <w:rFonts w:ascii="宋体" w:eastAsia="宋体" w:hAnsi="宋体" w:cs="宋体" w:hint="eastAsia"/>
          <w:color w:val="000000" w:themeColor="text1"/>
        </w:rPr>
        <w:t>诉讼</w:t>
      </w:r>
      <w:r w:rsidRPr="00EC1891">
        <w:rPr>
          <w:rFonts w:ascii="宋体" w:eastAsia="宋体" w:hAnsi="宋体" w:cs="Gungsuh" w:hint="eastAsia"/>
          <w:color w:val="000000" w:themeColor="text1"/>
        </w:rPr>
        <w:t>。</w:t>
      </w:r>
    </w:p>
    <w:p w14:paraId="74E2F105"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b/>
          <w:color w:val="000000" w:themeColor="text1"/>
        </w:rPr>
        <w:t>12.2</w:t>
      </w:r>
      <w:r w:rsidRPr="00EC1891">
        <w:rPr>
          <w:rFonts w:ascii="宋体" w:eastAsia="宋体" w:hAnsi="宋体" w:cs="Gungsuh" w:hint="eastAsia"/>
          <w:color w:val="000000" w:themeColor="text1"/>
        </w:rPr>
        <w:t>在</w:t>
      </w:r>
      <w:r w:rsidRPr="00EC1891">
        <w:rPr>
          <w:rFonts w:ascii="宋体" w:eastAsia="宋体" w:hAnsi="宋体" w:cs="宋体" w:hint="eastAsia"/>
          <w:color w:val="000000" w:themeColor="text1"/>
        </w:rPr>
        <w:t>争议</w:t>
      </w:r>
      <w:r w:rsidRPr="00EC1891">
        <w:rPr>
          <w:rFonts w:ascii="宋体" w:eastAsia="宋体" w:hAnsi="宋体" w:cs="Gungsuh" w:hint="eastAsia"/>
          <w:color w:val="000000" w:themeColor="text1"/>
        </w:rPr>
        <w:t>解</w:t>
      </w:r>
      <w:r w:rsidRPr="00EC1891">
        <w:rPr>
          <w:rFonts w:ascii="宋体" w:eastAsia="宋体" w:hAnsi="宋体" w:cs="宋体" w:hint="eastAsia"/>
          <w:color w:val="000000" w:themeColor="text1"/>
        </w:rPr>
        <w:t>决</w:t>
      </w:r>
      <w:r w:rsidRPr="00EC1891">
        <w:rPr>
          <w:rFonts w:ascii="宋体" w:eastAsia="宋体" w:hAnsi="宋体" w:cs="Gungsuh" w:hint="eastAsia"/>
          <w:color w:val="000000" w:themeColor="text1"/>
        </w:rPr>
        <w:t>期</w:t>
      </w:r>
      <w:r w:rsidRPr="00EC1891">
        <w:rPr>
          <w:rFonts w:ascii="宋体" w:eastAsia="宋体" w:hAnsi="宋体" w:cs="宋体" w:hint="eastAsia"/>
          <w:color w:val="000000" w:themeColor="text1"/>
        </w:rPr>
        <w:t>间</w:t>
      </w:r>
      <w:r w:rsidRPr="00EC1891">
        <w:rPr>
          <w:rFonts w:ascii="宋体" w:eastAsia="宋体" w:hAnsi="宋体" w:cs="Gungsuh" w:hint="eastAsia"/>
          <w:color w:val="000000" w:themeColor="text1"/>
        </w:rPr>
        <w:t>，</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中未涉及</w:t>
      </w:r>
      <w:r w:rsidRPr="00EC1891">
        <w:rPr>
          <w:rFonts w:ascii="宋体" w:eastAsia="宋体" w:hAnsi="宋体" w:cs="宋体" w:hint="eastAsia"/>
          <w:color w:val="000000" w:themeColor="text1"/>
        </w:rPr>
        <w:t>争议</w:t>
      </w:r>
      <w:r w:rsidRPr="00EC1891">
        <w:rPr>
          <w:rFonts w:ascii="宋体" w:eastAsia="宋体" w:hAnsi="宋体" w:cs="Gungsuh" w:hint="eastAsia"/>
          <w:color w:val="000000" w:themeColor="text1"/>
        </w:rPr>
        <w:t>部分的</w:t>
      </w:r>
      <w:r w:rsidRPr="00EC1891">
        <w:rPr>
          <w:rFonts w:ascii="宋体" w:eastAsia="宋体" w:hAnsi="宋体" w:cs="宋体" w:hint="eastAsia"/>
          <w:color w:val="000000" w:themeColor="text1"/>
        </w:rPr>
        <w:t>条</w:t>
      </w:r>
      <w:r w:rsidRPr="00EC1891">
        <w:rPr>
          <w:rFonts w:ascii="宋体" w:eastAsia="宋体" w:hAnsi="宋体" w:cs="Gungsuh" w:hint="eastAsia"/>
          <w:color w:val="000000" w:themeColor="text1"/>
        </w:rPr>
        <w:t>款仍</w:t>
      </w:r>
      <w:r w:rsidRPr="00EC1891">
        <w:rPr>
          <w:rFonts w:ascii="宋体" w:eastAsia="宋体" w:hAnsi="宋体" w:cs="宋体" w:hint="eastAsia"/>
          <w:color w:val="000000" w:themeColor="text1"/>
        </w:rPr>
        <w:t>须</w:t>
      </w:r>
      <w:r w:rsidRPr="00EC1891">
        <w:rPr>
          <w:rFonts w:ascii="宋体" w:eastAsia="宋体" w:hAnsi="宋体" w:cs="Gungsuh" w:hint="eastAsia"/>
          <w:color w:val="000000" w:themeColor="text1"/>
        </w:rPr>
        <w:t>履行。</w:t>
      </w:r>
    </w:p>
    <w:p w14:paraId="4145503E" w14:textId="77777777" w:rsidR="00CC0BF5" w:rsidRPr="00EC1891" w:rsidRDefault="00CC0BF5" w:rsidP="00CC0BF5">
      <w:pPr>
        <w:pStyle w:val="14"/>
        <w:spacing w:line="300" w:lineRule="auto"/>
        <w:ind w:firstLine="246"/>
        <w:rPr>
          <w:rFonts w:ascii="宋体" w:eastAsia="宋体" w:hAnsi="宋体"/>
          <w:color w:val="000000" w:themeColor="text1"/>
          <w:sz w:val="21"/>
          <w:szCs w:val="21"/>
        </w:rPr>
      </w:pPr>
      <w:bookmarkStart w:id="15" w:name="_lnxbz9"/>
      <w:bookmarkEnd w:id="15"/>
      <w:r w:rsidRPr="00EC1891">
        <w:rPr>
          <w:rFonts w:ascii="宋体" w:eastAsia="宋体" w:hAnsi="宋体" w:cs="Gungsuh" w:hint="eastAsia"/>
          <w:color w:val="000000" w:themeColor="text1"/>
          <w:sz w:val="21"/>
          <w:szCs w:val="21"/>
        </w:rPr>
        <w:t>13.</w:t>
      </w:r>
      <w:r w:rsidRPr="00EC1891">
        <w:rPr>
          <w:rFonts w:ascii="宋体" w:eastAsia="宋体" w:hAnsi="宋体" w:cs="宋体" w:hint="eastAsia"/>
          <w:color w:val="000000" w:themeColor="text1"/>
          <w:sz w:val="21"/>
          <w:szCs w:val="21"/>
        </w:rPr>
        <w:t>协议</w:t>
      </w:r>
      <w:r w:rsidRPr="00EC1891">
        <w:rPr>
          <w:rFonts w:ascii="宋体" w:eastAsia="宋体" w:hAnsi="宋体" w:cs="Gungsuh" w:hint="eastAsia"/>
          <w:color w:val="000000" w:themeColor="text1"/>
          <w:sz w:val="21"/>
          <w:szCs w:val="21"/>
        </w:rPr>
        <w:t>生效</w:t>
      </w:r>
    </w:p>
    <w:p w14:paraId="1B242514" w14:textId="77777777" w:rsidR="00CC0BF5" w:rsidRPr="00EC1891" w:rsidRDefault="00CC0BF5" w:rsidP="00CC0BF5">
      <w:pPr>
        <w:spacing w:line="300" w:lineRule="auto"/>
        <w:ind w:firstLine="561"/>
        <w:rPr>
          <w:rFonts w:ascii="宋体" w:eastAsia="宋体" w:hAnsi="宋体"/>
          <w:color w:val="000000" w:themeColor="text1"/>
        </w:rPr>
      </w:pPr>
      <w:r w:rsidRPr="00EC1891">
        <w:rPr>
          <w:rFonts w:ascii="宋体" w:eastAsia="宋体" w:hAnsi="宋体" w:cs="Gungsuh" w:hint="eastAsia"/>
          <w:color w:val="000000" w:themeColor="text1"/>
        </w:rPr>
        <w:t>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自</w:t>
      </w:r>
      <w:r w:rsidRPr="00EC1891">
        <w:rPr>
          <w:rFonts w:ascii="宋体" w:eastAsia="宋体" w:hAnsi="宋体" w:cs="宋体" w:hint="eastAsia"/>
          <w:color w:val="000000" w:themeColor="text1"/>
        </w:rPr>
        <w:t>双</w:t>
      </w:r>
      <w:r w:rsidRPr="00EC1891">
        <w:rPr>
          <w:rFonts w:ascii="宋体" w:eastAsia="宋体" w:hAnsi="宋体" w:cs="Gungsuh" w:hint="eastAsia"/>
          <w:color w:val="000000" w:themeColor="text1"/>
        </w:rPr>
        <w:t>方盖章之日起生效。</w:t>
      </w:r>
    </w:p>
    <w:p w14:paraId="54AF3FD7" w14:textId="77777777" w:rsidR="00CC0BF5" w:rsidRPr="00EC1891" w:rsidRDefault="00CC0BF5" w:rsidP="00CC0BF5">
      <w:pPr>
        <w:pStyle w:val="14"/>
        <w:spacing w:line="300" w:lineRule="auto"/>
        <w:ind w:firstLine="246"/>
        <w:rPr>
          <w:rFonts w:ascii="宋体" w:eastAsia="宋体" w:hAnsi="宋体"/>
          <w:color w:val="000000" w:themeColor="text1"/>
          <w:sz w:val="21"/>
          <w:szCs w:val="21"/>
        </w:rPr>
      </w:pPr>
      <w:bookmarkStart w:id="16" w:name="_35nkun2"/>
      <w:bookmarkEnd w:id="16"/>
      <w:r w:rsidRPr="00EC1891">
        <w:rPr>
          <w:rFonts w:ascii="宋体" w:eastAsia="宋体" w:hAnsi="宋体" w:cs="Gungsuh" w:hint="eastAsia"/>
          <w:color w:val="000000" w:themeColor="text1"/>
          <w:sz w:val="21"/>
          <w:szCs w:val="21"/>
        </w:rPr>
        <w:t>14.</w:t>
      </w:r>
      <w:r w:rsidRPr="00EC1891">
        <w:rPr>
          <w:rFonts w:ascii="宋体" w:eastAsia="宋体" w:hAnsi="宋体" w:cs="宋体" w:hint="eastAsia"/>
          <w:color w:val="000000" w:themeColor="text1"/>
          <w:sz w:val="21"/>
          <w:szCs w:val="21"/>
        </w:rPr>
        <w:t>份数</w:t>
      </w:r>
    </w:p>
    <w:p w14:paraId="6230F132"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cs="Gungsuh" w:hint="eastAsia"/>
          <w:color w:val="000000" w:themeColor="text1"/>
        </w:rPr>
        <w:t>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壹式</w:t>
      </w:r>
      <w:r w:rsidRPr="00EC1891">
        <w:rPr>
          <w:rFonts w:ascii="宋体" w:eastAsia="宋体" w:hAnsi="宋体" w:cs="宋体" w:hint="eastAsia"/>
          <w:b/>
          <w:color w:val="000000" w:themeColor="text1"/>
          <w:u w:val="single"/>
        </w:rPr>
        <w:t>贰</w:t>
      </w:r>
      <w:r w:rsidRPr="00EC1891">
        <w:rPr>
          <w:rFonts w:ascii="宋体" w:eastAsia="宋体" w:hAnsi="宋体" w:cs="宋体" w:hint="eastAsia"/>
          <w:color w:val="000000" w:themeColor="text1"/>
        </w:rPr>
        <w:t>份</w:t>
      </w:r>
      <w:r w:rsidRPr="00EC1891">
        <w:rPr>
          <w:rFonts w:ascii="宋体" w:eastAsia="宋体" w:hAnsi="宋体" w:cs="Gungsuh" w:hint="eastAsia"/>
          <w:color w:val="000000" w:themeColor="text1"/>
        </w:rPr>
        <w:t>，甲方</w:t>
      </w:r>
      <w:r w:rsidRPr="00EC1891">
        <w:rPr>
          <w:rFonts w:ascii="宋体" w:eastAsia="宋体" w:hAnsi="宋体" w:cs="Gungsuh" w:hint="eastAsia"/>
          <w:b/>
          <w:color w:val="000000" w:themeColor="text1"/>
          <w:u w:val="single"/>
        </w:rPr>
        <w:t>壹</w:t>
      </w:r>
      <w:r w:rsidRPr="00EC1891">
        <w:rPr>
          <w:rFonts w:ascii="宋体" w:eastAsia="宋体" w:hAnsi="宋体" w:cs="宋体" w:hint="eastAsia"/>
          <w:color w:val="000000" w:themeColor="text1"/>
        </w:rPr>
        <w:t>份</w:t>
      </w:r>
      <w:r w:rsidRPr="00EC1891">
        <w:rPr>
          <w:rFonts w:ascii="宋体" w:eastAsia="宋体" w:hAnsi="宋体" w:cs="Gungsuh" w:hint="eastAsia"/>
          <w:color w:val="000000" w:themeColor="text1"/>
        </w:rPr>
        <w:t>、乙方公司</w:t>
      </w:r>
      <w:r w:rsidRPr="00EC1891">
        <w:rPr>
          <w:rFonts w:ascii="宋体" w:eastAsia="宋体" w:hAnsi="宋体" w:cs="Gungsuh" w:hint="eastAsia"/>
          <w:b/>
          <w:color w:val="000000" w:themeColor="text1"/>
          <w:u w:val="single"/>
        </w:rPr>
        <w:t>壹</w:t>
      </w:r>
      <w:r w:rsidRPr="00EC1891">
        <w:rPr>
          <w:rFonts w:ascii="宋体" w:eastAsia="宋体" w:hAnsi="宋体" w:cs="宋体" w:hint="eastAsia"/>
          <w:color w:val="000000" w:themeColor="text1"/>
        </w:rPr>
        <w:t>份</w:t>
      </w:r>
      <w:r w:rsidRPr="00EC1891">
        <w:rPr>
          <w:rFonts w:ascii="宋体" w:eastAsia="宋体" w:hAnsi="宋体" w:cs="Gungsuh" w:hint="eastAsia"/>
          <w:color w:val="000000" w:themeColor="text1"/>
        </w:rPr>
        <w:t>，均具有同等效力。</w:t>
      </w:r>
    </w:p>
    <w:p w14:paraId="0AA2000E" w14:textId="77777777" w:rsidR="00CC0BF5" w:rsidRPr="00EC1891" w:rsidRDefault="00CC0BF5" w:rsidP="00CC0BF5">
      <w:pPr>
        <w:pStyle w:val="14"/>
        <w:spacing w:line="300" w:lineRule="auto"/>
        <w:ind w:firstLine="246"/>
        <w:rPr>
          <w:rFonts w:ascii="宋体" w:eastAsia="宋体" w:hAnsi="宋体"/>
          <w:color w:val="000000" w:themeColor="text1"/>
          <w:sz w:val="21"/>
          <w:szCs w:val="21"/>
        </w:rPr>
      </w:pPr>
      <w:bookmarkStart w:id="17" w:name="_1ksv4uv"/>
      <w:bookmarkEnd w:id="17"/>
      <w:r w:rsidRPr="00EC1891">
        <w:rPr>
          <w:rFonts w:ascii="宋体" w:eastAsia="宋体" w:hAnsi="宋体" w:cs="Gungsuh" w:hint="eastAsia"/>
          <w:color w:val="000000" w:themeColor="text1"/>
          <w:sz w:val="21"/>
          <w:szCs w:val="21"/>
        </w:rPr>
        <w:t>15.特</w:t>
      </w:r>
      <w:r w:rsidRPr="00EC1891">
        <w:rPr>
          <w:rFonts w:ascii="宋体" w:eastAsia="宋体" w:hAnsi="宋体" w:cs="宋体" w:hint="eastAsia"/>
          <w:color w:val="000000" w:themeColor="text1"/>
          <w:sz w:val="21"/>
          <w:szCs w:val="21"/>
        </w:rPr>
        <w:t>别约</w:t>
      </w:r>
      <w:r w:rsidRPr="00EC1891">
        <w:rPr>
          <w:rFonts w:ascii="宋体" w:eastAsia="宋体" w:hAnsi="宋体" w:cs="Gungsuh" w:hint="eastAsia"/>
          <w:color w:val="000000" w:themeColor="text1"/>
          <w:sz w:val="21"/>
          <w:szCs w:val="21"/>
        </w:rPr>
        <w:t>定</w:t>
      </w:r>
    </w:p>
    <w:p w14:paraId="03E8DA5A" w14:textId="77777777" w:rsidR="00CC0BF5" w:rsidRPr="00EC1891" w:rsidRDefault="00CC0BF5" w:rsidP="00CC0BF5">
      <w:pPr>
        <w:spacing w:line="300" w:lineRule="auto"/>
        <w:ind w:firstLine="560"/>
        <w:rPr>
          <w:rFonts w:ascii="宋体" w:eastAsia="宋体" w:hAnsi="宋体"/>
          <w:color w:val="000000" w:themeColor="text1"/>
        </w:rPr>
      </w:pPr>
      <w:r w:rsidRPr="00EC1891">
        <w:rPr>
          <w:rFonts w:ascii="宋体" w:eastAsia="宋体" w:hAnsi="宋体" w:cs="Gungsuh" w:hint="eastAsia"/>
          <w:color w:val="000000" w:themeColor="text1"/>
        </w:rPr>
        <w:t>本</w:t>
      </w:r>
      <w:r w:rsidRPr="00EC1891">
        <w:rPr>
          <w:rFonts w:ascii="宋体" w:eastAsia="宋体" w:hAnsi="宋体" w:cs="宋体" w:hint="eastAsia"/>
          <w:color w:val="000000" w:themeColor="text1"/>
        </w:rPr>
        <w:t>协议</w:t>
      </w:r>
      <w:r w:rsidRPr="00EC1891">
        <w:rPr>
          <w:rFonts w:ascii="宋体" w:eastAsia="宋体" w:hAnsi="宋体" w:cs="Gungsuh" w:hint="eastAsia"/>
          <w:color w:val="000000" w:themeColor="text1"/>
        </w:rPr>
        <w:t>是</w:t>
      </w:r>
      <w:r w:rsidRPr="00EC1891">
        <w:rPr>
          <w:rFonts w:ascii="宋体" w:eastAsia="宋体" w:hAnsi="宋体" w:cs="宋体" w:hint="eastAsia"/>
          <w:color w:val="000000" w:themeColor="text1"/>
        </w:rPr>
        <w:t>双</w:t>
      </w:r>
      <w:r w:rsidRPr="00EC1891">
        <w:rPr>
          <w:rFonts w:ascii="宋体" w:eastAsia="宋体" w:hAnsi="宋体" w:cs="Gungsuh" w:hint="eastAsia"/>
          <w:color w:val="000000" w:themeColor="text1"/>
        </w:rPr>
        <w:t>方之</w:t>
      </w:r>
      <w:r w:rsidRPr="00EC1891">
        <w:rPr>
          <w:rFonts w:ascii="宋体" w:eastAsia="宋体" w:hAnsi="宋体" w:cs="宋体" w:hint="eastAsia"/>
          <w:color w:val="000000" w:themeColor="text1"/>
        </w:rPr>
        <w:t>间</w:t>
      </w:r>
      <w:r w:rsidRPr="00EC1891">
        <w:rPr>
          <w:rFonts w:ascii="宋体" w:eastAsia="宋体" w:hAnsi="宋体" w:cs="Gungsuh" w:hint="eastAsia"/>
          <w:color w:val="000000" w:themeColor="text1"/>
        </w:rPr>
        <w:t>的特</w:t>
      </w:r>
      <w:r w:rsidRPr="00EC1891">
        <w:rPr>
          <w:rFonts w:ascii="宋体" w:eastAsia="宋体" w:hAnsi="宋体" w:cs="宋体" w:hint="eastAsia"/>
          <w:color w:val="000000" w:themeColor="text1"/>
        </w:rPr>
        <w:t>别约</w:t>
      </w:r>
      <w:r w:rsidRPr="00EC1891">
        <w:rPr>
          <w:rFonts w:ascii="宋体" w:eastAsia="宋体" w:hAnsi="宋体" w:cs="Gungsuh" w:hint="eastAsia"/>
          <w:color w:val="000000" w:themeColor="text1"/>
        </w:rPr>
        <w:t>定，如本</w:t>
      </w:r>
      <w:r w:rsidRPr="00EC1891">
        <w:rPr>
          <w:rFonts w:ascii="宋体" w:eastAsia="宋体" w:hAnsi="宋体" w:cs="宋体" w:hint="eastAsia"/>
          <w:color w:val="000000" w:themeColor="text1"/>
        </w:rPr>
        <w:t>协议与</w:t>
      </w:r>
      <w:r>
        <w:rPr>
          <w:rFonts w:ascii="宋体" w:eastAsia="宋体" w:hAnsi="宋体" w:cs="Gungsuh" w:hint="eastAsia"/>
          <w:color w:val="000000" w:themeColor="text1"/>
        </w:rPr>
        <w:t>双方签署的项目协议</w:t>
      </w:r>
      <w:r w:rsidRPr="00EC1891">
        <w:rPr>
          <w:rFonts w:ascii="宋体" w:eastAsia="宋体" w:hAnsi="宋体" w:cs="Gungsuh" w:hint="eastAsia"/>
          <w:color w:val="000000" w:themeColor="text1"/>
        </w:rPr>
        <w:t>存在冲突，以本</w:t>
      </w:r>
      <w:r w:rsidRPr="00EC1891">
        <w:rPr>
          <w:rFonts w:ascii="宋体" w:eastAsia="宋体" w:hAnsi="宋体" w:cs="宋体" w:hint="eastAsia"/>
          <w:color w:val="000000" w:themeColor="text1"/>
        </w:rPr>
        <w:t>协议约</w:t>
      </w:r>
      <w:r w:rsidRPr="00EC1891">
        <w:rPr>
          <w:rFonts w:ascii="宋体" w:eastAsia="宋体" w:hAnsi="宋体" w:cs="Gungsuh" w:hint="eastAsia"/>
          <w:color w:val="000000" w:themeColor="text1"/>
        </w:rPr>
        <w:t>定</w:t>
      </w:r>
      <w:r w:rsidRPr="00EC1891">
        <w:rPr>
          <w:rFonts w:ascii="宋体" w:eastAsia="宋体" w:hAnsi="宋体" w:cs="宋体" w:hint="eastAsia"/>
          <w:color w:val="000000" w:themeColor="text1"/>
        </w:rPr>
        <w:t>为</w:t>
      </w:r>
      <w:r w:rsidRPr="00EC1891">
        <w:rPr>
          <w:rFonts w:ascii="宋体" w:eastAsia="宋体" w:hAnsi="宋体" w:cs="Gungsuh" w:hint="eastAsia"/>
          <w:color w:val="000000" w:themeColor="text1"/>
        </w:rPr>
        <w:t>准。</w:t>
      </w:r>
    </w:p>
    <w:p w14:paraId="170D6A31" w14:textId="77777777" w:rsidR="00CC0BF5" w:rsidRPr="00EC1891" w:rsidRDefault="00CC0BF5" w:rsidP="00CC0BF5">
      <w:pPr>
        <w:spacing w:line="300" w:lineRule="auto"/>
        <w:jc w:val="center"/>
        <w:rPr>
          <w:rFonts w:ascii="宋体" w:eastAsia="宋体" w:hAnsi="宋体"/>
          <w:color w:val="000000" w:themeColor="text1"/>
        </w:rPr>
      </w:pPr>
    </w:p>
    <w:p w14:paraId="78AF95D1" w14:textId="77777777" w:rsidR="00CC0BF5" w:rsidRPr="00EC1891" w:rsidRDefault="00CC0BF5" w:rsidP="00CC0BF5">
      <w:pPr>
        <w:spacing w:line="300" w:lineRule="auto"/>
        <w:rPr>
          <w:rFonts w:ascii="宋体" w:eastAsia="宋体" w:hAnsi="宋体"/>
          <w:color w:val="000000" w:themeColor="text1"/>
        </w:rPr>
      </w:pPr>
      <w:r w:rsidRPr="00EC1891">
        <w:rPr>
          <w:rFonts w:ascii="宋体" w:eastAsia="宋体" w:hAnsi="宋体" w:cs="Gungsuh" w:hint="eastAsia"/>
          <w:color w:val="000000" w:themeColor="text1"/>
        </w:rPr>
        <w:lastRenderedPageBreak/>
        <w:t xml:space="preserve">        （以下</w:t>
      </w:r>
      <w:r w:rsidRPr="00EC1891">
        <w:rPr>
          <w:rFonts w:ascii="宋体" w:eastAsia="宋体" w:hAnsi="宋体" w:cs="宋体" w:hint="eastAsia"/>
          <w:color w:val="000000" w:themeColor="text1"/>
        </w:rPr>
        <w:t>为签</w:t>
      </w:r>
      <w:r w:rsidRPr="00EC1891">
        <w:rPr>
          <w:rFonts w:ascii="宋体" w:eastAsia="宋体" w:hAnsi="宋体" w:cs="Gungsuh" w:hint="eastAsia"/>
          <w:color w:val="000000" w:themeColor="text1"/>
        </w:rPr>
        <w:t>署</w:t>
      </w:r>
      <w:r w:rsidRPr="00EC1891">
        <w:rPr>
          <w:rFonts w:ascii="宋体" w:eastAsia="宋体" w:hAnsi="宋体" w:cs="宋体" w:hint="eastAsia"/>
          <w:color w:val="000000" w:themeColor="text1"/>
        </w:rPr>
        <w:t>页</w:t>
      </w:r>
      <w:r w:rsidRPr="00EC1891">
        <w:rPr>
          <w:rFonts w:ascii="宋体" w:eastAsia="宋体" w:hAnsi="宋体" w:cs="Gungsuh" w:hint="eastAsia"/>
          <w:color w:val="000000" w:themeColor="text1"/>
        </w:rPr>
        <w:t>，无正文）</w:t>
      </w:r>
    </w:p>
    <w:p w14:paraId="03135FBA" w14:textId="77777777" w:rsidR="00CC0BF5" w:rsidRPr="00EC1891" w:rsidRDefault="00CC0BF5" w:rsidP="00CC0BF5">
      <w:pPr>
        <w:spacing w:line="300" w:lineRule="auto"/>
        <w:jc w:val="center"/>
        <w:rPr>
          <w:rFonts w:ascii="宋体" w:eastAsia="宋体" w:hAnsi="宋体"/>
          <w:color w:val="000000" w:themeColor="text1"/>
        </w:rPr>
      </w:pPr>
    </w:p>
    <w:p w14:paraId="194C0C29" w14:textId="77777777" w:rsidR="00CC0BF5" w:rsidRPr="00EC1891" w:rsidRDefault="00CC0BF5" w:rsidP="00CC0BF5">
      <w:pPr>
        <w:spacing w:before="120" w:after="120" w:line="300" w:lineRule="auto"/>
        <w:ind w:left="105" w:firstLine="632"/>
        <w:rPr>
          <w:rFonts w:ascii="宋体" w:eastAsia="宋体" w:hAnsi="宋体"/>
          <w:b/>
          <w:color w:val="000000" w:themeColor="text1"/>
        </w:rPr>
      </w:pPr>
      <w:bookmarkStart w:id="18" w:name="_44sinio"/>
      <w:bookmarkEnd w:id="18"/>
      <w:r w:rsidRPr="00EC1891">
        <w:rPr>
          <w:rFonts w:ascii="宋体" w:eastAsia="宋体" w:hAnsi="宋体" w:cs="Gungsuh" w:hint="eastAsia"/>
          <w:b/>
          <w:color w:val="000000" w:themeColor="text1"/>
        </w:rPr>
        <w:t>甲方（盖章）：</w:t>
      </w:r>
    </w:p>
    <w:p w14:paraId="157B2D1C" w14:textId="77777777" w:rsidR="00CC0BF5" w:rsidRPr="00EC1891" w:rsidRDefault="00CC0BF5" w:rsidP="00CC0BF5">
      <w:pPr>
        <w:spacing w:before="240" w:line="300" w:lineRule="auto"/>
        <w:ind w:left="105" w:firstLine="632"/>
        <w:rPr>
          <w:rFonts w:ascii="宋体" w:eastAsia="宋体" w:hAnsi="宋体"/>
          <w:b/>
          <w:color w:val="000000" w:themeColor="text1"/>
        </w:rPr>
      </w:pPr>
      <w:r w:rsidRPr="00EC1891">
        <w:rPr>
          <w:rFonts w:ascii="宋体" w:eastAsia="宋体" w:hAnsi="宋体" w:cs="Gungsuh" w:hint="eastAsia"/>
          <w:b/>
          <w:color w:val="000000" w:themeColor="text1"/>
        </w:rPr>
        <w:t>法定代表人或授</w:t>
      </w:r>
      <w:r w:rsidRPr="00EC1891">
        <w:rPr>
          <w:rFonts w:ascii="宋体" w:eastAsia="宋体" w:hAnsi="宋体" w:cs="宋体" w:hint="eastAsia"/>
          <w:b/>
          <w:color w:val="000000" w:themeColor="text1"/>
        </w:rPr>
        <w:t>权</w:t>
      </w:r>
      <w:r w:rsidRPr="00EC1891">
        <w:rPr>
          <w:rFonts w:ascii="宋体" w:eastAsia="宋体" w:hAnsi="宋体" w:cs="Gungsuh" w:hint="eastAsia"/>
          <w:b/>
          <w:color w:val="000000" w:themeColor="text1"/>
        </w:rPr>
        <w:t>代表（</w:t>
      </w:r>
      <w:r w:rsidRPr="00EC1891">
        <w:rPr>
          <w:rFonts w:ascii="宋体" w:eastAsia="宋体" w:hAnsi="宋体" w:cs="宋体" w:hint="eastAsia"/>
          <w:b/>
          <w:color w:val="000000" w:themeColor="text1"/>
        </w:rPr>
        <w:t>签</w:t>
      </w:r>
      <w:r w:rsidRPr="00EC1891">
        <w:rPr>
          <w:rFonts w:ascii="宋体" w:eastAsia="宋体" w:hAnsi="宋体" w:cs="Gungsuh" w:hint="eastAsia"/>
          <w:b/>
          <w:color w:val="000000" w:themeColor="text1"/>
        </w:rPr>
        <w:t>字）：</w:t>
      </w:r>
    </w:p>
    <w:p w14:paraId="317E35BB" w14:textId="77777777" w:rsidR="00CC0BF5" w:rsidRPr="00EC1891" w:rsidRDefault="00CC0BF5" w:rsidP="00CC0BF5">
      <w:pPr>
        <w:spacing w:before="240" w:line="300" w:lineRule="auto"/>
        <w:ind w:left="105" w:firstLine="632"/>
        <w:rPr>
          <w:rFonts w:ascii="宋体" w:eastAsia="宋体" w:hAnsi="宋体"/>
          <w:b/>
          <w:color w:val="000000" w:themeColor="text1"/>
        </w:rPr>
      </w:pPr>
      <w:r w:rsidRPr="00EC1891">
        <w:rPr>
          <w:rFonts w:ascii="宋体" w:eastAsia="宋体" w:hAnsi="宋体" w:cs="Gungsuh" w:hint="eastAsia"/>
          <w:b/>
          <w:color w:val="000000" w:themeColor="text1"/>
        </w:rPr>
        <w:t>日期：</w:t>
      </w:r>
    </w:p>
    <w:p w14:paraId="51E0275E" w14:textId="77777777" w:rsidR="00CC0BF5" w:rsidRPr="00EC1891" w:rsidRDefault="00CC0BF5" w:rsidP="00CC0BF5">
      <w:pPr>
        <w:spacing w:line="300" w:lineRule="auto"/>
        <w:ind w:firstLine="738"/>
        <w:rPr>
          <w:rFonts w:ascii="宋体" w:eastAsia="宋体" w:hAnsi="宋体"/>
          <w:b/>
          <w:color w:val="000000" w:themeColor="text1"/>
        </w:rPr>
      </w:pPr>
    </w:p>
    <w:p w14:paraId="1F531239" w14:textId="77777777" w:rsidR="00CC0BF5" w:rsidRPr="00EC1891" w:rsidRDefault="00CC0BF5" w:rsidP="00CC0BF5">
      <w:pPr>
        <w:spacing w:before="120" w:after="120" w:line="300" w:lineRule="auto"/>
        <w:ind w:left="105" w:firstLine="632"/>
        <w:rPr>
          <w:rFonts w:ascii="宋体" w:eastAsia="宋体" w:hAnsi="宋体"/>
          <w:b/>
          <w:color w:val="000000" w:themeColor="text1"/>
        </w:rPr>
      </w:pPr>
      <w:r w:rsidRPr="00EC1891">
        <w:rPr>
          <w:rFonts w:ascii="宋体" w:eastAsia="宋体" w:hAnsi="宋体" w:cs="Gungsuh" w:hint="eastAsia"/>
          <w:b/>
          <w:color w:val="000000" w:themeColor="text1"/>
        </w:rPr>
        <w:t>乙方（盖章）：</w:t>
      </w:r>
    </w:p>
    <w:p w14:paraId="50EEDCB6" w14:textId="77777777" w:rsidR="00CC0BF5" w:rsidRPr="00EC1891" w:rsidRDefault="00CC0BF5" w:rsidP="00CC0BF5">
      <w:pPr>
        <w:spacing w:before="240" w:line="300" w:lineRule="auto"/>
        <w:ind w:left="105" w:firstLine="632"/>
        <w:rPr>
          <w:rFonts w:ascii="宋体" w:eastAsia="宋体" w:hAnsi="宋体"/>
          <w:b/>
          <w:color w:val="000000" w:themeColor="text1"/>
        </w:rPr>
      </w:pPr>
      <w:r w:rsidRPr="00EC1891">
        <w:rPr>
          <w:rFonts w:ascii="宋体" w:eastAsia="宋体" w:hAnsi="宋体" w:cs="Gungsuh" w:hint="eastAsia"/>
          <w:b/>
          <w:color w:val="000000" w:themeColor="text1"/>
        </w:rPr>
        <w:t>法定代表人或授</w:t>
      </w:r>
      <w:r w:rsidRPr="00EC1891">
        <w:rPr>
          <w:rFonts w:ascii="宋体" w:eastAsia="宋体" w:hAnsi="宋体" w:cs="宋体" w:hint="eastAsia"/>
          <w:b/>
          <w:color w:val="000000" w:themeColor="text1"/>
        </w:rPr>
        <w:t>权</w:t>
      </w:r>
      <w:r w:rsidRPr="00EC1891">
        <w:rPr>
          <w:rFonts w:ascii="宋体" w:eastAsia="宋体" w:hAnsi="宋体" w:cs="Gungsuh" w:hint="eastAsia"/>
          <w:b/>
          <w:color w:val="000000" w:themeColor="text1"/>
        </w:rPr>
        <w:t>代表（</w:t>
      </w:r>
      <w:r w:rsidRPr="00EC1891">
        <w:rPr>
          <w:rFonts w:ascii="宋体" w:eastAsia="宋体" w:hAnsi="宋体" w:cs="宋体" w:hint="eastAsia"/>
          <w:b/>
          <w:color w:val="000000" w:themeColor="text1"/>
        </w:rPr>
        <w:t>签</w:t>
      </w:r>
      <w:r w:rsidRPr="00EC1891">
        <w:rPr>
          <w:rFonts w:ascii="宋体" w:eastAsia="宋体" w:hAnsi="宋体" w:cs="Gungsuh" w:hint="eastAsia"/>
          <w:b/>
          <w:color w:val="000000" w:themeColor="text1"/>
        </w:rPr>
        <w:t>字）：</w:t>
      </w:r>
    </w:p>
    <w:p w14:paraId="7696214F" w14:textId="77777777" w:rsidR="00CC0BF5" w:rsidRPr="00EC1891" w:rsidRDefault="00CC0BF5" w:rsidP="00CC0BF5">
      <w:pPr>
        <w:spacing w:before="240" w:line="300" w:lineRule="auto"/>
        <w:ind w:left="105" w:firstLine="632"/>
        <w:rPr>
          <w:rFonts w:ascii="宋体" w:eastAsia="宋体" w:hAnsi="宋体"/>
          <w:b/>
          <w:color w:val="000000" w:themeColor="text1"/>
        </w:rPr>
      </w:pPr>
      <w:r w:rsidRPr="00EC1891">
        <w:rPr>
          <w:rFonts w:ascii="宋体" w:eastAsia="宋体" w:hAnsi="宋体" w:cs="Gungsuh" w:hint="eastAsia"/>
          <w:b/>
          <w:color w:val="000000" w:themeColor="text1"/>
        </w:rPr>
        <w:t>日期：</w:t>
      </w:r>
    </w:p>
    <w:bookmarkEnd w:id="2"/>
    <w:p w14:paraId="7888C2D1" w14:textId="77777777" w:rsidR="00CC0BF5" w:rsidRPr="00EC1891" w:rsidRDefault="00CC0BF5" w:rsidP="00CC0BF5">
      <w:pPr>
        <w:spacing w:line="300" w:lineRule="auto"/>
        <w:ind w:firstLine="738"/>
        <w:rPr>
          <w:rFonts w:ascii="宋体" w:eastAsia="宋体" w:hAnsi="宋体"/>
          <w:b/>
          <w:color w:val="000000" w:themeColor="text1"/>
        </w:rPr>
      </w:pPr>
    </w:p>
    <w:p w14:paraId="31A6B427" w14:textId="77777777" w:rsidR="00CC0BF5" w:rsidRDefault="00CC0BF5">
      <w:pPr>
        <w:widowControl/>
        <w:jc w:val="left"/>
      </w:pPr>
      <w:r>
        <w:br w:type="page"/>
      </w:r>
    </w:p>
    <w:p w14:paraId="635A091E" w14:textId="77777777" w:rsidR="00CC0BF5" w:rsidRDefault="00CC0BF5" w:rsidP="00CC0BF5">
      <w:pPr>
        <w:widowControl/>
        <w:spacing w:before="120" w:after="120"/>
        <w:jc w:val="left"/>
      </w:pPr>
      <w:r>
        <w:rPr>
          <w:rFonts w:hint="eastAsia"/>
        </w:rPr>
        <w:lastRenderedPageBreak/>
        <w:t>附件三：</w:t>
      </w:r>
      <w:r w:rsidR="004D6FD2" w:rsidRPr="004D6FD2">
        <w:rPr>
          <w:rFonts w:hint="eastAsia"/>
        </w:rPr>
        <w:t>反商业贿赂协议</w:t>
      </w:r>
    </w:p>
    <w:p w14:paraId="101CB2A5" w14:textId="77777777" w:rsidR="00CC0BF5" w:rsidRDefault="00CC0BF5" w:rsidP="00CC0BF5">
      <w:pPr>
        <w:widowControl/>
        <w:spacing w:before="120" w:after="120"/>
        <w:jc w:val="center"/>
        <w:rPr>
          <w:rFonts w:ascii="宋体" w:eastAsia="宋体" w:hAnsi="宋体" w:cs="宋体"/>
          <w:b/>
          <w:sz w:val="32"/>
          <w:szCs w:val="32"/>
        </w:rPr>
      </w:pPr>
      <w:r>
        <w:rPr>
          <w:rFonts w:ascii="宋体" w:eastAsia="宋体" w:hAnsi="宋体" w:cs="宋体"/>
          <w:b/>
          <w:sz w:val="32"/>
          <w:szCs w:val="32"/>
        </w:rPr>
        <w:t xml:space="preserve">反商业贿赂协议 </w:t>
      </w:r>
    </w:p>
    <w:p w14:paraId="37FE2940" w14:textId="77777777" w:rsidR="00CC0BF5" w:rsidRDefault="00CC0BF5" w:rsidP="00CC0BF5">
      <w:pPr>
        <w:widowControl/>
        <w:spacing w:line="360" w:lineRule="auto"/>
        <w:ind w:firstLine="482"/>
        <w:jc w:val="left"/>
        <w:rPr>
          <w:rFonts w:ascii="宋体" w:eastAsia="宋体" w:hAnsi="宋体" w:cs="宋体"/>
          <w:b/>
          <w:sz w:val="24"/>
          <w:szCs w:val="24"/>
        </w:rPr>
      </w:pPr>
      <w:r>
        <w:rPr>
          <w:rFonts w:ascii="宋体" w:eastAsia="宋体" w:hAnsi="宋体" w:cs="宋体"/>
          <w:b/>
          <w:sz w:val="24"/>
          <w:szCs w:val="24"/>
        </w:rPr>
        <w:t>甲方：</w:t>
      </w:r>
      <w:r w:rsidR="002D58AE" w:rsidRPr="002D58AE">
        <w:rPr>
          <w:rFonts w:ascii="宋体" w:eastAsia="宋体" w:hAnsi="宋体"/>
          <w:b/>
          <w:bCs/>
          <w:color w:val="000000" w:themeColor="text1"/>
          <w:u w:val="single"/>
        </w:rPr>
        <w:t>北京有竹居网络技术有限公司</w:t>
      </w:r>
      <w:r>
        <w:rPr>
          <w:rFonts w:ascii="宋体" w:eastAsia="宋体" w:hAnsi="宋体" w:cs="宋体"/>
          <w:b/>
          <w:sz w:val="24"/>
          <w:szCs w:val="24"/>
        </w:rPr>
        <w:t>(“甲方”在如下协议中指甲方及甲方的关联公司/机构)</w:t>
      </w:r>
    </w:p>
    <w:p w14:paraId="2C8156C4" w14:textId="77777777" w:rsidR="00CC0BF5" w:rsidRDefault="00CC0BF5" w:rsidP="00CC0BF5">
      <w:pPr>
        <w:widowControl/>
        <w:spacing w:line="360" w:lineRule="auto"/>
        <w:ind w:firstLine="482"/>
        <w:jc w:val="left"/>
        <w:rPr>
          <w:rFonts w:ascii="宋体" w:eastAsia="宋体" w:hAnsi="宋体" w:cs="宋体"/>
          <w:b/>
          <w:sz w:val="24"/>
          <w:szCs w:val="24"/>
        </w:rPr>
      </w:pPr>
    </w:p>
    <w:p w14:paraId="78EA60DC" w14:textId="77777777" w:rsidR="00CC0BF5" w:rsidRDefault="00CC0BF5" w:rsidP="00CC0BF5">
      <w:pPr>
        <w:widowControl/>
        <w:spacing w:line="360" w:lineRule="auto"/>
        <w:ind w:firstLine="482"/>
        <w:jc w:val="left"/>
        <w:rPr>
          <w:rFonts w:ascii="宋体" w:eastAsia="宋体" w:hAnsi="宋体" w:cs="宋体"/>
          <w:b/>
          <w:sz w:val="24"/>
          <w:szCs w:val="24"/>
        </w:rPr>
      </w:pPr>
      <w:r>
        <w:rPr>
          <w:rFonts w:ascii="宋体" w:eastAsia="宋体" w:hAnsi="宋体" w:cs="宋体"/>
          <w:b/>
          <w:sz w:val="24"/>
          <w:szCs w:val="24"/>
        </w:rPr>
        <w:t>乙方：</w:t>
      </w:r>
      <w:r w:rsidR="002D58AE" w:rsidRPr="002D58AE">
        <w:rPr>
          <w:rFonts w:ascii="宋体" w:eastAsia="宋体" w:hAnsi="宋体" w:hint="eastAsia"/>
          <w:b/>
          <w:bCs/>
          <w:color w:val="000000" w:themeColor="text1"/>
          <w:u w:val="single"/>
        </w:rPr>
        <w:t>康辉集团北京国际会议展览有限公司</w:t>
      </w:r>
      <w:r>
        <w:rPr>
          <w:rFonts w:ascii="宋体" w:eastAsia="宋体" w:hAnsi="宋体" w:cs="宋体"/>
          <w:b/>
          <w:sz w:val="24"/>
          <w:szCs w:val="24"/>
        </w:rPr>
        <w:t>（与其下属关联公司合称“ 乙方”）</w:t>
      </w:r>
    </w:p>
    <w:p w14:paraId="5292D8F3" w14:textId="77777777" w:rsidR="00CC0BF5" w:rsidRDefault="00CC0BF5" w:rsidP="00CC0BF5">
      <w:pPr>
        <w:widowControl/>
        <w:spacing w:line="360" w:lineRule="auto"/>
        <w:ind w:firstLine="480"/>
        <w:jc w:val="left"/>
        <w:rPr>
          <w:rFonts w:ascii="宋体" w:eastAsia="宋体" w:hAnsi="宋体" w:cs="宋体"/>
          <w:sz w:val="24"/>
          <w:szCs w:val="24"/>
        </w:rPr>
      </w:pPr>
      <w:r>
        <w:rPr>
          <w:rFonts w:ascii="宋体" w:eastAsia="宋体" w:hAnsi="宋体" w:cs="宋体"/>
          <w:sz w:val="24"/>
          <w:szCs w:val="24"/>
        </w:rPr>
        <w:t xml:space="preserve"> </w:t>
      </w:r>
    </w:p>
    <w:p w14:paraId="6699B406" w14:textId="77777777" w:rsidR="00CC0BF5" w:rsidRDefault="00CC0BF5" w:rsidP="00CC0BF5">
      <w:pPr>
        <w:ind w:firstLine="482"/>
        <w:rPr>
          <w:b/>
          <w:sz w:val="24"/>
          <w:szCs w:val="24"/>
          <w:u w:val="single"/>
        </w:rPr>
      </w:pPr>
      <w:r>
        <w:rPr>
          <w:b/>
          <w:sz w:val="24"/>
          <w:szCs w:val="24"/>
          <w:u w:val="single"/>
        </w:rPr>
        <w:t xml:space="preserve">为了保护合作双方的合法权益，确保双方的业务往来符合诚信和公平交易等原则，着眼于双方建立长期友好的商业伙伴关系，促进双方关系良好发展，经双方友好协商，达成以下协议： </w:t>
      </w:r>
    </w:p>
    <w:p w14:paraId="319C2A8A" w14:textId="77777777" w:rsidR="00CC0BF5" w:rsidRDefault="00CC0BF5" w:rsidP="00CC0BF5">
      <w:pPr>
        <w:rPr>
          <w:sz w:val="24"/>
          <w:szCs w:val="24"/>
        </w:rPr>
      </w:pPr>
    </w:p>
    <w:p w14:paraId="4F18BA3C" w14:textId="77777777" w:rsidR="00CC0BF5" w:rsidRDefault="00CC0BF5" w:rsidP="00CC0BF5">
      <w:pPr>
        <w:ind w:firstLine="480"/>
        <w:rPr>
          <w:sz w:val="24"/>
          <w:szCs w:val="24"/>
        </w:rPr>
      </w:pPr>
      <w:r>
        <w:rPr>
          <w:sz w:val="24"/>
          <w:szCs w:val="24"/>
        </w:rPr>
        <w:t xml:space="preserve">第一条 </w:t>
      </w:r>
      <w:r>
        <w:rPr>
          <w:b/>
          <w:sz w:val="24"/>
          <w:szCs w:val="24"/>
        </w:rPr>
        <w:t>商业贿赂</w:t>
      </w:r>
    </w:p>
    <w:p w14:paraId="02AD824B" w14:textId="77777777" w:rsidR="00CC0BF5" w:rsidRDefault="00CC0BF5" w:rsidP="00CC0BF5">
      <w:pPr>
        <w:ind w:firstLine="480"/>
        <w:rPr>
          <w:sz w:val="24"/>
          <w:szCs w:val="24"/>
        </w:rPr>
      </w:pPr>
      <w:r>
        <w:rPr>
          <w:sz w:val="24"/>
          <w:szCs w:val="24"/>
        </w:rPr>
        <w:t>本协议所指的</w:t>
      </w:r>
      <w:r>
        <w:rPr>
          <w:b/>
          <w:sz w:val="24"/>
          <w:szCs w:val="24"/>
        </w:rPr>
        <w:t>商业贿赂</w:t>
      </w:r>
      <w:r>
        <w:rPr>
          <w:sz w:val="24"/>
          <w:szCs w:val="24"/>
        </w:rPr>
        <w:t xml:space="preserve">是指在双方合作中，乙方或其雇员给予、承诺、诱导、要求或者收受任何人，包括但不限于甲方员工，一切物质及精神上的直接或间接的不正当利益，或影响和/或试图影响任何人在其职务上所做的行为或决定，或不正当的获取、保留业务的行为。 </w:t>
      </w:r>
    </w:p>
    <w:p w14:paraId="556C1956" w14:textId="77777777" w:rsidR="00CC0BF5" w:rsidRDefault="00CC0BF5" w:rsidP="00CC0BF5">
      <w:pPr>
        <w:ind w:firstLine="480"/>
        <w:rPr>
          <w:sz w:val="24"/>
          <w:szCs w:val="24"/>
        </w:rPr>
      </w:pPr>
    </w:p>
    <w:p w14:paraId="2F14EAE3" w14:textId="77777777" w:rsidR="00CC0BF5" w:rsidRDefault="00CC0BF5" w:rsidP="00CC0BF5">
      <w:pPr>
        <w:ind w:firstLine="480"/>
        <w:rPr>
          <w:b/>
          <w:sz w:val="24"/>
          <w:szCs w:val="24"/>
        </w:rPr>
      </w:pPr>
      <w:r>
        <w:rPr>
          <w:sz w:val="24"/>
          <w:szCs w:val="24"/>
        </w:rPr>
        <w:t xml:space="preserve">第二条 </w:t>
      </w:r>
      <w:r>
        <w:rPr>
          <w:b/>
          <w:sz w:val="24"/>
          <w:szCs w:val="24"/>
        </w:rPr>
        <w:t>不正当利益</w:t>
      </w:r>
    </w:p>
    <w:p w14:paraId="5083CD7F" w14:textId="77777777" w:rsidR="00CC0BF5" w:rsidRDefault="00CC0BF5" w:rsidP="00CC0BF5">
      <w:pPr>
        <w:ind w:firstLine="480"/>
        <w:rPr>
          <w:sz w:val="24"/>
          <w:szCs w:val="24"/>
        </w:rPr>
      </w:pPr>
      <w:r>
        <w:rPr>
          <w:sz w:val="24"/>
          <w:szCs w:val="24"/>
        </w:rPr>
        <w:t>乙方或其雇员不得以乙方或个人名义向任何甲方员工、关联人员或任何第三方提供、给予、承诺、诱导、要求或者收受（赠予或非公允价值给予）合作业务范围外的直接或间接的任何利益，包括但不限于：明扣、暗扣、现金、购物卡、实物、有价证券、旅游、股份、红利、礼金、礼品、娱乐活动票券，特别折扣或样品，乙方支付的旅行、餐饮、娱乐、合作业务衍生利益或其他物质利益和非物质性利益。</w:t>
      </w:r>
    </w:p>
    <w:p w14:paraId="6B6F6277" w14:textId="77777777" w:rsidR="00CC0BF5" w:rsidRDefault="00CC0BF5" w:rsidP="00CC0BF5">
      <w:pPr>
        <w:ind w:firstLine="480"/>
        <w:rPr>
          <w:sz w:val="24"/>
          <w:szCs w:val="24"/>
        </w:rPr>
      </w:pPr>
    </w:p>
    <w:p w14:paraId="2B216D90" w14:textId="77777777" w:rsidR="00CC0BF5" w:rsidRDefault="00CC0BF5" w:rsidP="00CC0BF5">
      <w:pPr>
        <w:ind w:firstLine="480"/>
        <w:rPr>
          <w:b/>
          <w:sz w:val="24"/>
          <w:szCs w:val="24"/>
        </w:rPr>
      </w:pPr>
      <w:r>
        <w:rPr>
          <w:sz w:val="24"/>
          <w:szCs w:val="24"/>
        </w:rPr>
        <w:t xml:space="preserve">第三条 </w:t>
      </w:r>
      <w:r>
        <w:rPr>
          <w:b/>
          <w:sz w:val="24"/>
          <w:szCs w:val="24"/>
        </w:rPr>
        <w:t>利益冲突</w:t>
      </w:r>
    </w:p>
    <w:p w14:paraId="3C74EA61" w14:textId="77777777" w:rsidR="00CC0BF5" w:rsidRDefault="00CC0BF5" w:rsidP="00CC0BF5">
      <w:pPr>
        <w:ind w:firstLine="480"/>
        <w:rPr>
          <w:sz w:val="24"/>
          <w:szCs w:val="24"/>
        </w:rPr>
      </w:pPr>
      <w:r>
        <w:rPr>
          <w:sz w:val="24"/>
          <w:szCs w:val="24"/>
        </w:rPr>
        <w:t>本协议所述利益冲突包括但不限于（1）乙方或其雇员不得向甲方员工及其关联人员提供任何形式的借款；（2）乙方的股东、监事、经理、高级管理人员、合作项目负责人及项目成员系甲方员工或其关联人员的，应在合作前以书面方式如实、全面告知甲方并主动回避；（3）合作过程中，乙方或其雇员不得允许甲方员工及其配偶持有或由第三方代持有乙方股权（但通过公开的证券交易市场且低于发行在外5%的权益、通过直接或间接持有无实际控制权的基金、或通过受益人非本人或关联人员的信托方式持有的股份除外）。乙方有义务就存在或可能存在的利益冲突向甲方作出及时披露，并配合甲方采取措施以消除对双方合作可能产生的影响。</w:t>
      </w:r>
    </w:p>
    <w:p w14:paraId="6C506680" w14:textId="77777777" w:rsidR="00CC0BF5" w:rsidRDefault="00CC0BF5" w:rsidP="00CC0BF5">
      <w:pPr>
        <w:ind w:firstLine="480"/>
        <w:rPr>
          <w:sz w:val="24"/>
          <w:szCs w:val="24"/>
        </w:rPr>
      </w:pPr>
    </w:p>
    <w:p w14:paraId="63791F7A" w14:textId="77777777" w:rsidR="00CC0BF5" w:rsidRDefault="00CC0BF5" w:rsidP="00CC0BF5">
      <w:pPr>
        <w:ind w:firstLine="480"/>
        <w:rPr>
          <w:b/>
          <w:sz w:val="24"/>
          <w:szCs w:val="24"/>
        </w:rPr>
      </w:pPr>
      <w:r>
        <w:rPr>
          <w:sz w:val="24"/>
          <w:szCs w:val="24"/>
        </w:rPr>
        <w:t xml:space="preserve">第四条 </w:t>
      </w:r>
      <w:r>
        <w:rPr>
          <w:b/>
          <w:sz w:val="24"/>
          <w:szCs w:val="24"/>
        </w:rPr>
        <w:t>分包商反腐败</w:t>
      </w:r>
    </w:p>
    <w:p w14:paraId="38B98993" w14:textId="77777777" w:rsidR="00CC0BF5" w:rsidRDefault="00CC0BF5" w:rsidP="00CC0BF5">
      <w:pPr>
        <w:ind w:firstLine="480"/>
        <w:rPr>
          <w:sz w:val="24"/>
          <w:szCs w:val="24"/>
        </w:rPr>
      </w:pPr>
      <w:r>
        <w:rPr>
          <w:sz w:val="24"/>
          <w:szCs w:val="24"/>
        </w:rPr>
        <w:lastRenderedPageBreak/>
        <w:t>在雇佣分包商或其他代表前，乙方应自行开展尽职调查，确保对方是合法的、有资质履行服务的企业。乙方与任何第三方，包括但不限于分包商（无论该分包商为乙方自行选择还是甲方指定）、供应商、代理或其他与乙方有合作关系的独立第三方的所有协议必须包含第三方的声明或保证，即其不会为影响或试图影响任何人的行为或决定或为其公司获取或保留不正当业务或其他好处而向任何人提出给予、许诺或要求、收受任何不正当利益。上述第三方及其员工违反相应反商业贿赂条款，给甲方造成影响的，视为乙方违反本协议约定，甲方有权按照本协议之约定要求乙方承担违约责任。</w:t>
      </w:r>
    </w:p>
    <w:p w14:paraId="40DFA8B7" w14:textId="77777777" w:rsidR="00CC0BF5" w:rsidRDefault="00CC0BF5" w:rsidP="00CC0BF5">
      <w:pPr>
        <w:ind w:firstLine="480"/>
        <w:rPr>
          <w:sz w:val="24"/>
          <w:szCs w:val="24"/>
        </w:rPr>
      </w:pPr>
    </w:p>
    <w:p w14:paraId="5F5845ED" w14:textId="77777777" w:rsidR="00CC0BF5" w:rsidRDefault="00CC0BF5" w:rsidP="00CC0BF5">
      <w:pPr>
        <w:ind w:firstLine="480"/>
        <w:rPr>
          <w:b/>
          <w:sz w:val="24"/>
          <w:szCs w:val="24"/>
        </w:rPr>
      </w:pPr>
      <w:r>
        <w:rPr>
          <w:sz w:val="24"/>
          <w:szCs w:val="24"/>
        </w:rPr>
        <w:t xml:space="preserve">第五条 </w:t>
      </w:r>
      <w:r>
        <w:rPr>
          <w:b/>
          <w:sz w:val="24"/>
          <w:szCs w:val="24"/>
        </w:rPr>
        <w:t>乙方雇员</w:t>
      </w:r>
    </w:p>
    <w:p w14:paraId="587F7FF2" w14:textId="77777777" w:rsidR="00CC0BF5" w:rsidRDefault="00CC0BF5" w:rsidP="00CC0BF5">
      <w:pPr>
        <w:ind w:firstLine="480"/>
        <w:rPr>
          <w:sz w:val="24"/>
          <w:szCs w:val="24"/>
        </w:rPr>
      </w:pPr>
      <w:r>
        <w:rPr>
          <w:sz w:val="24"/>
          <w:szCs w:val="24"/>
        </w:rPr>
        <w:t>本协议“乙方雇员”指：1）乙方公司任何董事、管理人员或者员工；2）乙方公司的任何子公司或者关联方的任何董事、管理人员及员工；3）任何以乙方公司名义行事的公司直接或间接股东，和/或；4）任何以乙方公司名义行事的公司直接或间接股东的员工。乙方雇员保证将在依合同为甲方进行的所有交易和业务中遵守本协议及相关法律法规的规定。乙方应抵制其雇员和/或任何第三方进行的腐败行为。乙方雇员违反本协议规定的，即视为乙方违反，甲方有权要求乙方承担违约责任。</w:t>
      </w:r>
    </w:p>
    <w:p w14:paraId="2E5C4181" w14:textId="77777777" w:rsidR="00CC0BF5" w:rsidRDefault="00CC0BF5" w:rsidP="00CC0BF5">
      <w:pPr>
        <w:ind w:firstLine="480"/>
        <w:rPr>
          <w:sz w:val="24"/>
          <w:szCs w:val="24"/>
        </w:rPr>
      </w:pPr>
    </w:p>
    <w:p w14:paraId="2449BC7E" w14:textId="77777777" w:rsidR="00CC0BF5" w:rsidRDefault="00CC0BF5" w:rsidP="00CC0BF5">
      <w:pPr>
        <w:ind w:firstLine="480"/>
        <w:rPr>
          <w:sz w:val="24"/>
          <w:szCs w:val="24"/>
        </w:rPr>
      </w:pPr>
      <w:r>
        <w:rPr>
          <w:sz w:val="24"/>
          <w:szCs w:val="24"/>
        </w:rPr>
        <w:t xml:space="preserve">第六条 </w:t>
      </w:r>
      <w:r>
        <w:rPr>
          <w:b/>
          <w:sz w:val="24"/>
          <w:szCs w:val="24"/>
        </w:rPr>
        <w:t>合规审计</w:t>
      </w:r>
    </w:p>
    <w:p w14:paraId="3BD10451" w14:textId="77777777" w:rsidR="00CC0BF5" w:rsidRDefault="00CC0BF5" w:rsidP="00CC0BF5">
      <w:pPr>
        <w:ind w:firstLine="480"/>
        <w:rPr>
          <w:sz w:val="24"/>
          <w:szCs w:val="24"/>
        </w:rPr>
      </w:pPr>
      <w:r>
        <w:rPr>
          <w:sz w:val="24"/>
          <w:szCs w:val="24"/>
        </w:rPr>
        <w:t>如甲方有合理理由认为乙方或其分包商存在腐败问题，甲方有权自行或委托专业第三方查阅与合同约定的交易相关的乙方财务记录并收集违规证据，包括但不限于审阅相关财务账册，与相关人员访谈等。乙方应维护内部控制系统，以保证财务报表和和信息的准确性，并在财务记录中反映与合同相关的所有活动和费用支出。乙方应积极协助并配合甲方进行审计审查，不应拒绝审计、隐瞒信息或提供虚假信息。如甲方在调查或审计过程中要求乙方提供资料，乙方应当积极配合并对提供资料的真实性负责。在本合同解除或终止后的五（5）年内，乙方应保留与合同相关的所有财务记录和信息的完整文件，甲方有权复制并保存前述记录或文件。</w:t>
      </w:r>
    </w:p>
    <w:p w14:paraId="5C9F6965" w14:textId="77777777" w:rsidR="00CC0BF5" w:rsidRDefault="00CC0BF5" w:rsidP="00CC0BF5">
      <w:pPr>
        <w:ind w:firstLine="480"/>
        <w:rPr>
          <w:sz w:val="24"/>
          <w:szCs w:val="24"/>
        </w:rPr>
      </w:pPr>
    </w:p>
    <w:p w14:paraId="6A9B3CF4" w14:textId="77777777" w:rsidR="00CC0BF5" w:rsidRDefault="00CC0BF5" w:rsidP="00CC0BF5">
      <w:pPr>
        <w:ind w:firstLine="480"/>
        <w:rPr>
          <w:sz w:val="24"/>
          <w:szCs w:val="24"/>
        </w:rPr>
      </w:pPr>
      <w:r>
        <w:rPr>
          <w:sz w:val="24"/>
          <w:szCs w:val="24"/>
        </w:rPr>
        <w:t xml:space="preserve">第七条 </w:t>
      </w:r>
      <w:r>
        <w:rPr>
          <w:b/>
          <w:sz w:val="24"/>
          <w:szCs w:val="24"/>
        </w:rPr>
        <w:t>违约责任</w:t>
      </w:r>
      <w:r>
        <w:rPr>
          <w:sz w:val="24"/>
          <w:szCs w:val="24"/>
        </w:rPr>
        <w:t xml:space="preserve"> </w:t>
      </w:r>
    </w:p>
    <w:p w14:paraId="607E40BE" w14:textId="77777777" w:rsidR="00CC0BF5" w:rsidRDefault="00CC0BF5" w:rsidP="00CC0BF5">
      <w:pPr>
        <w:ind w:firstLine="480"/>
        <w:rPr>
          <w:sz w:val="24"/>
          <w:szCs w:val="24"/>
        </w:rPr>
      </w:pPr>
      <w:r>
        <w:rPr>
          <w:sz w:val="24"/>
          <w:szCs w:val="24"/>
        </w:rPr>
        <w:t>如乙方违反上述约定或甲方有合理理由相信乙方有违反上述约定行为的风险的，包括但不限于乙方拒绝配合审计审查、财务记录不准确、存在虚假陈述或行受贿嫌疑等情形，甲方有权中止合同项下任何应付款项，并有权单方部分或全部终止与乙方的合同，合同在甲方向乙方发出通知时立即终止。乙方应承担全部违约责任，同时乙方应向甲方支付所涉合同总金额的30%（如相关法律法规有更高比例，则适用该更高比例）作为违约金，如前述违约金金额不足人民币10万元的，以人民币10万元为准。甲方有权从合同款项中直接扣除乙方应当承担的违约金。甲方因此遭受的所有损失、损害、索赔和罚金，乙方应对甲方进行赔偿、辩护并使甲方免受损害。如乙方违反本协议约定，甲方保留一切追究乙方以及乙方直接责任人民事及/或刑事法律责任的权利。</w:t>
      </w:r>
    </w:p>
    <w:p w14:paraId="6686ACA3" w14:textId="77777777" w:rsidR="00CC0BF5" w:rsidRDefault="00CC0BF5" w:rsidP="00CC0BF5">
      <w:pPr>
        <w:ind w:firstLine="480"/>
        <w:rPr>
          <w:sz w:val="24"/>
          <w:szCs w:val="24"/>
        </w:rPr>
      </w:pPr>
    </w:p>
    <w:p w14:paraId="5799CD78" w14:textId="77777777" w:rsidR="00CC0BF5" w:rsidRDefault="00CC0BF5" w:rsidP="00CC0BF5">
      <w:pPr>
        <w:ind w:firstLine="480"/>
        <w:rPr>
          <w:sz w:val="24"/>
          <w:szCs w:val="24"/>
        </w:rPr>
      </w:pPr>
      <w:r>
        <w:rPr>
          <w:sz w:val="24"/>
          <w:szCs w:val="24"/>
        </w:rPr>
        <w:t xml:space="preserve">第八条 </w:t>
      </w:r>
      <w:r>
        <w:rPr>
          <w:b/>
          <w:sz w:val="24"/>
          <w:szCs w:val="24"/>
        </w:rPr>
        <w:t>投诉举报</w:t>
      </w:r>
      <w:r>
        <w:rPr>
          <w:sz w:val="24"/>
          <w:szCs w:val="24"/>
        </w:rPr>
        <w:t xml:space="preserve"> </w:t>
      </w:r>
    </w:p>
    <w:p w14:paraId="426C4FC8" w14:textId="77777777" w:rsidR="00CC0BF5" w:rsidRDefault="00CC0BF5" w:rsidP="00CC0BF5">
      <w:pPr>
        <w:ind w:firstLine="480"/>
        <w:rPr>
          <w:sz w:val="24"/>
          <w:szCs w:val="24"/>
        </w:rPr>
      </w:pPr>
      <w:r>
        <w:rPr>
          <w:sz w:val="24"/>
          <w:szCs w:val="24"/>
        </w:rPr>
        <w:t>如果在业务合作中发现任何违反或者试图违反反商业贿赂协议以及任何关于反商业贿赂、反贪污、反腐败的法律法规以及甲方制度的行为，乙方可向甲方举报。对于任何举报行为和举报者，甲方予以保密；并对于真实有效的举报行为和举报者，在被举报事件查证属实后，甲方根据公司制度以及被举报事件的具体情况，给予举报人1万元至100万人民币的奖励。</w:t>
      </w:r>
    </w:p>
    <w:p w14:paraId="503D87AB" w14:textId="77777777" w:rsidR="00CC0BF5" w:rsidRDefault="000D5507" w:rsidP="00CC0B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eastAsia="宋体" w:hAnsi="宋体" w:cs="宋体"/>
          <w:color w:val="0563C1"/>
          <w:sz w:val="24"/>
          <w:szCs w:val="24"/>
          <w:u w:val="single"/>
        </w:rPr>
      </w:pPr>
      <w:hyperlink r:id="rId8">
        <w:r w:rsidR="00CC0BF5">
          <w:rPr>
            <w:rFonts w:ascii="宋体" w:eastAsia="宋体" w:hAnsi="宋体" w:cs="宋体"/>
            <w:color w:val="0563C1"/>
            <w:sz w:val="24"/>
            <w:szCs w:val="24"/>
            <w:u w:val="single"/>
          </w:rPr>
          <w:t>甲方专用接收举报投诉的邮箱为： clean@bytedance.com</w:t>
        </w:r>
      </w:hyperlink>
    </w:p>
    <w:p w14:paraId="638A870E" w14:textId="77777777" w:rsidR="00CC0BF5" w:rsidRDefault="00CC0BF5" w:rsidP="00CC0B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eastAsia="宋体" w:hAnsi="宋体" w:cs="宋体"/>
          <w:color w:val="0563C1"/>
          <w:sz w:val="24"/>
          <w:szCs w:val="24"/>
          <w:u w:val="single"/>
        </w:rPr>
      </w:pPr>
    </w:p>
    <w:p w14:paraId="546C1F6B" w14:textId="77777777" w:rsidR="00CC0BF5" w:rsidRDefault="00CC0BF5" w:rsidP="00CC0BF5">
      <w:pPr>
        <w:ind w:firstLine="480"/>
        <w:rPr>
          <w:b/>
        </w:rPr>
      </w:pPr>
      <w:r>
        <w:rPr>
          <w:b/>
          <w:sz w:val="24"/>
          <w:szCs w:val="24"/>
        </w:rPr>
        <w:t>第九条 生效</w:t>
      </w:r>
    </w:p>
    <w:p w14:paraId="52FE24F6" w14:textId="77777777" w:rsidR="00CC0BF5" w:rsidRDefault="00CC0BF5" w:rsidP="00CC0BF5">
      <w:pPr>
        <w:ind w:firstLine="480"/>
        <w:rPr>
          <w:sz w:val="24"/>
          <w:szCs w:val="24"/>
        </w:rPr>
      </w:pPr>
      <w:r>
        <w:rPr>
          <w:sz w:val="24"/>
          <w:szCs w:val="24"/>
        </w:rPr>
        <w:t>本协议自双方盖章之日起生效，本协议项下的双方权利义务不因合同解除、终止或撤销而无效。</w:t>
      </w:r>
      <w:r>
        <w:rPr>
          <w:rFonts w:ascii="宋体" w:eastAsia="宋体" w:hAnsi="宋体" w:cs="宋体"/>
          <w:sz w:val="24"/>
          <w:szCs w:val="24"/>
        </w:rPr>
        <w:t>本协议一式两份，双方各执一份，各份具有同等法律效力。</w:t>
      </w:r>
    </w:p>
    <w:p w14:paraId="7ADCCA14" w14:textId="77777777" w:rsidR="00CC0BF5" w:rsidRDefault="00CC0BF5" w:rsidP="00CC0BF5">
      <w:pPr>
        <w:ind w:firstLine="480"/>
      </w:pPr>
    </w:p>
    <w:p w14:paraId="034163DF" w14:textId="77777777" w:rsidR="00CC0BF5" w:rsidRDefault="00CC0BF5" w:rsidP="00CC0BF5">
      <w:pPr>
        <w:ind w:firstLine="480"/>
        <w:rPr>
          <w:b/>
          <w:u w:val="single"/>
        </w:rPr>
      </w:pPr>
      <w:r>
        <w:rPr>
          <w:b/>
          <w:sz w:val="24"/>
          <w:szCs w:val="24"/>
        </w:rPr>
        <w:t>第十条 争议解决</w:t>
      </w:r>
    </w:p>
    <w:p w14:paraId="7EA10633" w14:textId="77777777" w:rsidR="00CC0BF5" w:rsidRDefault="00CC0BF5" w:rsidP="00CC0BF5">
      <w:pPr>
        <w:ind w:firstLine="480"/>
        <w:rPr>
          <w:sz w:val="24"/>
          <w:szCs w:val="24"/>
        </w:rPr>
      </w:pPr>
      <w:r>
        <w:rPr>
          <w:sz w:val="24"/>
          <w:szCs w:val="24"/>
        </w:rPr>
        <w:t>本协议适用中华人民共和国法律、法规。因本协议的订立、解释、变更或者解除及在履行本协议过程中发生的争议或与本协议有关的任何争议，双方应通过友好协商方法解决，如协商解决不成，双方同意向签署地（北京市海淀区）有管辖权的人民法院提起诉讼。</w:t>
      </w:r>
    </w:p>
    <w:p w14:paraId="0277C879" w14:textId="77777777" w:rsidR="00CC0BF5" w:rsidRDefault="00CC0BF5" w:rsidP="00CC0BF5">
      <w:pPr>
        <w:ind w:firstLine="480"/>
        <w:rPr>
          <w:sz w:val="24"/>
          <w:szCs w:val="24"/>
        </w:rPr>
      </w:pPr>
    </w:p>
    <w:p w14:paraId="48526A67" w14:textId="77777777" w:rsidR="00CC0BF5" w:rsidRDefault="00CC0BF5" w:rsidP="00CC0BF5">
      <w:pPr>
        <w:ind w:firstLine="480"/>
      </w:pPr>
    </w:p>
    <w:p w14:paraId="1CC8BDDA" w14:textId="77777777" w:rsidR="00CC0BF5" w:rsidRDefault="00CC0BF5" w:rsidP="00CC0BF5">
      <w:pPr>
        <w:widowControl/>
        <w:spacing w:line="360" w:lineRule="auto"/>
        <w:ind w:firstLine="480"/>
        <w:rPr>
          <w:rFonts w:ascii="宋体" w:eastAsia="宋体" w:hAnsi="宋体" w:cs="宋体"/>
          <w:sz w:val="24"/>
          <w:szCs w:val="24"/>
        </w:rPr>
      </w:pPr>
    </w:p>
    <w:p w14:paraId="5C2802CD" w14:textId="77777777" w:rsidR="00CC0BF5" w:rsidRDefault="00CC0BF5" w:rsidP="00CC0BF5">
      <w:pPr>
        <w:ind w:left="360"/>
        <w:jc w:val="center"/>
        <w:rPr>
          <w:rFonts w:ascii="宋体" w:eastAsia="宋体" w:hAnsi="宋体" w:cs="宋体"/>
        </w:rPr>
      </w:pPr>
      <w:r>
        <w:rPr>
          <w:rFonts w:ascii="宋体" w:eastAsia="宋体" w:hAnsi="宋体" w:cs="宋体"/>
        </w:rPr>
        <w:t>——（本行之下无正文）——</w:t>
      </w:r>
    </w:p>
    <w:p w14:paraId="06004B91" w14:textId="77777777" w:rsidR="00CC0BF5" w:rsidRDefault="00CC0BF5" w:rsidP="00CC0BF5">
      <w:pPr>
        <w:widowControl/>
        <w:spacing w:line="360" w:lineRule="auto"/>
        <w:ind w:firstLine="480"/>
        <w:rPr>
          <w:rFonts w:ascii="宋体" w:eastAsia="宋体" w:hAnsi="宋体" w:cs="宋体"/>
          <w:sz w:val="24"/>
          <w:szCs w:val="24"/>
        </w:rPr>
      </w:pPr>
    </w:p>
    <w:tbl>
      <w:tblPr>
        <w:tblW w:w="8306" w:type="dxa"/>
        <w:tblLayout w:type="fixed"/>
        <w:tblLook w:val="0000" w:firstRow="0" w:lastRow="0" w:firstColumn="0" w:lastColumn="0" w:noHBand="0" w:noVBand="0"/>
      </w:tblPr>
      <w:tblGrid>
        <w:gridCol w:w="4153"/>
        <w:gridCol w:w="4153"/>
      </w:tblGrid>
      <w:tr w:rsidR="00CC0BF5" w14:paraId="7E147DBE" w14:textId="77777777" w:rsidTr="00C83E0D">
        <w:trPr>
          <w:trHeight w:val="500"/>
        </w:trPr>
        <w:tc>
          <w:tcPr>
            <w:tcW w:w="4153" w:type="dxa"/>
            <w:vAlign w:val="center"/>
          </w:tcPr>
          <w:p w14:paraId="545FAC07" w14:textId="77777777" w:rsidR="00CC0BF5" w:rsidRDefault="00CC0BF5" w:rsidP="00C83E0D">
            <w:pPr>
              <w:spacing w:line="480" w:lineRule="auto"/>
              <w:rPr>
                <w:b/>
              </w:rPr>
            </w:pPr>
            <w:r>
              <w:rPr>
                <w:rFonts w:ascii="宋体" w:eastAsia="宋体" w:hAnsi="宋体" w:cs="宋体"/>
                <w:b/>
              </w:rPr>
              <w:t>甲方：</w:t>
            </w:r>
            <w:r>
              <w:rPr>
                <w:b/>
              </w:rPr>
              <w:t xml:space="preserve"> </w:t>
            </w:r>
          </w:p>
          <w:p w14:paraId="755764C7" w14:textId="77777777" w:rsidR="00CC0BF5" w:rsidRDefault="00CC0BF5" w:rsidP="00C83E0D">
            <w:pPr>
              <w:spacing w:line="480" w:lineRule="auto"/>
              <w:rPr>
                <w:rFonts w:ascii="宋体" w:eastAsia="宋体" w:hAnsi="宋体" w:cs="宋体"/>
              </w:rPr>
            </w:pPr>
            <w:r>
              <w:rPr>
                <w:b/>
              </w:rPr>
              <w:t>（盖章）</w:t>
            </w:r>
          </w:p>
        </w:tc>
        <w:tc>
          <w:tcPr>
            <w:tcW w:w="4153" w:type="dxa"/>
            <w:vAlign w:val="center"/>
          </w:tcPr>
          <w:p w14:paraId="34C21723" w14:textId="6F06F1DB" w:rsidR="00CC0BF5" w:rsidRDefault="00CC0BF5" w:rsidP="00537934">
            <w:pPr>
              <w:spacing w:line="480" w:lineRule="auto"/>
              <w:rPr>
                <w:b/>
              </w:rPr>
            </w:pPr>
            <w:r>
              <w:rPr>
                <w:rFonts w:ascii="宋体" w:eastAsia="宋体" w:hAnsi="宋体" w:cs="宋体"/>
                <w:b/>
              </w:rPr>
              <w:t>乙方：</w:t>
            </w:r>
            <w:r>
              <w:rPr>
                <w:b/>
              </w:rPr>
              <w:t xml:space="preserve"> </w:t>
            </w:r>
          </w:p>
          <w:p w14:paraId="14FE6279" w14:textId="77777777" w:rsidR="00CC0BF5" w:rsidRDefault="00CC0BF5" w:rsidP="00C83E0D">
            <w:pPr>
              <w:spacing w:line="480" w:lineRule="auto"/>
              <w:rPr>
                <w:rFonts w:ascii="宋体" w:eastAsia="宋体" w:hAnsi="宋体" w:cs="宋体"/>
              </w:rPr>
            </w:pPr>
            <w:r>
              <w:rPr>
                <w:b/>
              </w:rPr>
              <w:t>（盖章）</w:t>
            </w:r>
          </w:p>
        </w:tc>
      </w:tr>
      <w:tr w:rsidR="00CC0BF5" w14:paraId="4611D771" w14:textId="77777777" w:rsidTr="00C83E0D">
        <w:trPr>
          <w:trHeight w:val="460"/>
        </w:trPr>
        <w:tc>
          <w:tcPr>
            <w:tcW w:w="4153" w:type="dxa"/>
            <w:vAlign w:val="center"/>
          </w:tcPr>
          <w:p w14:paraId="7328CE4B" w14:textId="77777777" w:rsidR="00CC0BF5" w:rsidRDefault="00CC0BF5" w:rsidP="00C83E0D">
            <w:pPr>
              <w:spacing w:line="600" w:lineRule="auto"/>
              <w:rPr>
                <w:rFonts w:ascii="宋体" w:eastAsia="宋体" w:hAnsi="宋体" w:cs="宋体"/>
              </w:rPr>
            </w:pPr>
            <w:r>
              <w:rPr>
                <w:rFonts w:ascii="宋体" w:eastAsia="宋体" w:hAnsi="宋体" w:cs="宋体"/>
                <w:b/>
              </w:rPr>
              <w:t>授权代表签字：</w:t>
            </w:r>
          </w:p>
        </w:tc>
        <w:tc>
          <w:tcPr>
            <w:tcW w:w="4153" w:type="dxa"/>
            <w:vAlign w:val="center"/>
          </w:tcPr>
          <w:p w14:paraId="7F7EFF37" w14:textId="77777777" w:rsidR="00CC0BF5" w:rsidRDefault="00CC0BF5" w:rsidP="00C83E0D">
            <w:pPr>
              <w:spacing w:line="600" w:lineRule="auto"/>
              <w:rPr>
                <w:rFonts w:ascii="宋体" w:eastAsia="宋体" w:hAnsi="宋体" w:cs="宋体"/>
              </w:rPr>
            </w:pPr>
            <w:r>
              <w:rPr>
                <w:rFonts w:ascii="宋体" w:eastAsia="宋体" w:hAnsi="宋体" w:cs="宋体"/>
                <w:b/>
              </w:rPr>
              <w:t>授权代表签字：</w:t>
            </w:r>
          </w:p>
        </w:tc>
      </w:tr>
      <w:tr w:rsidR="00CC0BF5" w14:paraId="3BB6090D" w14:textId="77777777" w:rsidTr="00C83E0D">
        <w:trPr>
          <w:trHeight w:val="600"/>
        </w:trPr>
        <w:tc>
          <w:tcPr>
            <w:tcW w:w="4153" w:type="dxa"/>
            <w:vAlign w:val="center"/>
          </w:tcPr>
          <w:p w14:paraId="3582EAA2" w14:textId="77777777" w:rsidR="00CC0BF5" w:rsidRDefault="00CC0BF5" w:rsidP="00C83E0D">
            <w:pPr>
              <w:spacing w:line="600" w:lineRule="auto"/>
              <w:rPr>
                <w:rFonts w:ascii="宋体" w:eastAsia="宋体" w:hAnsi="宋体" w:cs="宋体"/>
              </w:rPr>
            </w:pPr>
            <w:r>
              <w:rPr>
                <w:rFonts w:ascii="宋体" w:eastAsia="宋体" w:hAnsi="宋体" w:cs="宋体"/>
                <w:b/>
              </w:rPr>
              <w:t>签署日期：   年   月   日</w:t>
            </w:r>
          </w:p>
        </w:tc>
        <w:tc>
          <w:tcPr>
            <w:tcW w:w="4153" w:type="dxa"/>
            <w:vAlign w:val="center"/>
          </w:tcPr>
          <w:p w14:paraId="7A7027DB" w14:textId="77777777" w:rsidR="00CC0BF5" w:rsidRDefault="00CC0BF5" w:rsidP="00C83E0D">
            <w:pPr>
              <w:spacing w:line="600" w:lineRule="auto"/>
              <w:rPr>
                <w:rFonts w:ascii="宋体" w:eastAsia="宋体" w:hAnsi="宋体" w:cs="宋体"/>
              </w:rPr>
            </w:pPr>
            <w:r>
              <w:rPr>
                <w:rFonts w:ascii="宋体" w:eastAsia="宋体" w:hAnsi="宋体" w:cs="宋体"/>
                <w:b/>
              </w:rPr>
              <w:t>签署日期：   年   月   日</w:t>
            </w:r>
          </w:p>
        </w:tc>
      </w:tr>
    </w:tbl>
    <w:p w14:paraId="51860160" w14:textId="77777777" w:rsidR="00CC0BF5" w:rsidRDefault="00CC0BF5" w:rsidP="00CC0BF5"/>
    <w:p w14:paraId="1CEFAEEC" w14:textId="77777777" w:rsidR="00CC0BF5" w:rsidRDefault="00CC0BF5" w:rsidP="00CC0BF5"/>
    <w:p w14:paraId="32164E8E" w14:textId="77777777" w:rsidR="00A21BEE" w:rsidRDefault="00A21BEE">
      <w:pPr>
        <w:ind w:left="118" w:hanging="118"/>
        <w:jc w:val="left"/>
      </w:pPr>
    </w:p>
    <w:sectPr w:rsidR="00A21BE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D5CD6" w14:textId="77777777" w:rsidR="000D5507" w:rsidRDefault="000D5507">
      <w:r>
        <w:separator/>
      </w:r>
    </w:p>
  </w:endnote>
  <w:endnote w:type="continuationSeparator" w:id="0">
    <w:p w14:paraId="56CD31CC" w14:textId="77777777" w:rsidR="000D5507" w:rsidRDefault="000D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宋体">
    <w:charset w:val="86"/>
    <w:family w:val="auto"/>
    <w:pitch w:val="variable"/>
    <w:sig w:usb0="00000003" w:usb1="288F0000" w:usb2="00000016" w:usb3="00000000" w:csb0="00040001" w:csb1="00000000"/>
  </w:font>
  <w:font w:name="等线">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等线 Light">
    <w:charset w:val="86"/>
    <w:family w:val="auto"/>
    <w:pitch w:val="variable"/>
    <w:sig w:usb0="A00002BF" w:usb1="38CF7CFA" w:usb2="00000016" w:usb3="00000000" w:csb0="0004000F" w:csb1="00000000"/>
  </w:font>
  <w:font w:name="PMingLiU">
    <w:panose1 w:val="02020500000000000000"/>
    <w:charset w:val="88"/>
    <w:family w:val="auto"/>
    <w:pitch w:val="variable"/>
    <w:sig w:usb0="A00002FF" w:usb1="28CFFCFA" w:usb2="00000016" w:usb3="00000000" w:csb0="00100001" w:csb1="00000000"/>
  </w:font>
  <w:font w:name="Gungsuh">
    <w:panose1 w:val="02030600000101010101"/>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黑体">
    <w:charset w:val="86"/>
    <w:family w:val="auto"/>
    <w:pitch w:val="variable"/>
    <w:sig w:usb0="800002BF" w:usb1="38CF7CFA" w:usb2="00000016" w:usb3="00000000" w:csb0="0004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1AA27" w14:textId="77777777" w:rsidR="000D5507" w:rsidRDefault="000D5507">
      <w:r>
        <w:separator/>
      </w:r>
    </w:p>
  </w:footnote>
  <w:footnote w:type="continuationSeparator" w:id="0">
    <w:p w14:paraId="16E8B884" w14:textId="77777777" w:rsidR="000D5507" w:rsidRDefault="000D550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A1F18"/>
    <w:multiLevelType w:val="hybridMultilevel"/>
    <w:tmpl w:val="9604A142"/>
    <w:numStyleLink w:val="3"/>
  </w:abstractNum>
  <w:abstractNum w:abstractNumId="1">
    <w:nsid w:val="05D55AB7"/>
    <w:multiLevelType w:val="hybridMultilevel"/>
    <w:tmpl w:val="4F1EB73A"/>
    <w:numStyleLink w:val="6"/>
  </w:abstractNum>
  <w:abstractNum w:abstractNumId="2">
    <w:nsid w:val="072F53C3"/>
    <w:multiLevelType w:val="hybridMultilevel"/>
    <w:tmpl w:val="3F203FD2"/>
    <w:styleLink w:val="8"/>
    <w:lvl w:ilvl="0" w:tplc="C4C0B456">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EBC0E6E6">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8446DA54">
      <w:start w:val="1"/>
      <w:numFmt w:val="lowerRoman"/>
      <w:lvlText w:val="%3."/>
      <w:lvlJc w:val="left"/>
      <w:pPr>
        <w:ind w:left="1260" w:hanging="560"/>
      </w:pPr>
      <w:rPr>
        <w:rFonts w:hAnsi="Arial Unicode MS"/>
        <w:caps w:val="0"/>
        <w:smallCaps w:val="0"/>
        <w:strike w:val="0"/>
        <w:dstrike w:val="0"/>
        <w:outline w:val="0"/>
        <w:emboss w:val="0"/>
        <w:imprint w:val="0"/>
        <w:spacing w:val="0"/>
        <w:w w:val="100"/>
        <w:kern w:val="0"/>
        <w:position w:val="0"/>
        <w:highlight w:val="none"/>
        <w:vertAlign w:val="baseline"/>
      </w:rPr>
    </w:lvl>
    <w:lvl w:ilvl="3" w:tplc="65B6967A">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3988958">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8F869E42">
      <w:start w:val="1"/>
      <w:numFmt w:val="lowerRoman"/>
      <w:lvlText w:val="%6."/>
      <w:lvlJc w:val="left"/>
      <w:pPr>
        <w:ind w:left="2520" w:hanging="560"/>
      </w:pPr>
      <w:rPr>
        <w:rFonts w:hAnsi="Arial Unicode MS"/>
        <w:caps w:val="0"/>
        <w:smallCaps w:val="0"/>
        <w:strike w:val="0"/>
        <w:dstrike w:val="0"/>
        <w:outline w:val="0"/>
        <w:emboss w:val="0"/>
        <w:imprint w:val="0"/>
        <w:spacing w:val="0"/>
        <w:w w:val="100"/>
        <w:kern w:val="0"/>
        <w:position w:val="0"/>
        <w:highlight w:val="none"/>
        <w:vertAlign w:val="baseline"/>
      </w:rPr>
    </w:lvl>
    <w:lvl w:ilvl="6" w:tplc="CA78E9DA">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15EE9CD2">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C9AEA396">
      <w:start w:val="1"/>
      <w:numFmt w:val="lowerRoman"/>
      <w:lvlText w:val="%9."/>
      <w:lvlJc w:val="left"/>
      <w:pPr>
        <w:ind w:left="3780" w:hanging="5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CC81595"/>
    <w:multiLevelType w:val="hybridMultilevel"/>
    <w:tmpl w:val="5DE0EEB4"/>
    <w:styleLink w:val="5"/>
    <w:lvl w:ilvl="0" w:tplc="35CA13BC">
      <w:start w:val="1"/>
      <w:numFmt w:val="decimal"/>
      <w:suff w:val="nothing"/>
      <w:lvlText w:val="%1."/>
      <w:lvlJc w:val="left"/>
      <w:pPr>
        <w:ind w:left="14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1" w:tplc="544EB372">
      <w:start w:val="1"/>
      <w:numFmt w:val="decimal"/>
      <w:suff w:val="nothing"/>
      <w:lvlText w:val="%2."/>
      <w:lvlJc w:val="left"/>
      <w:pPr>
        <w:ind w:left="86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2" w:tplc="CDB674F6">
      <w:start w:val="1"/>
      <w:numFmt w:val="decimal"/>
      <w:suff w:val="nothing"/>
      <w:lvlText w:val="%3."/>
      <w:lvlJc w:val="left"/>
      <w:pPr>
        <w:ind w:left="158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3" w:tplc="A26815B8">
      <w:start w:val="1"/>
      <w:numFmt w:val="decimal"/>
      <w:suff w:val="nothing"/>
      <w:lvlText w:val="%4."/>
      <w:lvlJc w:val="left"/>
      <w:pPr>
        <w:ind w:left="230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4" w:tplc="80D03FAC">
      <w:start w:val="1"/>
      <w:numFmt w:val="decimal"/>
      <w:suff w:val="nothing"/>
      <w:lvlText w:val="%5."/>
      <w:lvlJc w:val="left"/>
      <w:pPr>
        <w:ind w:left="302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5" w:tplc="2376D076">
      <w:start w:val="1"/>
      <w:numFmt w:val="decimal"/>
      <w:suff w:val="nothing"/>
      <w:lvlText w:val="%6."/>
      <w:lvlJc w:val="left"/>
      <w:pPr>
        <w:ind w:left="374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6" w:tplc="CA187C68">
      <w:start w:val="1"/>
      <w:numFmt w:val="decimal"/>
      <w:suff w:val="nothing"/>
      <w:lvlText w:val="%7."/>
      <w:lvlJc w:val="left"/>
      <w:pPr>
        <w:ind w:left="446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7" w:tplc="3EE063D2">
      <w:start w:val="1"/>
      <w:numFmt w:val="decimal"/>
      <w:suff w:val="nothing"/>
      <w:lvlText w:val="%8."/>
      <w:lvlJc w:val="left"/>
      <w:pPr>
        <w:ind w:left="518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8" w:tplc="ED6A9CB4">
      <w:start w:val="1"/>
      <w:numFmt w:val="decimal"/>
      <w:suff w:val="nothing"/>
      <w:lvlText w:val="%9."/>
      <w:lvlJc w:val="left"/>
      <w:pPr>
        <w:ind w:left="590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abstractNum>
  <w:abstractNum w:abstractNumId="4">
    <w:nsid w:val="128706C2"/>
    <w:multiLevelType w:val="hybridMultilevel"/>
    <w:tmpl w:val="CE02B37C"/>
    <w:numStyleLink w:val="2"/>
  </w:abstractNum>
  <w:abstractNum w:abstractNumId="5">
    <w:nsid w:val="16957A00"/>
    <w:multiLevelType w:val="hybridMultilevel"/>
    <w:tmpl w:val="3F448CD2"/>
    <w:numStyleLink w:val="12"/>
  </w:abstractNum>
  <w:abstractNum w:abstractNumId="6">
    <w:nsid w:val="198F2E2B"/>
    <w:multiLevelType w:val="hybridMultilevel"/>
    <w:tmpl w:val="AE84972A"/>
    <w:styleLink w:val="10"/>
    <w:lvl w:ilvl="0" w:tplc="D06C572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AE2A2442">
      <w:start w:val="1"/>
      <w:numFmt w:val="lowerLetter"/>
      <w:lvlText w:val="%2)"/>
      <w:lvlJc w:val="left"/>
      <w:pPr>
        <w:ind w:left="9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7500A80">
      <w:start w:val="1"/>
      <w:numFmt w:val="lowerRoman"/>
      <w:lvlText w:val="%3."/>
      <w:lvlJc w:val="left"/>
      <w:pPr>
        <w:ind w:left="1407" w:hanging="707"/>
      </w:pPr>
      <w:rPr>
        <w:rFonts w:hAnsi="Arial Unicode MS"/>
        <w:caps w:val="0"/>
        <w:smallCaps w:val="0"/>
        <w:strike w:val="0"/>
        <w:dstrike w:val="0"/>
        <w:outline w:val="0"/>
        <w:emboss w:val="0"/>
        <w:imprint w:val="0"/>
        <w:spacing w:val="0"/>
        <w:w w:val="100"/>
        <w:kern w:val="0"/>
        <w:position w:val="0"/>
        <w:highlight w:val="none"/>
        <w:vertAlign w:val="baseline"/>
      </w:rPr>
    </w:lvl>
    <w:lvl w:ilvl="3" w:tplc="46104914">
      <w:start w:val="1"/>
      <w:numFmt w:val="decimal"/>
      <w:lvlText w:val="%4."/>
      <w:lvlJc w:val="left"/>
      <w:pPr>
        <w:ind w:left="18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B74B35E">
      <w:start w:val="1"/>
      <w:numFmt w:val="lowerLetter"/>
      <w:lvlText w:val="%5)"/>
      <w:lvlJc w:val="left"/>
      <w:pPr>
        <w:ind w:left="22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CC4A9C0">
      <w:start w:val="1"/>
      <w:numFmt w:val="lowerRoman"/>
      <w:lvlText w:val="%6."/>
      <w:lvlJc w:val="left"/>
      <w:pPr>
        <w:ind w:left="2667" w:hanging="707"/>
      </w:pPr>
      <w:rPr>
        <w:rFonts w:hAnsi="Arial Unicode MS"/>
        <w:caps w:val="0"/>
        <w:smallCaps w:val="0"/>
        <w:strike w:val="0"/>
        <w:dstrike w:val="0"/>
        <w:outline w:val="0"/>
        <w:emboss w:val="0"/>
        <w:imprint w:val="0"/>
        <w:spacing w:val="0"/>
        <w:w w:val="100"/>
        <w:kern w:val="0"/>
        <w:position w:val="0"/>
        <w:highlight w:val="none"/>
        <w:vertAlign w:val="baseline"/>
      </w:rPr>
    </w:lvl>
    <w:lvl w:ilvl="6" w:tplc="BC2EB2EC">
      <w:start w:val="1"/>
      <w:numFmt w:val="decimal"/>
      <w:lvlText w:val="%7."/>
      <w:lvlJc w:val="left"/>
      <w:pPr>
        <w:ind w:left="30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880BE74">
      <w:start w:val="1"/>
      <w:numFmt w:val="lowerLetter"/>
      <w:lvlText w:val="%8)"/>
      <w:lvlJc w:val="left"/>
      <w:pPr>
        <w:ind w:left="35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E1F03DAE">
      <w:start w:val="1"/>
      <w:numFmt w:val="lowerRoman"/>
      <w:lvlText w:val="%9."/>
      <w:lvlJc w:val="left"/>
      <w:pPr>
        <w:ind w:left="3927" w:hanging="7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A4A4854"/>
    <w:multiLevelType w:val="hybridMultilevel"/>
    <w:tmpl w:val="AE84972A"/>
    <w:numStyleLink w:val="10"/>
  </w:abstractNum>
  <w:abstractNum w:abstractNumId="8">
    <w:nsid w:val="1B4A2EF0"/>
    <w:multiLevelType w:val="hybridMultilevel"/>
    <w:tmpl w:val="CE02B37C"/>
    <w:styleLink w:val="2"/>
    <w:lvl w:ilvl="0" w:tplc="32C2AB56">
      <w:start w:val="1"/>
      <w:numFmt w:val="decimal"/>
      <w:suff w:val="nothing"/>
      <w:lvlText w:val="%1."/>
      <w:lvlJc w:val="left"/>
      <w:pPr>
        <w:ind w:left="14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1" w:tplc="891EC218">
      <w:start w:val="1"/>
      <w:numFmt w:val="decimal"/>
      <w:suff w:val="nothing"/>
      <w:lvlText w:val="%2."/>
      <w:lvlJc w:val="left"/>
      <w:pPr>
        <w:ind w:left="86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2" w:tplc="99668C3E">
      <w:start w:val="1"/>
      <w:numFmt w:val="decimal"/>
      <w:suff w:val="nothing"/>
      <w:lvlText w:val="%3."/>
      <w:lvlJc w:val="left"/>
      <w:pPr>
        <w:ind w:left="158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3" w:tplc="9F6C687C">
      <w:start w:val="1"/>
      <w:numFmt w:val="decimal"/>
      <w:suff w:val="nothing"/>
      <w:lvlText w:val="%4."/>
      <w:lvlJc w:val="left"/>
      <w:pPr>
        <w:ind w:left="230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4" w:tplc="BC2C7D3C">
      <w:start w:val="1"/>
      <w:numFmt w:val="decimal"/>
      <w:suff w:val="nothing"/>
      <w:lvlText w:val="%5."/>
      <w:lvlJc w:val="left"/>
      <w:pPr>
        <w:ind w:left="302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5" w:tplc="C78CF29E">
      <w:start w:val="1"/>
      <w:numFmt w:val="decimal"/>
      <w:suff w:val="nothing"/>
      <w:lvlText w:val="%6."/>
      <w:lvlJc w:val="left"/>
      <w:pPr>
        <w:ind w:left="374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6" w:tplc="5C327F14">
      <w:start w:val="1"/>
      <w:numFmt w:val="decimal"/>
      <w:suff w:val="nothing"/>
      <w:lvlText w:val="%7."/>
      <w:lvlJc w:val="left"/>
      <w:pPr>
        <w:ind w:left="446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7" w:tplc="A8F424BA">
      <w:start w:val="1"/>
      <w:numFmt w:val="decimal"/>
      <w:suff w:val="nothing"/>
      <w:lvlText w:val="%8."/>
      <w:lvlJc w:val="left"/>
      <w:pPr>
        <w:ind w:left="518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8" w:tplc="5C72FDCC">
      <w:start w:val="1"/>
      <w:numFmt w:val="decimal"/>
      <w:suff w:val="nothing"/>
      <w:lvlText w:val="%9."/>
      <w:lvlJc w:val="left"/>
      <w:pPr>
        <w:ind w:left="590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abstractNum>
  <w:abstractNum w:abstractNumId="9">
    <w:nsid w:val="20436166"/>
    <w:multiLevelType w:val="hybridMultilevel"/>
    <w:tmpl w:val="9604A142"/>
    <w:styleLink w:val="3"/>
    <w:lvl w:ilvl="0" w:tplc="FEE07DCA">
      <w:start w:val="1"/>
      <w:numFmt w:val="decimal"/>
      <w:suff w:val="nothing"/>
      <w:lvlText w:val="%1."/>
      <w:lvlJc w:val="left"/>
      <w:pPr>
        <w:ind w:left="14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1" w:tplc="156414F8">
      <w:start w:val="1"/>
      <w:numFmt w:val="decimal"/>
      <w:suff w:val="nothing"/>
      <w:lvlText w:val="%2."/>
      <w:lvlJc w:val="left"/>
      <w:pPr>
        <w:ind w:left="86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2" w:tplc="B04CF092">
      <w:start w:val="1"/>
      <w:numFmt w:val="decimal"/>
      <w:suff w:val="nothing"/>
      <w:lvlText w:val="%3."/>
      <w:lvlJc w:val="left"/>
      <w:pPr>
        <w:ind w:left="158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3" w:tplc="A5AAF9A0">
      <w:start w:val="1"/>
      <w:numFmt w:val="decimal"/>
      <w:suff w:val="nothing"/>
      <w:lvlText w:val="%4."/>
      <w:lvlJc w:val="left"/>
      <w:pPr>
        <w:ind w:left="230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4" w:tplc="F5B020AA">
      <w:start w:val="1"/>
      <w:numFmt w:val="decimal"/>
      <w:suff w:val="nothing"/>
      <w:lvlText w:val="%5."/>
      <w:lvlJc w:val="left"/>
      <w:pPr>
        <w:ind w:left="302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5" w:tplc="924C15A4">
      <w:start w:val="1"/>
      <w:numFmt w:val="decimal"/>
      <w:suff w:val="nothing"/>
      <w:lvlText w:val="%6."/>
      <w:lvlJc w:val="left"/>
      <w:pPr>
        <w:ind w:left="374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6" w:tplc="78EEB060">
      <w:start w:val="1"/>
      <w:numFmt w:val="decimal"/>
      <w:suff w:val="nothing"/>
      <w:lvlText w:val="%7."/>
      <w:lvlJc w:val="left"/>
      <w:pPr>
        <w:ind w:left="446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7" w:tplc="CD64F368">
      <w:start w:val="1"/>
      <w:numFmt w:val="decimal"/>
      <w:suff w:val="nothing"/>
      <w:lvlText w:val="%8."/>
      <w:lvlJc w:val="left"/>
      <w:pPr>
        <w:ind w:left="518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8" w:tplc="5BF89576">
      <w:start w:val="1"/>
      <w:numFmt w:val="decimal"/>
      <w:suff w:val="nothing"/>
      <w:lvlText w:val="%9."/>
      <w:lvlJc w:val="left"/>
      <w:pPr>
        <w:ind w:left="590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abstractNum>
  <w:abstractNum w:abstractNumId="10">
    <w:nsid w:val="213B1DB4"/>
    <w:multiLevelType w:val="hybridMultilevel"/>
    <w:tmpl w:val="5DE0EEB4"/>
    <w:numStyleLink w:val="5"/>
  </w:abstractNum>
  <w:abstractNum w:abstractNumId="11">
    <w:nsid w:val="233025D6"/>
    <w:multiLevelType w:val="hybridMultilevel"/>
    <w:tmpl w:val="69DC8E18"/>
    <w:styleLink w:val="7"/>
    <w:lvl w:ilvl="0" w:tplc="C1EE420C">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1BEC7292">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DB54D2DC">
      <w:start w:val="1"/>
      <w:numFmt w:val="decimal"/>
      <w:lvlText w:val="%3."/>
      <w:lvlJc w:val="left"/>
      <w:pPr>
        <w:ind w:left="15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DB04C986">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A5B0D21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4FD4DDD8">
      <w:start w:val="1"/>
      <w:numFmt w:val="lowerRoman"/>
      <w:lvlText w:val="%6."/>
      <w:lvlJc w:val="left"/>
      <w:pPr>
        <w:ind w:left="2520" w:hanging="560"/>
      </w:pPr>
      <w:rPr>
        <w:rFonts w:hAnsi="Arial Unicode MS"/>
        <w:caps w:val="0"/>
        <w:smallCaps w:val="0"/>
        <w:strike w:val="0"/>
        <w:dstrike w:val="0"/>
        <w:outline w:val="0"/>
        <w:emboss w:val="0"/>
        <w:imprint w:val="0"/>
        <w:spacing w:val="0"/>
        <w:w w:val="100"/>
        <w:kern w:val="0"/>
        <w:position w:val="0"/>
        <w:highlight w:val="none"/>
        <w:vertAlign w:val="baseline"/>
      </w:rPr>
    </w:lvl>
    <w:lvl w:ilvl="6" w:tplc="4E64C936">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A3D6E53E">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1EF04F5E">
      <w:start w:val="1"/>
      <w:numFmt w:val="lowerRoman"/>
      <w:lvlText w:val="%9."/>
      <w:lvlJc w:val="left"/>
      <w:pPr>
        <w:ind w:left="3780" w:hanging="5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65C5787"/>
    <w:multiLevelType w:val="hybridMultilevel"/>
    <w:tmpl w:val="3F203FD2"/>
    <w:numStyleLink w:val="8"/>
  </w:abstractNum>
  <w:abstractNum w:abstractNumId="13">
    <w:nsid w:val="2C282C5E"/>
    <w:multiLevelType w:val="hybridMultilevel"/>
    <w:tmpl w:val="A5E8595A"/>
    <w:styleLink w:val="11"/>
    <w:lvl w:ilvl="0" w:tplc="692A0B0A">
      <w:start w:val="1"/>
      <w:numFmt w:val="decimal"/>
      <w:lvlText w:val="%1."/>
      <w:lvlJc w:val="left"/>
      <w:pPr>
        <w:ind w:left="653" w:hanging="653"/>
      </w:pPr>
      <w:rPr>
        <w:rFonts w:hAnsi="Arial Unicode MS"/>
        <w:caps w:val="0"/>
        <w:smallCaps w:val="0"/>
        <w:strike w:val="0"/>
        <w:dstrike w:val="0"/>
        <w:outline w:val="0"/>
        <w:emboss w:val="0"/>
        <w:imprint w:val="0"/>
        <w:spacing w:val="0"/>
        <w:w w:val="100"/>
        <w:kern w:val="0"/>
        <w:position w:val="0"/>
        <w:highlight w:val="none"/>
        <w:vertAlign w:val="baseline"/>
      </w:rPr>
    </w:lvl>
    <w:lvl w:ilvl="1" w:tplc="F9422258">
      <w:start w:val="1"/>
      <w:numFmt w:val="lowerLetter"/>
      <w:lvlText w:val="%2)"/>
      <w:lvlJc w:val="left"/>
      <w:pPr>
        <w:ind w:left="1073" w:hanging="653"/>
      </w:pPr>
      <w:rPr>
        <w:rFonts w:hAnsi="Arial Unicode MS"/>
        <w:caps w:val="0"/>
        <w:smallCaps w:val="0"/>
        <w:strike w:val="0"/>
        <w:dstrike w:val="0"/>
        <w:outline w:val="0"/>
        <w:emboss w:val="0"/>
        <w:imprint w:val="0"/>
        <w:spacing w:val="0"/>
        <w:w w:val="100"/>
        <w:kern w:val="0"/>
        <w:position w:val="0"/>
        <w:highlight w:val="none"/>
        <w:vertAlign w:val="baseline"/>
      </w:rPr>
    </w:lvl>
    <w:lvl w:ilvl="2" w:tplc="0A7EDAA6">
      <w:start w:val="1"/>
      <w:numFmt w:val="decimal"/>
      <w:lvlText w:val="%3."/>
      <w:lvlJc w:val="left"/>
      <w:pPr>
        <w:ind w:left="567"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98822D44">
      <w:start w:val="1"/>
      <w:numFmt w:val="decimal"/>
      <w:lvlText w:val="%4."/>
      <w:lvlJc w:val="left"/>
      <w:pPr>
        <w:ind w:left="987"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CF849142">
      <w:start w:val="1"/>
      <w:numFmt w:val="lowerLetter"/>
      <w:lvlText w:val="%5)"/>
      <w:lvlJc w:val="left"/>
      <w:pPr>
        <w:ind w:left="1407"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2E6C389E">
      <w:start w:val="1"/>
      <w:numFmt w:val="lowerRoman"/>
      <w:lvlText w:val="%6."/>
      <w:lvlJc w:val="left"/>
      <w:pPr>
        <w:ind w:left="1827" w:hanging="560"/>
      </w:pPr>
      <w:rPr>
        <w:rFonts w:hAnsi="Arial Unicode MS"/>
        <w:caps w:val="0"/>
        <w:smallCaps w:val="0"/>
        <w:strike w:val="0"/>
        <w:dstrike w:val="0"/>
        <w:outline w:val="0"/>
        <w:emboss w:val="0"/>
        <w:imprint w:val="0"/>
        <w:spacing w:val="0"/>
        <w:w w:val="100"/>
        <w:kern w:val="0"/>
        <w:position w:val="0"/>
        <w:highlight w:val="none"/>
        <w:vertAlign w:val="baseline"/>
      </w:rPr>
    </w:lvl>
    <w:lvl w:ilvl="6" w:tplc="90E2D07E">
      <w:start w:val="1"/>
      <w:numFmt w:val="decimal"/>
      <w:lvlText w:val="%7."/>
      <w:lvlJc w:val="left"/>
      <w:pPr>
        <w:ind w:left="2247"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000624A2">
      <w:start w:val="1"/>
      <w:numFmt w:val="lowerLetter"/>
      <w:lvlText w:val="%8)"/>
      <w:lvlJc w:val="left"/>
      <w:pPr>
        <w:ind w:left="2667"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9C0E701A">
      <w:start w:val="1"/>
      <w:numFmt w:val="lowerRoman"/>
      <w:lvlText w:val="%9."/>
      <w:lvlJc w:val="left"/>
      <w:pPr>
        <w:ind w:left="3087" w:hanging="5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DF53E83"/>
    <w:multiLevelType w:val="hybridMultilevel"/>
    <w:tmpl w:val="8106327C"/>
    <w:numStyleLink w:val="9"/>
  </w:abstractNum>
  <w:abstractNum w:abstractNumId="15">
    <w:nsid w:val="35775E07"/>
    <w:multiLevelType w:val="hybridMultilevel"/>
    <w:tmpl w:val="2610B872"/>
    <w:numStyleLink w:val="4"/>
  </w:abstractNum>
  <w:abstractNum w:abstractNumId="16">
    <w:nsid w:val="39FE087F"/>
    <w:multiLevelType w:val="hybridMultilevel"/>
    <w:tmpl w:val="69DC8E18"/>
    <w:numStyleLink w:val="7"/>
  </w:abstractNum>
  <w:abstractNum w:abstractNumId="17">
    <w:nsid w:val="3AAE716C"/>
    <w:multiLevelType w:val="hybridMultilevel"/>
    <w:tmpl w:val="2610B872"/>
    <w:styleLink w:val="4"/>
    <w:lvl w:ilvl="0" w:tplc="79A67C32">
      <w:start w:val="1"/>
      <w:numFmt w:val="decimal"/>
      <w:suff w:val="nothing"/>
      <w:lvlText w:val="%1."/>
      <w:lvlJc w:val="left"/>
      <w:pPr>
        <w:ind w:left="14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1" w:tplc="14D22D2E">
      <w:start w:val="1"/>
      <w:numFmt w:val="decimal"/>
      <w:suff w:val="nothing"/>
      <w:lvlText w:val="%2."/>
      <w:lvlJc w:val="left"/>
      <w:pPr>
        <w:ind w:left="86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2" w:tplc="AAE48384">
      <w:start w:val="1"/>
      <w:numFmt w:val="decimal"/>
      <w:suff w:val="nothing"/>
      <w:lvlText w:val="%3."/>
      <w:lvlJc w:val="left"/>
      <w:pPr>
        <w:ind w:left="158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3" w:tplc="D2467108">
      <w:start w:val="1"/>
      <w:numFmt w:val="decimal"/>
      <w:suff w:val="nothing"/>
      <w:lvlText w:val="%4."/>
      <w:lvlJc w:val="left"/>
      <w:pPr>
        <w:ind w:left="230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4" w:tplc="9B9E8AE0">
      <w:start w:val="1"/>
      <w:numFmt w:val="decimal"/>
      <w:suff w:val="nothing"/>
      <w:lvlText w:val="%5."/>
      <w:lvlJc w:val="left"/>
      <w:pPr>
        <w:ind w:left="302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5" w:tplc="277C438C">
      <w:start w:val="1"/>
      <w:numFmt w:val="decimal"/>
      <w:suff w:val="nothing"/>
      <w:lvlText w:val="%6."/>
      <w:lvlJc w:val="left"/>
      <w:pPr>
        <w:ind w:left="374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6" w:tplc="AFFE3B50">
      <w:start w:val="1"/>
      <w:numFmt w:val="decimal"/>
      <w:suff w:val="nothing"/>
      <w:lvlText w:val="%7."/>
      <w:lvlJc w:val="left"/>
      <w:pPr>
        <w:ind w:left="446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7" w:tplc="F1889796">
      <w:start w:val="1"/>
      <w:numFmt w:val="decimal"/>
      <w:suff w:val="nothing"/>
      <w:lvlText w:val="%8."/>
      <w:lvlJc w:val="left"/>
      <w:pPr>
        <w:ind w:left="518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8" w:tplc="D946F81E">
      <w:start w:val="1"/>
      <w:numFmt w:val="decimal"/>
      <w:suff w:val="nothing"/>
      <w:lvlText w:val="%9."/>
      <w:lvlJc w:val="left"/>
      <w:pPr>
        <w:ind w:left="590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abstractNum>
  <w:abstractNum w:abstractNumId="18">
    <w:nsid w:val="43317F79"/>
    <w:multiLevelType w:val="hybridMultilevel"/>
    <w:tmpl w:val="286885E2"/>
    <w:styleLink w:val="1"/>
    <w:lvl w:ilvl="0" w:tplc="B1104B98">
      <w:start w:val="1"/>
      <w:numFmt w:val="decimal"/>
      <w:suff w:val="nothing"/>
      <w:lvlText w:val="%1."/>
      <w:lvlJc w:val="left"/>
      <w:pPr>
        <w:ind w:left="14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1" w:tplc="5770BCC4">
      <w:start w:val="1"/>
      <w:numFmt w:val="decimal"/>
      <w:suff w:val="nothing"/>
      <w:lvlText w:val="%2."/>
      <w:lvlJc w:val="left"/>
      <w:pPr>
        <w:ind w:left="86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2" w:tplc="2FA66844">
      <w:start w:val="1"/>
      <w:numFmt w:val="decimal"/>
      <w:suff w:val="nothing"/>
      <w:lvlText w:val="%3."/>
      <w:lvlJc w:val="left"/>
      <w:pPr>
        <w:ind w:left="158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3" w:tplc="6B9E0682">
      <w:start w:val="1"/>
      <w:numFmt w:val="decimal"/>
      <w:suff w:val="nothing"/>
      <w:lvlText w:val="%4."/>
      <w:lvlJc w:val="left"/>
      <w:pPr>
        <w:ind w:left="230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4" w:tplc="0A52506A">
      <w:start w:val="1"/>
      <w:numFmt w:val="decimal"/>
      <w:suff w:val="nothing"/>
      <w:lvlText w:val="%5."/>
      <w:lvlJc w:val="left"/>
      <w:pPr>
        <w:ind w:left="302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5" w:tplc="65247584">
      <w:start w:val="1"/>
      <w:numFmt w:val="decimal"/>
      <w:suff w:val="nothing"/>
      <w:lvlText w:val="%6."/>
      <w:lvlJc w:val="left"/>
      <w:pPr>
        <w:ind w:left="374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6" w:tplc="D084CF62">
      <w:start w:val="1"/>
      <w:numFmt w:val="decimal"/>
      <w:suff w:val="nothing"/>
      <w:lvlText w:val="%7."/>
      <w:lvlJc w:val="left"/>
      <w:pPr>
        <w:ind w:left="446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7" w:tplc="5C045E22">
      <w:start w:val="1"/>
      <w:numFmt w:val="decimal"/>
      <w:suff w:val="nothing"/>
      <w:lvlText w:val="%8."/>
      <w:lvlJc w:val="left"/>
      <w:pPr>
        <w:ind w:left="518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lvl w:ilvl="8" w:tplc="BA34129A">
      <w:start w:val="1"/>
      <w:numFmt w:val="decimal"/>
      <w:suff w:val="nothing"/>
      <w:lvlText w:val="%9."/>
      <w:lvlJc w:val="left"/>
      <w:pPr>
        <w:ind w:left="5900" w:hanging="140"/>
      </w:pPr>
      <w:rPr>
        <w:rFonts w:hAnsi="Arial Unicode MS"/>
        <w:caps w:val="0"/>
        <w:smallCaps w:val="0"/>
        <w:strike w:val="0"/>
        <w:dstrike w:val="0"/>
        <w:outline w:val="0"/>
        <w:emboss w:val="0"/>
        <w:imprint w:val="0"/>
        <w:color w:val="0070F0"/>
        <w:spacing w:val="0"/>
        <w:w w:val="100"/>
        <w:kern w:val="0"/>
        <w:position w:val="0"/>
        <w:highlight w:val="none"/>
        <w:vertAlign w:val="baseline"/>
      </w:rPr>
    </w:lvl>
  </w:abstractNum>
  <w:abstractNum w:abstractNumId="19">
    <w:nsid w:val="517A08FC"/>
    <w:multiLevelType w:val="hybridMultilevel"/>
    <w:tmpl w:val="286885E2"/>
    <w:numStyleLink w:val="1"/>
  </w:abstractNum>
  <w:abstractNum w:abstractNumId="20">
    <w:nsid w:val="58A45DFF"/>
    <w:multiLevelType w:val="hybridMultilevel"/>
    <w:tmpl w:val="39E0CDA2"/>
    <w:numStyleLink w:val="13"/>
  </w:abstractNum>
  <w:abstractNum w:abstractNumId="21">
    <w:nsid w:val="5A3D11D8"/>
    <w:multiLevelType w:val="hybridMultilevel"/>
    <w:tmpl w:val="A5E8595A"/>
    <w:numStyleLink w:val="11"/>
  </w:abstractNum>
  <w:abstractNum w:abstractNumId="22">
    <w:nsid w:val="5C115419"/>
    <w:multiLevelType w:val="hybridMultilevel"/>
    <w:tmpl w:val="39E0CDA2"/>
    <w:styleLink w:val="13"/>
    <w:lvl w:ilvl="0" w:tplc="54A80B0A">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04824D2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4D88C2C0">
      <w:start w:val="1"/>
      <w:numFmt w:val="lowerRoman"/>
      <w:lvlText w:val="%3."/>
      <w:lvlJc w:val="left"/>
      <w:pPr>
        <w:ind w:left="1260" w:hanging="560"/>
      </w:pPr>
      <w:rPr>
        <w:rFonts w:hAnsi="Arial Unicode MS"/>
        <w:caps w:val="0"/>
        <w:smallCaps w:val="0"/>
        <w:strike w:val="0"/>
        <w:dstrike w:val="0"/>
        <w:outline w:val="0"/>
        <w:emboss w:val="0"/>
        <w:imprint w:val="0"/>
        <w:spacing w:val="0"/>
        <w:w w:val="100"/>
        <w:kern w:val="0"/>
        <w:position w:val="0"/>
        <w:highlight w:val="none"/>
        <w:vertAlign w:val="baseline"/>
      </w:rPr>
    </w:lvl>
    <w:lvl w:ilvl="3" w:tplc="C26A06CE">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F50DC38">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1D2E73A">
      <w:start w:val="1"/>
      <w:numFmt w:val="lowerRoman"/>
      <w:lvlText w:val="%6."/>
      <w:lvlJc w:val="left"/>
      <w:pPr>
        <w:ind w:left="2520" w:hanging="560"/>
      </w:pPr>
      <w:rPr>
        <w:rFonts w:hAnsi="Arial Unicode MS"/>
        <w:caps w:val="0"/>
        <w:smallCaps w:val="0"/>
        <w:strike w:val="0"/>
        <w:dstrike w:val="0"/>
        <w:outline w:val="0"/>
        <w:emboss w:val="0"/>
        <w:imprint w:val="0"/>
        <w:spacing w:val="0"/>
        <w:w w:val="100"/>
        <w:kern w:val="0"/>
        <w:position w:val="0"/>
        <w:highlight w:val="none"/>
        <w:vertAlign w:val="baseline"/>
      </w:rPr>
    </w:lvl>
    <w:lvl w:ilvl="6" w:tplc="2F6E1BE8">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F5C6524A">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474A34EC">
      <w:start w:val="1"/>
      <w:numFmt w:val="lowerRoman"/>
      <w:lvlText w:val="%9."/>
      <w:lvlJc w:val="left"/>
      <w:pPr>
        <w:ind w:left="3780" w:hanging="5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64C9366A"/>
    <w:multiLevelType w:val="hybridMultilevel"/>
    <w:tmpl w:val="8106327C"/>
    <w:styleLink w:val="9"/>
    <w:lvl w:ilvl="0" w:tplc="14A0B0FC">
      <w:start w:val="1"/>
      <w:numFmt w:val="decimal"/>
      <w:lvlText w:val="%1."/>
      <w:lvlJc w:val="left"/>
      <w:pPr>
        <w:ind w:left="653" w:hanging="653"/>
      </w:pPr>
      <w:rPr>
        <w:rFonts w:hAnsi="Arial Unicode MS"/>
        <w:caps w:val="0"/>
        <w:smallCaps w:val="0"/>
        <w:strike w:val="0"/>
        <w:dstrike w:val="0"/>
        <w:outline w:val="0"/>
        <w:emboss w:val="0"/>
        <w:imprint w:val="0"/>
        <w:spacing w:val="0"/>
        <w:w w:val="100"/>
        <w:kern w:val="0"/>
        <w:position w:val="0"/>
        <w:highlight w:val="none"/>
        <w:vertAlign w:val="baseline"/>
      </w:rPr>
    </w:lvl>
    <w:lvl w:ilvl="1" w:tplc="335EE77E">
      <w:start w:val="1"/>
      <w:numFmt w:val="lowerLetter"/>
      <w:lvlText w:val="%2)"/>
      <w:lvlJc w:val="left"/>
      <w:pPr>
        <w:ind w:left="1073" w:hanging="653"/>
      </w:pPr>
      <w:rPr>
        <w:rFonts w:hAnsi="Arial Unicode MS"/>
        <w:caps w:val="0"/>
        <w:smallCaps w:val="0"/>
        <w:strike w:val="0"/>
        <w:dstrike w:val="0"/>
        <w:outline w:val="0"/>
        <w:emboss w:val="0"/>
        <w:imprint w:val="0"/>
        <w:spacing w:val="0"/>
        <w:w w:val="100"/>
        <w:kern w:val="0"/>
        <w:position w:val="0"/>
        <w:highlight w:val="none"/>
        <w:vertAlign w:val="baseline"/>
      </w:rPr>
    </w:lvl>
    <w:lvl w:ilvl="2" w:tplc="5C4C394A">
      <w:start w:val="1"/>
      <w:numFmt w:val="decimal"/>
      <w:lvlText w:val="%3."/>
      <w:lvlJc w:val="left"/>
      <w:pPr>
        <w:ind w:left="567"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4BAA235A">
      <w:start w:val="1"/>
      <w:numFmt w:val="decimal"/>
      <w:lvlText w:val="%4."/>
      <w:lvlJc w:val="left"/>
      <w:pPr>
        <w:ind w:left="987"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B24CB844">
      <w:start w:val="1"/>
      <w:numFmt w:val="lowerLetter"/>
      <w:lvlText w:val="%5)"/>
      <w:lvlJc w:val="left"/>
      <w:pPr>
        <w:ind w:left="1407"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8242B1C4">
      <w:start w:val="1"/>
      <w:numFmt w:val="lowerRoman"/>
      <w:lvlText w:val="%6."/>
      <w:lvlJc w:val="left"/>
      <w:pPr>
        <w:ind w:left="1827" w:hanging="560"/>
      </w:pPr>
      <w:rPr>
        <w:rFonts w:hAnsi="Arial Unicode MS"/>
        <w:caps w:val="0"/>
        <w:smallCaps w:val="0"/>
        <w:strike w:val="0"/>
        <w:dstrike w:val="0"/>
        <w:outline w:val="0"/>
        <w:emboss w:val="0"/>
        <w:imprint w:val="0"/>
        <w:spacing w:val="0"/>
        <w:w w:val="100"/>
        <w:kern w:val="0"/>
        <w:position w:val="0"/>
        <w:highlight w:val="none"/>
        <w:vertAlign w:val="baseline"/>
      </w:rPr>
    </w:lvl>
    <w:lvl w:ilvl="6" w:tplc="39828DDC">
      <w:start w:val="1"/>
      <w:numFmt w:val="decimal"/>
      <w:lvlText w:val="%7."/>
      <w:lvlJc w:val="left"/>
      <w:pPr>
        <w:ind w:left="2247"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A3883EEC">
      <w:start w:val="1"/>
      <w:numFmt w:val="lowerLetter"/>
      <w:lvlText w:val="%8)"/>
      <w:lvlJc w:val="left"/>
      <w:pPr>
        <w:ind w:left="2667"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49CECEA6">
      <w:start w:val="1"/>
      <w:numFmt w:val="lowerRoman"/>
      <w:lvlText w:val="%9."/>
      <w:lvlJc w:val="left"/>
      <w:pPr>
        <w:ind w:left="3087" w:hanging="5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691346C8"/>
    <w:multiLevelType w:val="hybridMultilevel"/>
    <w:tmpl w:val="4F1EB73A"/>
    <w:styleLink w:val="6"/>
    <w:lvl w:ilvl="0" w:tplc="B3900824">
      <w:start w:val="1"/>
      <w:numFmt w:val="decimal"/>
      <w:lvlText w:val="%1."/>
      <w:lvlJc w:val="left"/>
      <w:pPr>
        <w:ind w:left="567"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C36CB4CE">
      <w:start w:val="1"/>
      <w:numFmt w:val="lowerLetter"/>
      <w:lvlText w:val="%2)"/>
      <w:lvlJc w:val="left"/>
      <w:pPr>
        <w:ind w:left="987"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F8EADC9E">
      <w:start w:val="1"/>
      <w:numFmt w:val="lowerRoman"/>
      <w:lvlText w:val="%3."/>
      <w:lvlJc w:val="left"/>
      <w:pPr>
        <w:ind w:left="1407" w:hanging="560"/>
      </w:pPr>
      <w:rPr>
        <w:rFonts w:hAnsi="Arial Unicode MS"/>
        <w:caps w:val="0"/>
        <w:smallCaps w:val="0"/>
        <w:strike w:val="0"/>
        <w:dstrike w:val="0"/>
        <w:outline w:val="0"/>
        <w:emboss w:val="0"/>
        <w:imprint w:val="0"/>
        <w:spacing w:val="0"/>
        <w:w w:val="100"/>
        <w:kern w:val="0"/>
        <w:position w:val="0"/>
        <w:highlight w:val="none"/>
        <w:vertAlign w:val="baseline"/>
      </w:rPr>
    </w:lvl>
    <w:lvl w:ilvl="3" w:tplc="4CF0238C">
      <w:start w:val="1"/>
      <w:numFmt w:val="decimal"/>
      <w:lvlText w:val="%4."/>
      <w:lvlJc w:val="left"/>
      <w:pPr>
        <w:ind w:left="1827"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34D2DC06">
      <w:start w:val="1"/>
      <w:numFmt w:val="lowerLetter"/>
      <w:lvlText w:val="%5)"/>
      <w:lvlJc w:val="left"/>
      <w:pPr>
        <w:ind w:left="2247"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8DB869E8">
      <w:start w:val="1"/>
      <w:numFmt w:val="lowerRoman"/>
      <w:lvlText w:val="%6."/>
      <w:lvlJc w:val="left"/>
      <w:pPr>
        <w:ind w:left="2667" w:hanging="560"/>
      </w:pPr>
      <w:rPr>
        <w:rFonts w:hAnsi="Arial Unicode MS"/>
        <w:caps w:val="0"/>
        <w:smallCaps w:val="0"/>
        <w:strike w:val="0"/>
        <w:dstrike w:val="0"/>
        <w:outline w:val="0"/>
        <w:emboss w:val="0"/>
        <w:imprint w:val="0"/>
        <w:spacing w:val="0"/>
        <w:w w:val="100"/>
        <w:kern w:val="0"/>
        <w:position w:val="0"/>
        <w:highlight w:val="none"/>
        <w:vertAlign w:val="baseline"/>
      </w:rPr>
    </w:lvl>
    <w:lvl w:ilvl="6" w:tplc="778A5D60">
      <w:start w:val="1"/>
      <w:numFmt w:val="decimal"/>
      <w:lvlText w:val="%7."/>
      <w:lvlJc w:val="left"/>
      <w:pPr>
        <w:ind w:left="3087"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985816BE">
      <w:start w:val="1"/>
      <w:numFmt w:val="lowerLetter"/>
      <w:lvlText w:val="%8)"/>
      <w:lvlJc w:val="left"/>
      <w:pPr>
        <w:ind w:left="3507"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FF587F2E">
      <w:start w:val="1"/>
      <w:numFmt w:val="lowerRoman"/>
      <w:lvlText w:val="%9."/>
      <w:lvlJc w:val="left"/>
      <w:pPr>
        <w:ind w:left="3927" w:hanging="5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6C0667C4"/>
    <w:multiLevelType w:val="hybridMultilevel"/>
    <w:tmpl w:val="3F448CD2"/>
    <w:styleLink w:val="12"/>
    <w:lvl w:ilvl="0" w:tplc="CC0098FE">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AD2027CC">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2E8610E0">
      <w:start w:val="1"/>
      <w:numFmt w:val="lowerRoman"/>
      <w:lvlText w:val="%3."/>
      <w:lvlJc w:val="left"/>
      <w:pPr>
        <w:ind w:left="1260" w:hanging="560"/>
      </w:pPr>
      <w:rPr>
        <w:rFonts w:hAnsi="Arial Unicode MS"/>
        <w:caps w:val="0"/>
        <w:smallCaps w:val="0"/>
        <w:strike w:val="0"/>
        <w:dstrike w:val="0"/>
        <w:outline w:val="0"/>
        <w:emboss w:val="0"/>
        <w:imprint w:val="0"/>
        <w:spacing w:val="0"/>
        <w:w w:val="100"/>
        <w:kern w:val="0"/>
        <w:position w:val="0"/>
        <w:highlight w:val="none"/>
        <w:vertAlign w:val="baseline"/>
      </w:rPr>
    </w:lvl>
    <w:lvl w:ilvl="3" w:tplc="BD66682A">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91980CC4">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0BD0A3C0">
      <w:start w:val="1"/>
      <w:numFmt w:val="lowerRoman"/>
      <w:lvlText w:val="%6."/>
      <w:lvlJc w:val="left"/>
      <w:pPr>
        <w:ind w:left="2520" w:hanging="560"/>
      </w:pPr>
      <w:rPr>
        <w:rFonts w:hAnsi="Arial Unicode MS"/>
        <w:caps w:val="0"/>
        <w:smallCaps w:val="0"/>
        <w:strike w:val="0"/>
        <w:dstrike w:val="0"/>
        <w:outline w:val="0"/>
        <w:emboss w:val="0"/>
        <w:imprint w:val="0"/>
        <w:spacing w:val="0"/>
        <w:w w:val="100"/>
        <w:kern w:val="0"/>
        <w:position w:val="0"/>
        <w:highlight w:val="none"/>
        <w:vertAlign w:val="baseline"/>
      </w:rPr>
    </w:lvl>
    <w:lvl w:ilvl="6" w:tplc="83860C12">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93F45EEA">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B62899FA">
      <w:start w:val="1"/>
      <w:numFmt w:val="lowerRoman"/>
      <w:lvlText w:val="%9."/>
      <w:lvlJc w:val="left"/>
      <w:pPr>
        <w:ind w:left="3780" w:hanging="5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8"/>
  </w:num>
  <w:num w:numId="2">
    <w:abstractNumId w:val="19"/>
  </w:num>
  <w:num w:numId="3">
    <w:abstractNumId w:val="8"/>
  </w:num>
  <w:num w:numId="4">
    <w:abstractNumId w:val="4"/>
  </w:num>
  <w:num w:numId="5">
    <w:abstractNumId w:val="4"/>
    <w:lvlOverride w:ilvl="0">
      <w:startOverride w:val="2"/>
    </w:lvlOverride>
  </w:num>
  <w:num w:numId="6">
    <w:abstractNumId w:val="9"/>
  </w:num>
  <w:num w:numId="7">
    <w:abstractNumId w:val="0"/>
  </w:num>
  <w:num w:numId="8">
    <w:abstractNumId w:val="0"/>
    <w:lvlOverride w:ilvl="0">
      <w:startOverride w:val="3"/>
    </w:lvlOverride>
  </w:num>
  <w:num w:numId="9">
    <w:abstractNumId w:val="17"/>
  </w:num>
  <w:num w:numId="10">
    <w:abstractNumId w:val="15"/>
  </w:num>
  <w:num w:numId="11">
    <w:abstractNumId w:val="15"/>
    <w:lvlOverride w:ilvl="0">
      <w:startOverride w:val="4"/>
    </w:lvlOverride>
  </w:num>
  <w:num w:numId="12">
    <w:abstractNumId w:val="3"/>
  </w:num>
  <w:num w:numId="13">
    <w:abstractNumId w:val="10"/>
  </w:num>
  <w:num w:numId="14">
    <w:abstractNumId w:val="10"/>
    <w:lvlOverride w:ilvl="0">
      <w:startOverride w:val="5"/>
    </w:lvlOverride>
  </w:num>
  <w:num w:numId="15">
    <w:abstractNumId w:val="24"/>
  </w:num>
  <w:num w:numId="16">
    <w:abstractNumId w:val="1"/>
  </w:num>
  <w:num w:numId="17">
    <w:abstractNumId w:val="11"/>
  </w:num>
  <w:num w:numId="18">
    <w:abstractNumId w:val="16"/>
  </w:num>
  <w:num w:numId="19">
    <w:abstractNumId w:val="2"/>
  </w:num>
  <w:num w:numId="20">
    <w:abstractNumId w:val="12"/>
  </w:num>
  <w:num w:numId="21">
    <w:abstractNumId w:val="23"/>
  </w:num>
  <w:num w:numId="22">
    <w:abstractNumId w:val="14"/>
  </w:num>
  <w:num w:numId="23">
    <w:abstractNumId w:val="6"/>
  </w:num>
  <w:num w:numId="24">
    <w:abstractNumId w:val="7"/>
  </w:num>
  <w:num w:numId="25">
    <w:abstractNumId w:val="13"/>
  </w:num>
  <w:num w:numId="26">
    <w:abstractNumId w:val="21"/>
  </w:num>
  <w:num w:numId="27">
    <w:abstractNumId w:val="25"/>
  </w:num>
  <w:num w:numId="28">
    <w:abstractNumId w:val="5"/>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66"/>
    <w:rsid w:val="0007014B"/>
    <w:rsid w:val="000C194C"/>
    <w:rsid w:val="000D5507"/>
    <w:rsid w:val="000F2104"/>
    <w:rsid w:val="001003C1"/>
    <w:rsid w:val="001467FF"/>
    <w:rsid w:val="001A3D59"/>
    <w:rsid w:val="001B43B3"/>
    <w:rsid w:val="001B6807"/>
    <w:rsid w:val="002D58AE"/>
    <w:rsid w:val="00370ACB"/>
    <w:rsid w:val="0038006D"/>
    <w:rsid w:val="003C69B5"/>
    <w:rsid w:val="00433756"/>
    <w:rsid w:val="00495124"/>
    <w:rsid w:val="004D6FD2"/>
    <w:rsid w:val="005158D2"/>
    <w:rsid w:val="00537934"/>
    <w:rsid w:val="00602C3B"/>
    <w:rsid w:val="006E48AF"/>
    <w:rsid w:val="006F3803"/>
    <w:rsid w:val="00760C89"/>
    <w:rsid w:val="007C011B"/>
    <w:rsid w:val="00814360"/>
    <w:rsid w:val="00987B30"/>
    <w:rsid w:val="009A2D66"/>
    <w:rsid w:val="009C3B91"/>
    <w:rsid w:val="009F0E6C"/>
    <w:rsid w:val="00A01469"/>
    <w:rsid w:val="00A21BEE"/>
    <w:rsid w:val="00B112A1"/>
    <w:rsid w:val="00B31B5D"/>
    <w:rsid w:val="00B5565C"/>
    <w:rsid w:val="00BD169D"/>
    <w:rsid w:val="00C90D71"/>
    <w:rsid w:val="00CC0BF5"/>
    <w:rsid w:val="00CC3F9E"/>
    <w:rsid w:val="00D24ADB"/>
    <w:rsid w:val="00E06ACA"/>
    <w:rsid w:val="00E220E3"/>
    <w:rsid w:val="00E66CE8"/>
    <w:rsid w:val="00EC529D"/>
    <w:rsid w:val="00ED3B43"/>
    <w:rsid w:val="00F55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3ADFE"/>
  <w15:docId w15:val="{F6819DC3-01E6-470A-8508-3830787A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rFonts w:ascii="等线" w:eastAsia="等线" w:hAnsi="等线" w:cs="等线"/>
      <w:color w:val="000000"/>
      <w:kern w:val="2"/>
      <w:sz w:val="21"/>
      <w:szCs w:val="21"/>
      <w:u w:color="000000"/>
    </w:rPr>
  </w:style>
  <w:style w:type="paragraph" w:styleId="14">
    <w:name w:val="heading 1"/>
    <w:basedOn w:val="a"/>
    <w:next w:val="a"/>
    <w:link w:val="15"/>
    <w:uiPriority w:val="9"/>
    <w:qFormat/>
    <w:rsid w:val="00A21BE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120"/>
      <w:outlineLvl w:val="0"/>
    </w:pPr>
    <w:rPr>
      <w:b/>
      <w:color w:val="auto"/>
      <w:kern w:val="0"/>
      <w:sz w:val="48"/>
      <w:szCs w:val="48"/>
      <w:bdr w:val="none" w:sz="0" w:space="0" w:color="auto"/>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eastAsia="Arial Unicode MS" w:hAnsi="Helvetica Neue" w:cs="Arial Unicode MS"/>
      <w:color w:val="000000"/>
      <w:sz w:val="24"/>
      <w:szCs w:val="24"/>
    </w:rPr>
  </w:style>
  <w:style w:type="paragraph" w:styleId="a5">
    <w:name w:val="Title"/>
    <w:next w:val="a"/>
    <w:uiPriority w:val="10"/>
    <w:qFormat/>
    <w:pPr>
      <w:widowControl w:val="0"/>
      <w:spacing w:before="240" w:after="60"/>
      <w:jc w:val="center"/>
      <w:outlineLvl w:val="0"/>
    </w:pPr>
    <w:rPr>
      <w:rFonts w:ascii="等线 Light" w:eastAsia="等线 Light" w:hAnsi="等线 Light" w:cs="等线 Light"/>
      <w:b/>
      <w:bCs/>
      <w:color w:val="000000"/>
      <w:kern w:val="2"/>
      <w:sz w:val="32"/>
      <w:szCs w:val="32"/>
      <w:u w:color="000000"/>
    </w:rPr>
  </w:style>
  <w:style w:type="numbering" w:customStyle="1" w:styleId="1">
    <w:name w:val="已导入的样式“1”"/>
    <w:pPr>
      <w:numPr>
        <w:numId w:val="1"/>
      </w:numPr>
    </w:pPr>
  </w:style>
  <w:style w:type="numbering" w:customStyle="1" w:styleId="2">
    <w:name w:val="已导入的样式“2”"/>
    <w:pPr>
      <w:numPr>
        <w:numId w:val="3"/>
      </w:numPr>
    </w:pPr>
  </w:style>
  <w:style w:type="numbering" w:customStyle="1" w:styleId="3">
    <w:name w:val="已导入的样式“3”"/>
    <w:pPr>
      <w:numPr>
        <w:numId w:val="6"/>
      </w:numPr>
    </w:pPr>
  </w:style>
  <w:style w:type="numbering" w:customStyle="1" w:styleId="4">
    <w:name w:val="已导入的样式“4”"/>
    <w:pPr>
      <w:numPr>
        <w:numId w:val="9"/>
      </w:numPr>
    </w:pPr>
  </w:style>
  <w:style w:type="numbering" w:customStyle="1" w:styleId="5">
    <w:name w:val="已导入的样式“5”"/>
    <w:pPr>
      <w:numPr>
        <w:numId w:val="12"/>
      </w:numPr>
    </w:pPr>
  </w:style>
  <w:style w:type="paragraph" w:styleId="a6">
    <w:name w:val="List Paragraph"/>
    <w:pPr>
      <w:widowControl w:val="0"/>
      <w:ind w:firstLine="420"/>
      <w:jc w:val="both"/>
    </w:pPr>
    <w:rPr>
      <w:rFonts w:ascii="等线" w:eastAsia="等线" w:hAnsi="等线" w:cs="等线"/>
      <w:color w:val="000000"/>
      <w:kern w:val="2"/>
      <w:sz w:val="21"/>
      <w:szCs w:val="21"/>
      <w:u w:color="000000"/>
    </w:rPr>
  </w:style>
  <w:style w:type="numbering" w:customStyle="1" w:styleId="6">
    <w:name w:val="已导入的样式“6”"/>
    <w:pPr>
      <w:numPr>
        <w:numId w:val="15"/>
      </w:numPr>
    </w:pPr>
  </w:style>
  <w:style w:type="numbering" w:customStyle="1" w:styleId="7">
    <w:name w:val="已导入的样式“7”"/>
    <w:pPr>
      <w:numPr>
        <w:numId w:val="17"/>
      </w:numPr>
    </w:pPr>
  </w:style>
  <w:style w:type="numbering" w:customStyle="1" w:styleId="8">
    <w:name w:val="已导入的样式“8”"/>
    <w:pPr>
      <w:numPr>
        <w:numId w:val="19"/>
      </w:numPr>
    </w:pPr>
  </w:style>
  <w:style w:type="paragraph" w:customStyle="1" w:styleId="a7">
    <w:name w:val="默认"/>
    <w:rPr>
      <w:rFonts w:ascii="Helvetica Neue" w:eastAsia="Helvetica Neue" w:hAnsi="Helvetica Neue" w:cs="Helvetica Neue"/>
      <w:color w:val="000000"/>
      <w:sz w:val="22"/>
      <w:szCs w:val="22"/>
    </w:rPr>
  </w:style>
  <w:style w:type="numbering" w:customStyle="1" w:styleId="9">
    <w:name w:val="已导入的样式“9”"/>
    <w:pPr>
      <w:numPr>
        <w:numId w:val="21"/>
      </w:numPr>
    </w:pPr>
  </w:style>
  <w:style w:type="numbering" w:customStyle="1" w:styleId="10">
    <w:name w:val="已导入的样式“10”"/>
    <w:pPr>
      <w:numPr>
        <w:numId w:val="23"/>
      </w:numPr>
    </w:pPr>
  </w:style>
  <w:style w:type="numbering" w:customStyle="1" w:styleId="11">
    <w:name w:val="已导入的样式“11”"/>
    <w:pPr>
      <w:numPr>
        <w:numId w:val="25"/>
      </w:numPr>
    </w:pPr>
  </w:style>
  <w:style w:type="numbering" w:customStyle="1" w:styleId="12">
    <w:name w:val="已导入的样式“12”"/>
    <w:pPr>
      <w:numPr>
        <w:numId w:val="27"/>
      </w:numPr>
    </w:pPr>
  </w:style>
  <w:style w:type="numbering" w:customStyle="1" w:styleId="13">
    <w:name w:val="已导入的样式“13”"/>
    <w:pPr>
      <w:numPr>
        <w:numId w:val="29"/>
      </w:numPr>
    </w:pPr>
  </w:style>
  <w:style w:type="paragraph" w:styleId="a8">
    <w:name w:val="annotation text"/>
    <w:basedOn w:val="a"/>
    <w:link w:val="a9"/>
    <w:uiPriority w:val="99"/>
    <w:semiHidden/>
    <w:unhideWhenUsed/>
    <w:pPr>
      <w:jc w:val="left"/>
    </w:pPr>
  </w:style>
  <w:style w:type="character" w:customStyle="1" w:styleId="a9">
    <w:name w:val="批注文字字符"/>
    <w:basedOn w:val="a0"/>
    <w:link w:val="a8"/>
    <w:uiPriority w:val="99"/>
    <w:semiHidden/>
    <w:rPr>
      <w:rFonts w:ascii="等线" w:eastAsia="等线" w:hAnsi="等线" w:cs="等线"/>
      <w:color w:val="000000"/>
      <w:kern w:val="2"/>
      <w:sz w:val="21"/>
      <w:szCs w:val="21"/>
      <w:u w:color="000000"/>
    </w:rPr>
  </w:style>
  <w:style w:type="character" w:styleId="aa">
    <w:name w:val="annotation reference"/>
    <w:basedOn w:val="a0"/>
    <w:uiPriority w:val="99"/>
    <w:semiHidden/>
    <w:unhideWhenUsed/>
    <w:rPr>
      <w:sz w:val="21"/>
      <w:szCs w:val="21"/>
    </w:rPr>
  </w:style>
  <w:style w:type="paragraph" w:styleId="ab">
    <w:name w:val="Balloon Text"/>
    <w:basedOn w:val="a"/>
    <w:link w:val="ac"/>
    <w:uiPriority w:val="99"/>
    <w:semiHidden/>
    <w:unhideWhenUsed/>
    <w:rsid w:val="007C011B"/>
    <w:rPr>
      <w:sz w:val="18"/>
      <w:szCs w:val="18"/>
    </w:rPr>
  </w:style>
  <w:style w:type="character" w:customStyle="1" w:styleId="ac">
    <w:name w:val="批注框文本字符"/>
    <w:basedOn w:val="a0"/>
    <w:link w:val="ab"/>
    <w:uiPriority w:val="99"/>
    <w:semiHidden/>
    <w:rsid w:val="007C011B"/>
    <w:rPr>
      <w:rFonts w:ascii="等线" w:eastAsia="等线" w:hAnsi="等线" w:cs="等线"/>
      <w:color w:val="000000"/>
      <w:kern w:val="2"/>
      <w:sz w:val="18"/>
      <w:szCs w:val="18"/>
      <w:u w:color="000000"/>
    </w:rPr>
  </w:style>
  <w:style w:type="paragraph" w:styleId="ad">
    <w:name w:val="header"/>
    <w:basedOn w:val="a"/>
    <w:link w:val="ae"/>
    <w:uiPriority w:val="99"/>
    <w:unhideWhenUsed/>
    <w:rsid w:val="001467FF"/>
    <w:pPr>
      <w:pBdr>
        <w:bottom w:val="single" w:sz="6" w:space="1" w:color="auto"/>
      </w:pBdr>
      <w:tabs>
        <w:tab w:val="center" w:pos="4153"/>
        <w:tab w:val="right" w:pos="8306"/>
      </w:tabs>
      <w:snapToGrid w:val="0"/>
      <w:jc w:val="center"/>
    </w:pPr>
    <w:rPr>
      <w:sz w:val="18"/>
      <w:szCs w:val="18"/>
    </w:rPr>
  </w:style>
  <w:style w:type="character" w:customStyle="1" w:styleId="ae">
    <w:name w:val="页眉字符"/>
    <w:basedOn w:val="a0"/>
    <w:link w:val="ad"/>
    <w:uiPriority w:val="99"/>
    <w:rsid w:val="001467FF"/>
    <w:rPr>
      <w:rFonts w:ascii="等线" w:eastAsia="等线" w:hAnsi="等线" w:cs="等线"/>
      <w:color w:val="000000"/>
      <w:kern w:val="2"/>
      <w:sz w:val="18"/>
      <w:szCs w:val="18"/>
      <w:u w:color="000000"/>
    </w:rPr>
  </w:style>
  <w:style w:type="paragraph" w:styleId="af">
    <w:name w:val="footer"/>
    <w:basedOn w:val="a"/>
    <w:link w:val="af0"/>
    <w:uiPriority w:val="99"/>
    <w:unhideWhenUsed/>
    <w:rsid w:val="001467FF"/>
    <w:pPr>
      <w:tabs>
        <w:tab w:val="center" w:pos="4153"/>
        <w:tab w:val="right" w:pos="8306"/>
      </w:tabs>
      <w:snapToGrid w:val="0"/>
      <w:jc w:val="left"/>
    </w:pPr>
    <w:rPr>
      <w:sz w:val="18"/>
      <w:szCs w:val="18"/>
    </w:rPr>
  </w:style>
  <w:style w:type="character" w:customStyle="1" w:styleId="af0">
    <w:name w:val="页脚字符"/>
    <w:basedOn w:val="a0"/>
    <w:link w:val="af"/>
    <w:uiPriority w:val="99"/>
    <w:rsid w:val="001467FF"/>
    <w:rPr>
      <w:rFonts w:ascii="等线" w:eastAsia="等线" w:hAnsi="等线" w:cs="等线"/>
      <w:color w:val="000000"/>
      <w:kern w:val="2"/>
      <w:sz w:val="18"/>
      <w:szCs w:val="18"/>
      <w:u w:color="000000"/>
    </w:rPr>
  </w:style>
  <w:style w:type="character" w:customStyle="1" w:styleId="15">
    <w:name w:val="标题 1字符"/>
    <w:basedOn w:val="a0"/>
    <w:link w:val="14"/>
    <w:uiPriority w:val="9"/>
    <w:rsid w:val="00A21BEE"/>
    <w:rPr>
      <w:rFonts w:ascii="等线" w:eastAsia="等线" w:hAnsi="等线" w:cs="等线"/>
      <w:b/>
      <w:sz w:val="48"/>
      <w:szCs w:val="48"/>
      <w:bdr w:val="none" w:sz="0" w:space="0" w:color="auto"/>
      <w:lang w:val="zh-TW"/>
    </w:rPr>
  </w:style>
  <w:style w:type="paragraph" w:styleId="af1">
    <w:name w:val="Normal (Web)"/>
    <w:basedOn w:val="a"/>
    <w:qFormat/>
    <w:rsid w:val="00A21BEE"/>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宋体" w:eastAsia="宋体" w:hAnsi="宋体" w:cs="Times New Roman"/>
      <w:color w:val="auto"/>
      <w:kern w:val="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984859">
      <w:bodyDiv w:val="1"/>
      <w:marLeft w:val="0"/>
      <w:marRight w:val="0"/>
      <w:marTop w:val="0"/>
      <w:marBottom w:val="0"/>
      <w:divBdr>
        <w:top w:val="none" w:sz="0" w:space="0" w:color="auto"/>
        <w:left w:val="none" w:sz="0" w:space="0" w:color="auto"/>
        <w:bottom w:val="none" w:sz="0" w:space="0" w:color="auto"/>
        <w:right w:val="none" w:sz="0" w:space="0" w:color="auto"/>
      </w:divBdr>
      <w:divsChild>
        <w:div w:id="60181107">
          <w:marLeft w:val="0"/>
          <w:marRight w:val="0"/>
          <w:marTop w:val="0"/>
          <w:marBottom w:val="0"/>
          <w:divBdr>
            <w:top w:val="none" w:sz="0" w:space="0" w:color="auto"/>
            <w:left w:val="none" w:sz="0" w:space="0" w:color="auto"/>
            <w:bottom w:val="none" w:sz="0" w:space="0" w:color="auto"/>
            <w:right w:val="none" w:sz="0" w:space="0" w:color="auto"/>
          </w:divBdr>
        </w:div>
      </w:divsChild>
    </w:div>
    <w:div w:id="1456603405">
      <w:bodyDiv w:val="1"/>
      <w:marLeft w:val="0"/>
      <w:marRight w:val="0"/>
      <w:marTop w:val="0"/>
      <w:marBottom w:val="0"/>
      <w:divBdr>
        <w:top w:val="none" w:sz="0" w:space="0" w:color="auto"/>
        <w:left w:val="none" w:sz="0" w:space="0" w:color="auto"/>
        <w:bottom w:val="none" w:sz="0" w:space="0" w:color="auto"/>
        <w:right w:val="none" w:sz="0" w:space="0" w:color="auto"/>
      </w:divBdr>
    </w:div>
    <w:div w:id="1505630516">
      <w:bodyDiv w:val="1"/>
      <w:marLeft w:val="0"/>
      <w:marRight w:val="0"/>
      <w:marTop w:val="0"/>
      <w:marBottom w:val="0"/>
      <w:divBdr>
        <w:top w:val="none" w:sz="0" w:space="0" w:color="auto"/>
        <w:left w:val="none" w:sz="0" w:space="0" w:color="auto"/>
        <w:bottom w:val="none" w:sz="0" w:space="0" w:color="auto"/>
        <w:right w:val="none" w:sz="0" w:space="0" w:color="auto"/>
      </w:divBdr>
    </w:div>
    <w:div w:id="1584413759">
      <w:bodyDiv w:val="1"/>
      <w:marLeft w:val="0"/>
      <w:marRight w:val="0"/>
      <w:marTop w:val="0"/>
      <w:marBottom w:val="0"/>
      <w:divBdr>
        <w:top w:val="none" w:sz="0" w:space="0" w:color="auto"/>
        <w:left w:val="none" w:sz="0" w:space="0" w:color="auto"/>
        <w:bottom w:val="none" w:sz="0" w:space="0" w:color="auto"/>
        <w:right w:val="none" w:sz="0" w:space="0" w:color="auto"/>
      </w:divBdr>
    </w:div>
    <w:div w:id="1988363278">
      <w:bodyDiv w:val="1"/>
      <w:marLeft w:val="0"/>
      <w:marRight w:val="0"/>
      <w:marTop w:val="0"/>
      <w:marBottom w:val="0"/>
      <w:divBdr>
        <w:top w:val="none" w:sz="0" w:space="0" w:color="auto"/>
        <w:left w:val="none" w:sz="0" w:space="0" w:color="auto"/>
        <w:bottom w:val="none" w:sz="0" w:space="0" w:color="auto"/>
        <w:right w:val="none" w:sz="0" w:space="0" w:color="auto"/>
      </w:divBdr>
      <w:divsChild>
        <w:div w:id="2090538932">
          <w:marLeft w:val="0"/>
          <w:marRight w:val="0"/>
          <w:marTop w:val="0"/>
          <w:marBottom w:val="0"/>
          <w:divBdr>
            <w:top w:val="none" w:sz="0" w:space="0" w:color="auto"/>
            <w:left w:val="none" w:sz="0" w:space="0" w:color="auto"/>
            <w:bottom w:val="none" w:sz="0" w:space="0" w:color="auto"/>
            <w:right w:val="none" w:sz="0" w:space="0" w:color="auto"/>
          </w:divBdr>
        </w:div>
      </w:divsChild>
    </w:div>
    <w:div w:id="2090420447">
      <w:bodyDiv w:val="1"/>
      <w:marLeft w:val="0"/>
      <w:marRight w:val="0"/>
      <w:marTop w:val="0"/>
      <w:marBottom w:val="0"/>
      <w:divBdr>
        <w:top w:val="none" w:sz="0" w:space="0" w:color="auto"/>
        <w:left w:val="none" w:sz="0" w:space="0" w:color="auto"/>
        <w:bottom w:val="none" w:sz="0" w:space="0" w:color="auto"/>
        <w:right w:val="none" w:sz="0" w:space="0" w:color="auto"/>
      </w:divBdr>
      <w:divsChild>
        <w:div w:id="1386294665">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yperlink" Target="about:blan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23</Pages>
  <Words>2165</Words>
  <Characters>12342</Characters>
  <Application>Microsoft Macintosh Word</Application>
  <DocSecurity>0</DocSecurity>
  <Lines>102</Lines>
  <Paragraphs>28</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用户</cp:lastModifiedBy>
  <cp:revision>8</cp:revision>
  <dcterms:created xsi:type="dcterms:W3CDTF">2020-10-20T05:04:00Z</dcterms:created>
  <dcterms:modified xsi:type="dcterms:W3CDTF">2020-10-23T06:10:00Z</dcterms:modified>
</cp:coreProperties>
</file>