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4B0" w:rsidRPr="00336FCE" w:rsidRDefault="00777440" w:rsidP="00AC1871">
      <w:pPr>
        <w:spacing w:line="440" w:lineRule="exact"/>
        <w:jc w:val="center"/>
        <w:rPr>
          <w:rFonts w:ascii="宋体"/>
          <w:b/>
          <w:bCs/>
          <w:sz w:val="36"/>
        </w:rPr>
      </w:pPr>
      <w:r>
        <w:rPr>
          <w:rFonts w:ascii="宋体" w:hAnsi="宋体" w:hint="eastAsia"/>
          <w:b/>
          <w:bCs/>
          <w:sz w:val="36"/>
        </w:rPr>
        <w:t>会务合作</w:t>
      </w:r>
      <w:r w:rsidR="00FB34B0" w:rsidRPr="00336FCE">
        <w:rPr>
          <w:rFonts w:ascii="宋体" w:hAnsi="宋体" w:hint="eastAsia"/>
          <w:b/>
          <w:bCs/>
          <w:sz w:val="36"/>
        </w:rPr>
        <w:t>协议</w:t>
      </w:r>
    </w:p>
    <w:p w:rsidR="00FB34B0" w:rsidRPr="00336FCE" w:rsidRDefault="00FB34B0" w:rsidP="00AC1871">
      <w:pPr>
        <w:spacing w:line="440" w:lineRule="exact"/>
        <w:jc w:val="center"/>
        <w:rPr>
          <w:rFonts w:ascii="宋体"/>
          <w:b/>
          <w:bCs/>
          <w:sz w:val="24"/>
        </w:rPr>
      </w:pPr>
    </w:p>
    <w:p w:rsidR="00FB34B0" w:rsidRPr="00951171" w:rsidRDefault="00FB34B0" w:rsidP="00B53E9D">
      <w:pPr>
        <w:spacing w:line="440" w:lineRule="exact"/>
        <w:ind w:firstLine="420"/>
        <w:rPr>
          <w:rFonts w:ascii="宋体" w:hAnsi="宋体"/>
          <w:sz w:val="24"/>
        </w:rPr>
      </w:pPr>
      <w:r w:rsidRPr="00336FCE">
        <w:rPr>
          <w:rFonts w:ascii="宋体" w:hAnsi="宋体" w:hint="eastAsia"/>
          <w:sz w:val="24"/>
        </w:rPr>
        <w:t>本</w:t>
      </w:r>
      <w:r w:rsidR="00777440">
        <w:rPr>
          <w:rFonts w:ascii="宋体" w:hAnsi="宋体" w:hint="eastAsia"/>
          <w:sz w:val="24"/>
        </w:rPr>
        <w:t>会务合作协议</w:t>
      </w:r>
      <w:r w:rsidRPr="00336FCE">
        <w:rPr>
          <w:rFonts w:ascii="宋体" w:hAnsi="宋体" w:hint="eastAsia"/>
          <w:sz w:val="24"/>
        </w:rPr>
        <w:t>（以下简称“本协议”）由以下双方</w:t>
      </w:r>
      <w:r w:rsidR="00B53E9D">
        <w:rPr>
          <w:rFonts w:ascii="宋体" w:hAnsi="宋体" w:hint="eastAsia"/>
          <w:sz w:val="24"/>
        </w:rPr>
        <w:t>于</w:t>
      </w:r>
      <w:r w:rsidR="00F26C14">
        <w:rPr>
          <w:rFonts w:ascii="宋体" w:hAnsi="宋体" w:hint="eastAsia"/>
          <w:sz w:val="24"/>
        </w:rPr>
        <w:t>2017</w:t>
      </w:r>
      <w:r w:rsidR="00B53E9D" w:rsidRPr="00B53E9D">
        <w:rPr>
          <w:rFonts w:ascii="宋体" w:hAnsi="宋体" w:hint="eastAsia"/>
          <w:sz w:val="24"/>
          <w:u w:val="single"/>
        </w:rPr>
        <w:t>年</w:t>
      </w:r>
      <w:r w:rsidR="00F26C14">
        <w:rPr>
          <w:rFonts w:ascii="宋体" w:hAnsi="宋体" w:hint="eastAsia"/>
          <w:sz w:val="24"/>
          <w:u w:val="single"/>
        </w:rPr>
        <w:t>7</w:t>
      </w:r>
      <w:r w:rsidR="00B53E9D" w:rsidRPr="00B53E9D">
        <w:rPr>
          <w:rFonts w:ascii="宋体" w:hAnsi="宋体" w:hint="eastAsia"/>
          <w:sz w:val="24"/>
          <w:u w:val="single"/>
        </w:rPr>
        <w:t>月</w:t>
      </w:r>
      <w:r w:rsidR="00F26C14">
        <w:rPr>
          <w:rFonts w:ascii="宋体" w:hAnsi="宋体" w:hint="eastAsia"/>
          <w:sz w:val="24"/>
          <w:u w:val="single"/>
        </w:rPr>
        <w:t>21</w:t>
      </w:r>
      <w:r w:rsidR="00B53E9D" w:rsidRPr="00B53E9D">
        <w:rPr>
          <w:rFonts w:ascii="宋体" w:hAnsi="宋体" w:hint="eastAsia"/>
          <w:sz w:val="24"/>
          <w:u w:val="single"/>
        </w:rPr>
        <w:t>日</w:t>
      </w:r>
      <w:r w:rsidR="00B53E9D">
        <w:rPr>
          <w:rFonts w:ascii="宋体" w:hAnsi="宋体" w:hint="eastAsia"/>
          <w:sz w:val="24"/>
        </w:rPr>
        <w:t>在上海市浦东新区</w:t>
      </w:r>
      <w:r w:rsidRPr="00336FCE">
        <w:rPr>
          <w:rFonts w:ascii="宋体" w:hAnsi="宋体" w:hint="eastAsia"/>
          <w:sz w:val="24"/>
        </w:rPr>
        <w:t>签署：</w:t>
      </w:r>
    </w:p>
    <w:p w:rsidR="00FB34B0" w:rsidRPr="00EB0506" w:rsidRDefault="00FB34B0" w:rsidP="00AC1871">
      <w:pPr>
        <w:spacing w:line="440" w:lineRule="exact"/>
        <w:rPr>
          <w:rFonts w:ascii="宋体"/>
          <w:sz w:val="24"/>
        </w:rPr>
      </w:pPr>
    </w:p>
    <w:p w:rsidR="00FB34B0" w:rsidRDefault="002D5BE2" w:rsidP="00AC1871">
      <w:pPr>
        <w:spacing w:line="440" w:lineRule="exact"/>
        <w:ind w:firstLineChars="200" w:firstLine="480"/>
        <w:rPr>
          <w:rFonts w:ascii="宋体" w:hAnsi="宋体"/>
          <w:sz w:val="24"/>
        </w:rPr>
      </w:pPr>
      <w:r w:rsidRPr="00951171">
        <w:rPr>
          <w:rFonts w:ascii="宋体" w:hAnsi="宋体" w:hint="eastAsia"/>
          <w:sz w:val="24"/>
        </w:rPr>
        <w:t>甲方：</w:t>
      </w:r>
      <w:r w:rsidR="00CF7CE6" w:rsidRPr="00071B65">
        <w:rPr>
          <w:rFonts w:ascii="宋体" w:hAnsi="宋体" w:hint="eastAsia"/>
          <w:sz w:val="24"/>
          <w:u w:val="single"/>
        </w:rPr>
        <w:t>上汽通用汽车销售有限公司</w:t>
      </w:r>
      <w:r w:rsidR="00CF7CE6" w:rsidRPr="00336FCE">
        <w:rPr>
          <w:rFonts w:ascii="宋体" w:hAnsi="宋体" w:hint="eastAsia"/>
          <w:sz w:val="24"/>
        </w:rPr>
        <w:t>（以下简称</w:t>
      </w:r>
      <w:r w:rsidR="00CF7CE6">
        <w:rPr>
          <w:rFonts w:ascii="宋体" w:hAnsi="宋体" w:hint="eastAsia"/>
          <w:sz w:val="24"/>
        </w:rPr>
        <w:t>“甲方”</w:t>
      </w:r>
      <w:r w:rsidR="00CF7CE6" w:rsidRPr="00336FCE">
        <w:rPr>
          <w:rFonts w:ascii="宋体" w:hAnsi="宋体" w:hint="eastAsia"/>
          <w:sz w:val="24"/>
        </w:rPr>
        <w:t>）是一家依照中国法律设立并存续的中美合资企业，其法定地址在</w:t>
      </w:r>
      <w:r w:rsidR="00CF7CE6" w:rsidRPr="008B3AD9">
        <w:rPr>
          <w:rFonts w:ascii="宋体" w:hAnsi="宋体" w:hint="eastAsia"/>
          <w:sz w:val="24"/>
          <w:u w:val="single"/>
        </w:rPr>
        <w:t>中国上海浦东新区申江路</w:t>
      </w:r>
      <w:r w:rsidR="00CF7CE6" w:rsidRPr="008B3AD9">
        <w:rPr>
          <w:rFonts w:ascii="宋体" w:hAnsi="宋体"/>
          <w:sz w:val="24"/>
          <w:u w:val="single"/>
        </w:rPr>
        <w:t>1500</w:t>
      </w:r>
      <w:r w:rsidR="00CF7CE6" w:rsidRPr="008B3AD9">
        <w:rPr>
          <w:rFonts w:ascii="宋体" w:hAnsi="宋体" w:hint="eastAsia"/>
          <w:sz w:val="24"/>
          <w:u w:val="single"/>
        </w:rPr>
        <w:t>号行政新楼一层，</w:t>
      </w:r>
      <w:r w:rsidR="00CF7CE6" w:rsidRPr="00336FCE">
        <w:rPr>
          <w:rFonts w:ascii="宋体" w:hAnsi="宋体" w:hint="eastAsia"/>
          <w:sz w:val="24"/>
        </w:rPr>
        <w:t>邮政编码：</w:t>
      </w:r>
      <w:r w:rsidR="00CF7CE6" w:rsidRPr="00336FCE">
        <w:rPr>
          <w:rFonts w:ascii="宋体" w:hAnsi="宋体"/>
          <w:sz w:val="24"/>
        </w:rPr>
        <w:t>201206</w:t>
      </w:r>
      <w:r w:rsidR="00CF7CE6" w:rsidRPr="00336FCE">
        <w:rPr>
          <w:rFonts w:ascii="宋体" w:hAnsi="宋体" w:hint="eastAsia"/>
          <w:sz w:val="24"/>
        </w:rPr>
        <w:t>；</w:t>
      </w:r>
    </w:p>
    <w:p w:rsidR="00146C25" w:rsidRPr="00A8030E" w:rsidRDefault="00951171" w:rsidP="00AC1871">
      <w:pPr>
        <w:spacing w:line="440" w:lineRule="exact"/>
        <w:ind w:firstLineChars="200" w:firstLine="480"/>
        <w:rPr>
          <w:rFonts w:ascii="宋体" w:hAnsi="宋体"/>
          <w:sz w:val="24"/>
          <w:u w:val="single"/>
        </w:rPr>
      </w:pPr>
      <w:r w:rsidRPr="00951171">
        <w:rPr>
          <w:rFonts w:ascii="宋体" w:hAnsi="宋体" w:hint="eastAsia"/>
          <w:sz w:val="24"/>
        </w:rPr>
        <w:t>乙</w:t>
      </w:r>
      <w:r w:rsidR="00146C25" w:rsidRPr="00951171">
        <w:rPr>
          <w:rFonts w:ascii="宋体" w:hAnsi="宋体" w:hint="eastAsia"/>
          <w:sz w:val="24"/>
        </w:rPr>
        <w:t>方：</w:t>
      </w:r>
      <w:r w:rsidR="00A8030E" w:rsidRPr="00A8030E">
        <w:rPr>
          <w:rFonts w:ascii="宋体" w:hAnsi="宋体" w:hint="eastAsia"/>
          <w:sz w:val="24"/>
          <w:u w:val="single"/>
        </w:rPr>
        <w:t>康辉集团北京国际会议展览有限公司</w:t>
      </w:r>
      <w:r w:rsidR="00CF7CE6" w:rsidRPr="0017190B">
        <w:rPr>
          <w:rFonts w:ascii="宋体" w:hAnsi="宋体" w:hint="eastAsia"/>
          <w:sz w:val="24"/>
        </w:rPr>
        <w:t>（以下简称“乙方”），为一家依照中国法律设立并存续的从事会务安排等相关业务的组织，其法定地址在</w:t>
      </w:r>
      <w:r w:rsidR="00A8030E" w:rsidRPr="00A8030E">
        <w:rPr>
          <w:rFonts w:ascii="宋体" w:hAnsi="宋体" w:hint="eastAsia"/>
          <w:sz w:val="24"/>
          <w:u w:val="single"/>
        </w:rPr>
        <w:t>中国北京市朝阳区农展馆南路13号瑞辰国际中心15层</w:t>
      </w:r>
      <w:r w:rsidR="00610CA5">
        <w:rPr>
          <w:rFonts w:ascii="宋体" w:hAnsi="宋体" w:hint="eastAsia"/>
          <w:sz w:val="24"/>
          <w:u w:val="single"/>
        </w:rPr>
        <w:t>,</w:t>
      </w:r>
      <w:r w:rsidR="00610CA5" w:rsidRPr="00610CA5">
        <w:rPr>
          <w:rFonts w:ascii="宋体" w:hAnsi="宋体" w:hint="eastAsia"/>
          <w:sz w:val="24"/>
        </w:rPr>
        <w:t>邮政编码：100025</w:t>
      </w:r>
      <w:r w:rsidR="00610CA5">
        <w:rPr>
          <w:rFonts w:ascii="宋体" w:hAnsi="宋体" w:hint="eastAsia"/>
          <w:sz w:val="24"/>
        </w:rPr>
        <w:t>。</w:t>
      </w:r>
    </w:p>
    <w:p w:rsidR="001C0658" w:rsidRPr="008B3AD9" w:rsidRDefault="001C0658" w:rsidP="001C0658">
      <w:pPr>
        <w:spacing w:line="440" w:lineRule="exact"/>
        <w:ind w:firstLineChars="200" w:firstLine="480"/>
        <w:jc w:val="left"/>
        <w:rPr>
          <w:rFonts w:ascii="宋体" w:hAnsi="宋体"/>
          <w:sz w:val="24"/>
          <w:u w:val="single"/>
        </w:rPr>
      </w:pPr>
    </w:p>
    <w:p w:rsidR="00FB34B0" w:rsidRPr="00336FCE" w:rsidRDefault="00FB34B0" w:rsidP="00AC1871">
      <w:pPr>
        <w:spacing w:line="440" w:lineRule="exact"/>
        <w:ind w:firstLineChars="200" w:firstLine="480"/>
        <w:rPr>
          <w:rFonts w:ascii="宋体"/>
          <w:sz w:val="24"/>
        </w:rPr>
      </w:pPr>
      <w:r w:rsidRPr="00336FCE">
        <w:rPr>
          <w:rFonts w:ascii="宋体" w:hAnsi="宋体" w:hint="eastAsia"/>
          <w:sz w:val="24"/>
        </w:rPr>
        <w:t>本协议中，</w:t>
      </w:r>
      <w:r w:rsidR="002D5BE2">
        <w:rPr>
          <w:rFonts w:ascii="宋体" w:hAnsi="宋体" w:hint="eastAsia"/>
          <w:sz w:val="24"/>
        </w:rPr>
        <w:t>甲方</w:t>
      </w:r>
      <w:r w:rsidRPr="00336FCE">
        <w:rPr>
          <w:rFonts w:ascii="宋体" w:hAnsi="宋体" w:hint="eastAsia"/>
          <w:sz w:val="24"/>
        </w:rPr>
        <w:t>或</w:t>
      </w:r>
      <w:r w:rsidR="002D5BE2">
        <w:rPr>
          <w:rFonts w:ascii="宋体" w:hAnsi="宋体" w:hint="eastAsia"/>
          <w:sz w:val="24"/>
        </w:rPr>
        <w:t>乙方</w:t>
      </w:r>
      <w:r w:rsidRPr="00336FCE">
        <w:rPr>
          <w:rFonts w:ascii="宋体" w:hAnsi="宋体" w:hint="eastAsia"/>
          <w:sz w:val="24"/>
        </w:rPr>
        <w:t>单独称为“</w:t>
      </w:r>
      <w:r w:rsidR="006A5911">
        <w:rPr>
          <w:rFonts w:ascii="宋体" w:hAnsi="宋体" w:hint="eastAsia"/>
          <w:sz w:val="24"/>
        </w:rPr>
        <w:t>乙</w:t>
      </w:r>
      <w:r w:rsidRPr="00336FCE">
        <w:rPr>
          <w:rFonts w:ascii="宋体" w:hAnsi="宋体" w:hint="eastAsia"/>
          <w:sz w:val="24"/>
        </w:rPr>
        <w:t>方”，</w:t>
      </w:r>
      <w:r w:rsidR="001E42F2">
        <w:rPr>
          <w:rFonts w:ascii="宋体" w:hAnsi="宋体" w:hint="eastAsia"/>
          <w:sz w:val="24"/>
        </w:rPr>
        <w:t>甲乙</w:t>
      </w:r>
      <w:r w:rsidRPr="00336FCE">
        <w:rPr>
          <w:rFonts w:ascii="宋体" w:hAnsi="宋体" w:hint="eastAsia"/>
          <w:sz w:val="24"/>
        </w:rPr>
        <w:t>合称为“双方”。</w:t>
      </w:r>
    </w:p>
    <w:p w:rsidR="00FB34B0" w:rsidRPr="00336FCE" w:rsidRDefault="00FB34B0" w:rsidP="00AC1871">
      <w:pPr>
        <w:spacing w:line="440" w:lineRule="exact"/>
        <w:ind w:firstLineChars="200" w:firstLine="480"/>
        <w:rPr>
          <w:rFonts w:ascii="宋体"/>
          <w:sz w:val="24"/>
        </w:rPr>
      </w:pPr>
      <w:r w:rsidRPr="00336FCE">
        <w:rPr>
          <w:rFonts w:ascii="宋体" w:hAnsi="宋体" w:hint="eastAsia"/>
          <w:sz w:val="24"/>
        </w:rPr>
        <w:t>鉴于</w:t>
      </w:r>
      <w:r w:rsidR="00CF7CE6">
        <w:rPr>
          <w:rFonts w:ascii="宋体" w:hAnsi="宋体" w:hint="eastAsia"/>
          <w:sz w:val="24"/>
        </w:rPr>
        <w:t>甲</w:t>
      </w:r>
      <w:r w:rsidR="002D5BE2">
        <w:rPr>
          <w:rFonts w:ascii="宋体" w:hAnsi="宋体" w:hint="eastAsia"/>
          <w:sz w:val="24"/>
        </w:rPr>
        <w:t>方</w:t>
      </w:r>
      <w:r w:rsidR="00512645">
        <w:rPr>
          <w:rFonts w:ascii="宋体" w:hAnsi="宋体" w:hint="eastAsia"/>
          <w:sz w:val="24"/>
        </w:rPr>
        <w:t>将召开</w:t>
      </w:r>
      <w:r w:rsidR="00512645" w:rsidRPr="00512645">
        <w:rPr>
          <w:rFonts w:ascii="宋体" w:hAnsi="宋体" w:hint="eastAsia"/>
          <w:sz w:val="24"/>
        </w:rPr>
        <w:t>会议</w:t>
      </w:r>
      <w:r w:rsidRPr="00336FCE">
        <w:rPr>
          <w:rFonts w:ascii="宋体" w:hAnsi="宋体" w:hint="eastAsia"/>
          <w:sz w:val="24"/>
        </w:rPr>
        <w:t>（以下简称“</w:t>
      </w:r>
      <w:r w:rsidR="00512645">
        <w:rPr>
          <w:rFonts w:ascii="宋体" w:hAnsi="宋体" w:hint="eastAsia"/>
          <w:sz w:val="24"/>
        </w:rPr>
        <w:t>会议</w:t>
      </w:r>
      <w:r w:rsidRPr="00336FCE">
        <w:rPr>
          <w:rFonts w:ascii="宋体" w:hAnsi="宋体" w:hint="eastAsia"/>
          <w:sz w:val="24"/>
        </w:rPr>
        <w:t>”）</w:t>
      </w:r>
      <w:r w:rsidR="00512645">
        <w:rPr>
          <w:rFonts w:ascii="宋体" w:hAnsi="宋体" w:hint="eastAsia"/>
          <w:sz w:val="24"/>
        </w:rPr>
        <w:t>，</w:t>
      </w:r>
      <w:r w:rsidR="00CF7CE6">
        <w:rPr>
          <w:rFonts w:ascii="宋体" w:hAnsi="宋体" w:hint="eastAsia"/>
          <w:sz w:val="24"/>
        </w:rPr>
        <w:t>乙方将负责为甲</w:t>
      </w:r>
      <w:r w:rsidR="00512645">
        <w:rPr>
          <w:rFonts w:ascii="宋体" w:hAnsi="宋体" w:hint="eastAsia"/>
          <w:sz w:val="24"/>
        </w:rPr>
        <w:t>方统筹落实会议场地、</w:t>
      </w:r>
      <w:r w:rsidR="00CF7CE6">
        <w:rPr>
          <w:rFonts w:ascii="宋体" w:hAnsi="宋体" w:hint="eastAsia"/>
          <w:sz w:val="24"/>
        </w:rPr>
        <w:t>交通、</w:t>
      </w:r>
      <w:r w:rsidR="00512645">
        <w:rPr>
          <w:rFonts w:ascii="宋体" w:hAnsi="宋体" w:hint="eastAsia"/>
          <w:sz w:val="24"/>
        </w:rPr>
        <w:t>餐饮、物料等相关事项</w:t>
      </w:r>
      <w:r w:rsidRPr="00336FCE">
        <w:rPr>
          <w:rFonts w:ascii="宋体" w:hAnsi="宋体" w:hint="eastAsia"/>
          <w:sz w:val="24"/>
        </w:rPr>
        <w:t>。</w:t>
      </w:r>
    </w:p>
    <w:p w:rsidR="00FB34B0" w:rsidRPr="00336FCE" w:rsidRDefault="00FB34B0" w:rsidP="00AC1871">
      <w:pPr>
        <w:spacing w:line="440" w:lineRule="exact"/>
        <w:ind w:firstLineChars="200" w:firstLine="480"/>
        <w:rPr>
          <w:rFonts w:ascii="宋体"/>
          <w:sz w:val="24"/>
        </w:rPr>
      </w:pPr>
      <w:r w:rsidRPr="00336FCE">
        <w:rPr>
          <w:rFonts w:ascii="宋体" w:hAnsi="宋体" w:hint="eastAsia"/>
          <w:sz w:val="24"/>
        </w:rPr>
        <w:t>有鉴于此，现双方协议如下：</w:t>
      </w:r>
    </w:p>
    <w:p w:rsidR="00FB34B0" w:rsidRPr="00336FCE" w:rsidRDefault="00FB34B0" w:rsidP="00AC1871">
      <w:pPr>
        <w:spacing w:line="440" w:lineRule="exact"/>
        <w:ind w:firstLineChars="200" w:firstLine="480"/>
        <w:rPr>
          <w:rFonts w:ascii="宋体"/>
          <w:sz w:val="24"/>
        </w:rPr>
      </w:pPr>
    </w:p>
    <w:p w:rsidR="00FB34B0" w:rsidRPr="00104E30" w:rsidRDefault="00512645" w:rsidP="00842A4B">
      <w:pPr>
        <w:spacing w:line="440" w:lineRule="exact"/>
        <w:rPr>
          <w:rFonts w:ascii="宋体" w:hAnsi="宋体"/>
          <w:b/>
          <w:sz w:val="24"/>
        </w:rPr>
      </w:pPr>
      <w:r w:rsidRPr="00104E30">
        <w:rPr>
          <w:rFonts w:ascii="宋体" w:hAnsi="宋体" w:hint="eastAsia"/>
          <w:b/>
          <w:sz w:val="24"/>
        </w:rPr>
        <w:t>一</w:t>
      </w:r>
      <w:r w:rsidRPr="00104E30">
        <w:rPr>
          <w:rFonts w:ascii="宋体" w:hAnsi="宋体" w:hint="eastAsia"/>
          <w:b/>
          <w:sz w:val="24"/>
        </w:rPr>
        <w:tab/>
      </w:r>
      <w:r w:rsidR="00CF7CE6">
        <w:rPr>
          <w:rFonts w:ascii="宋体" w:hAnsi="宋体" w:hint="eastAsia"/>
          <w:b/>
          <w:sz w:val="24"/>
        </w:rPr>
        <w:t>甲</w:t>
      </w:r>
      <w:r w:rsidR="00377E3C" w:rsidRPr="00104E30">
        <w:rPr>
          <w:rFonts w:ascii="宋体" w:hAnsi="宋体" w:hint="eastAsia"/>
          <w:b/>
          <w:sz w:val="24"/>
        </w:rPr>
        <w:t>方</w:t>
      </w:r>
      <w:r w:rsidRPr="00104E30">
        <w:rPr>
          <w:rFonts w:ascii="宋体" w:hAnsi="宋体" w:hint="eastAsia"/>
          <w:b/>
          <w:sz w:val="24"/>
        </w:rPr>
        <w:t>会议概况</w:t>
      </w:r>
    </w:p>
    <w:p w:rsidR="00512645" w:rsidRPr="00CF3592" w:rsidRDefault="00512645" w:rsidP="00842A4B">
      <w:pPr>
        <w:spacing w:line="440" w:lineRule="exact"/>
        <w:ind w:firstLineChars="200" w:firstLine="480"/>
        <w:rPr>
          <w:rFonts w:ascii="宋体" w:hAnsi="宋体"/>
          <w:sz w:val="24"/>
        </w:rPr>
      </w:pPr>
      <w:r w:rsidRPr="00CF3592">
        <w:rPr>
          <w:rFonts w:ascii="宋体" w:hAnsi="宋体" w:hint="eastAsia"/>
          <w:sz w:val="24"/>
        </w:rPr>
        <w:t>1.</w:t>
      </w:r>
      <w:r w:rsidRPr="00CF3592">
        <w:rPr>
          <w:rFonts w:ascii="宋体" w:hAnsi="宋体" w:hint="eastAsia"/>
          <w:sz w:val="24"/>
        </w:rPr>
        <w:tab/>
        <w:t>会议议题：</w:t>
      </w:r>
      <w:r w:rsidR="00A8030E">
        <w:rPr>
          <w:rFonts w:ascii="宋体" w:hAnsi="宋体" w:hint="eastAsia"/>
          <w:sz w:val="24"/>
        </w:rPr>
        <w:t>2017德科</w:t>
      </w:r>
      <w:r w:rsidR="009D1C1D">
        <w:rPr>
          <w:rFonts w:ascii="宋体" w:hAnsi="宋体" w:hint="eastAsia"/>
          <w:sz w:val="24"/>
        </w:rPr>
        <w:t>新品上市会</w:t>
      </w:r>
    </w:p>
    <w:p w:rsidR="00512645" w:rsidRPr="001C0658" w:rsidRDefault="00842A4B" w:rsidP="006A5782">
      <w:pPr>
        <w:spacing w:line="440" w:lineRule="exact"/>
        <w:ind w:firstLineChars="200" w:firstLine="480"/>
        <w:rPr>
          <w:rFonts w:ascii="宋体" w:hAnsi="宋体"/>
          <w:sz w:val="24"/>
          <w:u w:val="single"/>
        </w:rPr>
      </w:pPr>
      <w:r w:rsidRPr="00CF3592">
        <w:rPr>
          <w:rFonts w:ascii="宋体" w:hAnsi="宋体" w:hint="eastAsia"/>
          <w:sz w:val="24"/>
        </w:rPr>
        <w:t>2.</w:t>
      </w:r>
      <w:r w:rsidR="00512645" w:rsidRPr="00CF3592">
        <w:rPr>
          <w:rFonts w:ascii="宋体" w:hAnsi="宋体" w:hint="eastAsia"/>
          <w:sz w:val="24"/>
        </w:rPr>
        <w:tab/>
        <w:t>会议内容：</w:t>
      </w:r>
      <w:r w:rsidR="009D1C1D">
        <w:rPr>
          <w:rFonts w:ascii="宋体" w:hAnsi="宋体" w:hint="eastAsia"/>
          <w:sz w:val="24"/>
        </w:rPr>
        <w:t>德科新品上市会</w:t>
      </w:r>
    </w:p>
    <w:p w:rsidR="00512645" w:rsidRPr="001C0658" w:rsidRDefault="00842A4B" w:rsidP="00842A4B">
      <w:pPr>
        <w:spacing w:line="440" w:lineRule="exact"/>
        <w:ind w:firstLineChars="200" w:firstLine="480"/>
        <w:rPr>
          <w:rFonts w:ascii="宋体" w:hAnsi="宋体"/>
          <w:sz w:val="24"/>
          <w:u w:val="single"/>
        </w:rPr>
      </w:pPr>
      <w:r w:rsidRPr="00CF3592">
        <w:rPr>
          <w:rFonts w:ascii="宋体" w:hAnsi="宋体" w:hint="eastAsia"/>
          <w:sz w:val="24"/>
        </w:rPr>
        <w:t>3.</w:t>
      </w:r>
      <w:r w:rsidRPr="00CF3592">
        <w:rPr>
          <w:rFonts w:ascii="宋体" w:hAnsi="宋体" w:hint="eastAsia"/>
          <w:sz w:val="24"/>
        </w:rPr>
        <w:tab/>
      </w:r>
      <w:r w:rsidR="00512645" w:rsidRPr="00CF3592">
        <w:rPr>
          <w:rFonts w:ascii="宋体" w:hAnsi="宋体" w:hint="eastAsia"/>
          <w:sz w:val="24"/>
        </w:rPr>
        <w:t>会议地点：</w:t>
      </w:r>
      <w:r w:rsidR="00A8030E">
        <w:rPr>
          <w:rFonts w:ascii="宋体" w:hAnsi="宋体" w:hint="eastAsia"/>
          <w:sz w:val="24"/>
        </w:rPr>
        <w:t>广州</w:t>
      </w:r>
    </w:p>
    <w:p w:rsidR="00512645" w:rsidRDefault="00E832A4" w:rsidP="00842A4B">
      <w:pPr>
        <w:spacing w:line="440" w:lineRule="exact"/>
        <w:ind w:firstLineChars="200" w:firstLine="480"/>
        <w:rPr>
          <w:rFonts w:ascii="宋体" w:hAnsi="宋体"/>
          <w:sz w:val="24"/>
          <w:u w:val="single"/>
        </w:rPr>
      </w:pPr>
      <w:r>
        <w:rPr>
          <w:rFonts w:ascii="宋体" w:hAnsi="宋体" w:hint="eastAsia"/>
          <w:sz w:val="24"/>
        </w:rPr>
        <w:t>4</w:t>
      </w:r>
      <w:r w:rsidR="00842A4B" w:rsidRPr="00842A4B">
        <w:rPr>
          <w:rFonts w:ascii="宋体" w:hAnsi="宋体" w:hint="eastAsia"/>
          <w:sz w:val="24"/>
        </w:rPr>
        <w:t>.</w:t>
      </w:r>
      <w:r w:rsidR="00512645" w:rsidRPr="00842A4B">
        <w:rPr>
          <w:rFonts w:ascii="宋体" w:hAnsi="宋体" w:hint="eastAsia"/>
          <w:sz w:val="24"/>
        </w:rPr>
        <w:tab/>
      </w:r>
      <w:r w:rsidR="00842A4B" w:rsidRPr="00842A4B">
        <w:rPr>
          <w:rFonts w:ascii="宋体" w:hAnsi="宋体" w:hint="eastAsia"/>
          <w:sz w:val="24"/>
        </w:rPr>
        <w:t>会议时间：</w:t>
      </w:r>
      <w:r w:rsidR="00A8030E">
        <w:rPr>
          <w:rFonts w:ascii="宋体" w:hAnsi="宋体" w:hint="eastAsia"/>
          <w:sz w:val="24"/>
        </w:rPr>
        <w:t>2017年7月2</w:t>
      </w:r>
      <w:r w:rsidR="009D1C1D">
        <w:rPr>
          <w:rFonts w:ascii="宋体" w:hAnsi="宋体" w:hint="eastAsia"/>
          <w:sz w:val="24"/>
        </w:rPr>
        <w:t>7</w:t>
      </w:r>
      <w:r w:rsidR="00A8030E">
        <w:rPr>
          <w:rFonts w:ascii="宋体" w:hAnsi="宋体" w:hint="eastAsia"/>
          <w:sz w:val="24"/>
        </w:rPr>
        <w:t>日</w:t>
      </w:r>
    </w:p>
    <w:p w:rsidR="00B53E9D" w:rsidRPr="00D41EF4" w:rsidRDefault="00B53E9D" w:rsidP="00842A4B">
      <w:pPr>
        <w:spacing w:line="440" w:lineRule="exact"/>
        <w:ind w:firstLineChars="200" w:firstLine="480"/>
        <w:rPr>
          <w:rFonts w:ascii="宋体" w:hAnsi="宋体"/>
          <w:sz w:val="24"/>
        </w:rPr>
      </w:pPr>
    </w:p>
    <w:p w:rsidR="00377E3C" w:rsidRPr="00104E30" w:rsidRDefault="00377E3C" w:rsidP="00C56334">
      <w:pPr>
        <w:tabs>
          <w:tab w:val="num" w:pos="1275"/>
        </w:tabs>
        <w:spacing w:beforeLines="20" w:line="440" w:lineRule="exact"/>
        <w:ind w:left="1446" w:rightChars="12" w:right="25" w:hangingChars="600" w:hanging="1446"/>
        <w:rPr>
          <w:rFonts w:ascii="宋体" w:hAnsi="宋体"/>
          <w:b/>
          <w:sz w:val="24"/>
        </w:rPr>
      </w:pPr>
      <w:r w:rsidRPr="00104E30">
        <w:rPr>
          <w:rFonts w:ascii="宋体" w:hAnsi="宋体" w:hint="eastAsia"/>
          <w:b/>
          <w:sz w:val="24"/>
        </w:rPr>
        <w:t>二 双方权利义务</w:t>
      </w:r>
    </w:p>
    <w:p w:rsidR="00CF7CE6" w:rsidRDefault="00CF7CE6" w:rsidP="00C56334">
      <w:pPr>
        <w:pStyle w:val="a8"/>
        <w:numPr>
          <w:ilvl w:val="0"/>
          <w:numId w:val="1"/>
        </w:numPr>
        <w:tabs>
          <w:tab w:val="num" w:pos="1275"/>
        </w:tabs>
        <w:spacing w:beforeLines="20" w:line="440" w:lineRule="exact"/>
        <w:ind w:rightChars="12" w:right="25" w:firstLineChars="0"/>
        <w:rPr>
          <w:rFonts w:ascii="宋体" w:hAnsi="宋体"/>
          <w:sz w:val="24"/>
        </w:rPr>
      </w:pPr>
      <w:r>
        <w:rPr>
          <w:rFonts w:ascii="宋体" w:hAnsi="宋体" w:hint="eastAsia"/>
          <w:sz w:val="24"/>
        </w:rPr>
        <w:t>甲</w:t>
      </w:r>
      <w:r w:rsidRPr="00377E3C">
        <w:rPr>
          <w:rFonts w:ascii="宋体" w:hAnsi="宋体" w:hint="eastAsia"/>
          <w:sz w:val="24"/>
        </w:rPr>
        <w:t>方的权利义务</w:t>
      </w:r>
    </w:p>
    <w:p w:rsidR="00CF7CE6" w:rsidRDefault="00CF7CE6" w:rsidP="00C56334">
      <w:pPr>
        <w:pStyle w:val="a8"/>
        <w:numPr>
          <w:ilvl w:val="1"/>
          <w:numId w:val="1"/>
        </w:numPr>
        <w:spacing w:beforeLines="20" w:line="440" w:lineRule="exact"/>
        <w:ind w:rightChars="12" w:right="25" w:firstLineChars="0"/>
        <w:rPr>
          <w:rFonts w:ascii="宋体" w:hAnsi="宋体"/>
          <w:sz w:val="24"/>
        </w:rPr>
      </w:pPr>
      <w:r>
        <w:rPr>
          <w:rFonts w:ascii="宋体" w:hAnsi="宋体" w:hint="eastAsia"/>
          <w:sz w:val="24"/>
        </w:rPr>
        <w:t>向乙</w:t>
      </w:r>
      <w:r w:rsidRPr="00F55514">
        <w:rPr>
          <w:rFonts w:ascii="宋体" w:hAnsi="宋体" w:hint="eastAsia"/>
          <w:sz w:val="24"/>
        </w:rPr>
        <w:t>方提供会议的标准和要求（具体标准和要求详见附件一）；</w:t>
      </w:r>
    </w:p>
    <w:p w:rsidR="00CF7CE6" w:rsidRPr="0082765D" w:rsidRDefault="00CF7CE6" w:rsidP="00C56334">
      <w:pPr>
        <w:pStyle w:val="a8"/>
        <w:numPr>
          <w:ilvl w:val="1"/>
          <w:numId w:val="1"/>
        </w:numPr>
        <w:spacing w:beforeLines="20" w:line="440" w:lineRule="exact"/>
        <w:ind w:rightChars="12" w:right="25" w:firstLineChars="0"/>
        <w:rPr>
          <w:rFonts w:ascii="宋体" w:hAnsi="宋体"/>
          <w:sz w:val="24"/>
        </w:rPr>
      </w:pPr>
      <w:r>
        <w:rPr>
          <w:rFonts w:ascii="宋体" w:hAnsi="宋体" w:hint="eastAsia"/>
          <w:sz w:val="24"/>
        </w:rPr>
        <w:t>乙方提供的会务</w:t>
      </w:r>
      <w:r w:rsidRPr="0082765D">
        <w:rPr>
          <w:rFonts w:ascii="宋体" w:hAnsi="宋体" w:hint="eastAsia"/>
          <w:sz w:val="24"/>
        </w:rPr>
        <w:t>服务达不到本协议的</w:t>
      </w:r>
      <w:r w:rsidRPr="00F55514">
        <w:rPr>
          <w:rFonts w:ascii="宋体" w:hAnsi="宋体" w:hint="eastAsia"/>
          <w:sz w:val="24"/>
        </w:rPr>
        <w:t>标准和</w:t>
      </w:r>
      <w:r w:rsidRPr="0082765D">
        <w:rPr>
          <w:rFonts w:ascii="宋体" w:hAnsi="宋体" w:hint="eastAsia"/>
          <w:sz w:val="24"/>
        </w:rPr>
        <w:t>要求时，</w:t>
      </w:r>
      <w:r>
        <w:rPr>
          <w:rFonts w:ascii="宋体" w:hAnsi="宋体" w:hint="eastAsia"/>
          <w:sz w:val="24"/>
        </w:rPr>
        <w:t>甲方</w:t>
      </w:r>
      <w:r w:rsidRPr="0082765D">
        <w:rPr>
          <w:rFonts w:ascii="宋体" w:hAnsi="宋体" w:hint="eastAsia"/>
          <w:sz w:val="24"/>
        </w:rPr>
        <w:t>有权要求</w:t>
      </w:r>
      <w:r>
        <w:rPr>
          <w:rFonts w:ascii="宋体" w:hAnsi="宋体" w:hint="eastAsia"/>
          <w:sz w:val="24"/>
        </w:rPr>
        <w:t>乙方</w:t>
      </w:r>
      <w:r w:rsidRPr="0082765D">
        <w:rPr>
          <w:rFonts w:ascii="宋体" w:hAnsi="宋体" w:hint="eastAsia"/>
          <w:sz w:val="24"/>
        </w:rPr>
        <w:t>限期改正并保留</w:t>
      </w:r>
      <w:r>
        <w:rPr>
          <w:rFonts w:ascii="宋体" w:hAnsi="宋体" w:hint="eastAsia"/>
          <w:sz w:val="24"/>
        </w:rPr>
        <w:t>向乙方</w:t>
      </w:r>
      <w:r w:rsidRPr="0082765D">
        <w:rPr>
          <w:rFonts w:ascii="宋体" w:hAnsi="宋体" w:hint="eastAsia"/>
          <w:sz w:val="24"/>
        </w:rPr>
        <w:t>进行损害赔偿的权利；</w:t>
      </w:r>
    </w:p>
    <w:p w:rsidR="00CF7CE6" w:rsidRPr="00F55514" w:rsidRDefault="00CF7CE6" w:rsidP="00C56334">
      <w:pPr>
        <w:pStyle w:val="a8"/>
        <w:numPr>
          <w:ilvl w:val="1"/>
          <w:numId w:val="1"/>
        </w:numPr>
        <w:spacing w:beforeLines="20" w:line="440" w:lineRule="exact"/>
        <w:ind w:rightChars="12" w:right="25" w:firstLineChars="0"/>
        <w:rPr>
          <w:rFonts w:ascii="宋体" w:hAnsi="宋体"/>
          <w:sz w:val="24"/>
        </w:rPr>
      </w:pPr>
      <w:r>
        <w:rPr>
          <w:rFonts w:ascii="宋体" w:hAnsi="宋体" w:hint="eastAsia"/>
          <w:sz w:val="24"/>
        </w:rPr>
        <w:t>甲方有权对乙方的报价进行监督与核实，如等同或者高于市场价的，甲方有权要求乙方予以及时下调报价。对于乙方无正当理由又拒不下调报价的，甲方有权立即解除本协议，并且无须承担任何费用和</w:t>
      </w:r>
      <w:r>
        <w:rPr>
          <w:rFonts w:ascii="宋体" w:hAnsi="宋体" w:hint="eastAsia"/>
          <w:sz w:val="24"/>
        </w:rPr>
        <w:lastRenderedPageBreak/>
        <w:t>损失；</w:t>
      </w:r>
    </w:p>
    <w:p w:rsidR="00CF7CE6" w:rsidRDefault="00BC78AE" w:rsidP="00C56334">
      <w:pPr>
        <w:pStyle w:val="a8"/>
        <w:numPr>
          <w:ilvl w:val="1"/>
          <w:numId w:val="1"/>
        </w:numPr>
        <w:spacing w:beforeLines="20" w:line="440" w:lineRule="exact"/>
        <w:ind w:rightChars="12" w:right="25" w:firstLineChars="0"/>
        <w:rPr>
          <w:rFonts w:ascii="宋体" w:hAnsi="宋体"/>
          <w:sz w:val="24"/>
        </w:rPr>
      </w:pPr>
      <w:r w:rsidRPr="00BC78AE">
        <w:rPr>
          <w:rFonts w:ascii="宋体" w:hAnsi="宋体" w:hint="eastAsia"/>
          <w:sz w:val="24"/>
        </w:rPr>
        <w:t>除非附件中另有约定，</w:t>
      </w:r>
      <w:r>
        <w:rPr>
          <w:rFonts w:ascii="宋体" w:hAnsi="宋体" w:hint="eastAsia"/>
          <w:sz w:val="24"/>
        </w:rPr>
        <w:t>乙方</w:t>
      </w:r>
      <w:r w:rsidRPr="00BC78AE">
        <w:rPr>
          <w:rFonts w:ascii="宋体" w:hAnsi="宋体" w:hint="eastAsia"/>
          <w:sz w:val="24"/>
        </w:rPr>
        <w:t>应当：(a) 在</w:t>
      </w:r>
      <w:r w:rsidR="00BF1A77">
        <w:rPr>
          <w:rFonts w:ascii="宋体" w:hAnsi="宋体" w:hint="eastAsia"/>
          <w:sz w:val="24"/>
        </w:rPr>
        <w:t>本协议签订生效并完成服务，且经甲方服务验收并确认所有费用</w:t>
      </w:r>
      <w:r w:rsidR="00F81939">
        <w:rPr>
          <w:rFonts w:ascii="宋体" w:hAnsi="宋体" w:hint="eastAsia"/>
          <w:sz w:val="24"/>
        </w:rPr>
        <w:t>（含乙方</w:t>
      </w:r>
      <w:r w:rsidR="00BF1A77">
        <w:rPr>
          <w:rFonts w:ascii="宋体" w:hAnsi="宋体" w:hint="eastAsia"/>
          <w:sz w:val="24"/>
        </w:rPr>
        <w:t>向甲</w:t>
      </w:r>
      <w:r w:rsidR="00BF1A77" w:rsidRPr="00BC78AE">
        <w:rPr>
          <w:rFonts w:ascii="宋体" w:hAnsi="宋体" w:hint="eastAsia"/>
          <w:sz w:val="24"/>
        </w:rPr>
        <w:t>方提交</w:t>
      </w:r>
      <w:r w:rsidR="00F81939">
        <w:rPr>
          <w:rFonts w:ascii="宋体" w:hAnsi="宋体" w:hint="eastAsia"/>
          <w:sz w:val="24"/>
        </w:rPr>
        <w:t>的</w:t>
      </w:r>
      <w:r w:rsidR="00BF1A77" w:rsidRPr="00BC78AE">
        <w:rPr>
          <w:rFonts w:ascii="宋体" w:hAnsi="宋体" w:hint="eastAsia"/>
          <w:sz w:val="24"/>
        </w:rPr>
        <w:t>符合</w:t>
      </w:r>
      <w:r w:rsidR="00BF1A77">
        <w:rPr>
          <w:rFonts w:ascii="宋体" w:hAnsi="宋体" w:hint="eastAsia"/>
          <w:sz w:val="24"/>
        </w:rPr>
        <w:t>甲方</w:t>
      </w:r>
      <w:r w:rsidR="00BF1A77" w:rsidRPr="00BC78AE">
        <w:rPr>
          <w:rFonts w:ascii="宋体" w:hAnsi="宋体" w:hint="eastAsia"/>
          <w:sz w:val="24"/>
        </w:rPr>
        <w:t>要求的</w:t>
      </w:r>
      <w:r w:rsidR="00BF1A77">
        <w:rPr>
          <w:rFonts w:ascii="宋体" w:hAnsi="宋体" w:hint="eastAsia"/>
          <w:sz w:val="24"/>
        </w:rPr>
        <w:t>明细费用清单、合法有效</w:t>
      </w:r>
      <w:r w:rsidR="005F00AA">
        <w:rPr>
          <w:rFonts w:ascii="宋体" w:hAnsi="宋体" w:hint="eastAsia"/>
          <w:sz w:val="24"/>
        </w:rPr>
        <w:t>增值税专用</w:t>
      </w:r>
      <w:r w:rsidR="00BF1A77">
        <w:rPr>
          <w:rFonts w:ascii="宋体" w:hAnsi="宋体" w:hint="eastAsia"/>
          <w:sz w:val="24"/>
        </w:rPr>
        <w:t>发票及其它应提供的资料</w:t>
      </w:r>
      <w:r w:rsidR="00F81939">
        <w:rPr>
          <w:rFonts w:ascii="宋体" w:hAnsi="宋体" w:hint="eastAsia"/>
          <w:sz w:val="24"/>
        </w:rPr>
        <w:t>）</w:t>
      </w:r>
      <w:r w:rsidR="00BF1A77">
        <w:rPr>
          <w:rFonts w:ascii="宋体" w:hAnsi="宋体" w:hint="eastAsia"/>
          <w:sz w:val="24"/>
        </w:rPr>
        <w:t>；</w:t>
      </w:r>
      <w:r w:rsidRPr="00BC78AE">
        <w:rPr>
          <w:rFonts w:ascii="宋体" w:hAnsi="宋体" w:hint="eastAsia"/>
          <w:sz w:val="24"/>
        </w:rPr>
        <w:t>(b) 接受支票付款或由</w:t>
      </w:r>
      <w:r w:rsidR="00BF1A77">
        <w:rPr>
          <w:rFonts w:ascii="宋体" w:hAnsi="宋体" w:hint="eastAsia"/>
          <w:sz w:val="24"/>
        </w:rPr>
        <w:t>甲方</w:t>
      </w:r>
      <w:r w:rsidRPr="00BC78AE">
        <w:rPr>
          <w:rFonts w:ascii="宋体" w:hAnsi="宋体" w:hint="eastAsia"/>
          <w:sz w:val="24"/>
        </w:rPr>
        <w:t>决定的其他付款方式（包括电汇付款）。</w:t>
      </w:r>
      <w:r w:rsidR="00BF1A77" w:rsidRPr="00BF1A77">
        <w:rPr>
          <w:rFonts w:ascii="宋体" w:hAnsi="宋体" w:hint="eastAsia"/>
          <w:sz w:val="24"/>
        </w:rPr>
        <w:t>付款条款为NET40日付款, 即</w:t>
      </w:r>
      <w:r w:rsidR="00BF1A77">
        <w:rPr>
          <w:rFonts w:ascii="宋体" w:hAnsi="宋体" w:hint="eastAsia"/>
          <w:sz w:val="24"/>
        </w:rPr>
        <w:t>甲方</w:t>
      </w:r>
      <w:r w:rsidR="00F81939">
        <w:rPr>
          <w:rFonts w:ascii="宋体" w:hAnsi="宋体" w:hint="eastAsia"/>
          <w:sz w:val="24"/>
        </w:rPr>
        <w:t>确认费用并</w:t>
      </w:r>
      <w:r w:rsidR="00BF1A77" w:rsidRPr="00BF1A77">
        <w:rPr>
          <w:rFonts w:ascii="宋体" w:hAnsi="宋体" w:hint="eastAsia"/>
          <w:sz w:val="24"/>
        </w:rPr>
        <w:t>收到符合其要求的发票后在发票日之后平均四十（40）日付款, 每周统一安排在星期二付款（“ZNAA”）。如果该星期二为银行或接受方的节假日，付款将顺延至下一个工作日。</w:t>
      </w:r>
    </w:p>
    <w:p w:rsidR="00CF7CE6" w:rsidRDefault="00CF7CE6" w:rsidP="00CF7CE6">
      <w:pPr>
        <w:pStyle w:val="a8"/>
        <w:spacing w:line="440" w:lineRule="exact"/>
        <w:ind w:left="900" w:firstLineChars="0" w:firstLine="360"/>
        <w:rPr>
          <w:rFonts w:ascii="宋体" w:hAnsi="宋体"/>
          <w:sz w:val="24"/>
        </w:rPr>
      </w:pPr>
      <w:r>
        <w:rPr>
          <w:rFonts w:ascii="宋体" w:hAnsi="宋体" w:hint="eastAsia"/>
          <w:sz w:val="24"/>
        </w:rPr>
        <w:t>乙方银行账户</w:t>
      </w:r>
    </w:p>
    <w:p w:rsidR="00CF7CE6" w:rsidRPr="001D4F9A" w:rsidRDefault="00CF7CE6" w:rsidP="00FA32F8">
      <w:pPr>
        <w:spacing w:line="440" w:lineRule="exact"/>
        <w:ind w:firstLineChars="500" w:firstLine="1200"/>
        <w:rPr>
          <w:rFonts w:ascii="宋体" w:hAnsi="宋体"/>
          <w:sz w:val="24"/>
        </w:rPr>
      </w:pPr>
      <w:r w:rsidRPr="001D4F9A">
        <w:rPr>
          <w:rFonts w:ascii="宋体" w:hAnsi="宋体" w:hint="eastAsia"/>
          <w:sz w:val="24"/>
        </w:rPr>
        <w:t>账户名称：</w:t>
      </w:r>
      <w:r w:rsidR="00A8030E">
        <w:rPr>
          <w:rFonts w:ascii="宋体" w:hAnsi="宋体" w:hint="eastAsia"/>
          <w:sz w:val="24"/>
        </w:rPr>
        <w:t>康辉集团北京国际会议展览有限公司</w:t>
      </w:r>
    </w:p>
    <w:p w:rsidR="00CF7CE6" w:rsidRPr="001D4F9A" w:rsidRDefault="00CF7CE6" w:rsidP="006A5782">
      <w:pPr>
        <w:widowControl/>
        <w:shd w:val="clear" w:color="auto" w:fill="FFFFFF"/>
        <w:spacing w:line="330" w:lineRule="atLeast"/>
        <w:ind w:firstLineChars="500" w:firstLine="1200"/>
        <w:jc w:val="left"/>
        <w:rPr>
          <w:rFonts w:ascii="宋体" w:hAnsi="宋体"/>
          <w:sz w:val="24"/>
        </w:rPr>
      </w:pPr>
      <w:r w:rsidRPr="001D4F9A">
        <w:rPr>
          <w:rFonts w:ascii="宋体" w:hAnsi="宋体" w:hint="eastAsia"/>
          <w:sz w:val="24"/>
        </w:rPr>
        <w:t>开户银行：</w:t>
      </w:r>
      <w:r w:rsidR="00A8030E">
        <w:rPr>
          <w:rFonts w:ascii="宋体" w:hAnsi="宋体" w:hint="eastAsia"/>
          <w:sz w:val="24"/>
        </w:rPr>
        <w:t>交通银行北京团结湖支行</w:t>
      </w:r>
    </w:p>
    <w:p w:rsidR="006A5782" w:rsidRDefault="00CF7CE6" w:rsidP="006A5782">
      <w:pPr>
        <w:widowControl/>
        <w:shd w:val="clear" w:color="auto" w:fill="FFFFFF"/>
        <w:spacing w:line="330" w:lineRule="atLeast"/>
        <w:ind w:firstLineChars="500" w:firstLine="1200"/>
        <w:jc w:val="left"/>
        <w:rPr>
          <w:rFonts w:ascii="宋体" w:hAnsi="宋体"/>
          <w:sz w:val="24"/>
        </w:rPr>
      </w:pPr>
      <w:r w:rsidRPr="001D4F9A">
        <w:rPr>
          <w:rFonts w:ascii="宋体" w:hAnsi="宋体" w:hint="eastAsia"/>
          <w:sz w:val="24"/>
        </w:rPr>
        <w:t>银行帐号：</w:t>
      </w:r>
      <w:r w:rsidR="00A8030E">
        <w:rPr>
          <w:rFonts w:ascii="宋体" w:hAnsi="宋体" w:hint="eastAsia"/>
          <w:sz w:val="24"/>
        </w:rPr>
        <w:t>110060744018010049796</w:t>
      </w:r>
    </w:p>
    <w:p w:rsidR="00CF7CE6" w:rsidRPr="006A5782" w:rsidRDefault="00CF7CE6" w:rsidP="00CF7CE6">
      <w:pPr>
        <w:pStyle w:val="a8"/>
        <w:spacing w:line="440" w:lineRule="exact"/>
        <w:ind w:left="900" w:firstLineChars="0" w:firstLine="360"/>
        <w:rPr>
          <w:rFonts w:ascii="新宋体" w:eastAsia="新宋体" w:hAnsi="新宋体"/>
          <w:b/>
          <w:sz w:val="24"/>
        </w:rPr>
      </w:pPr>
    </w:p>
    <w:p w:rsidR="00377E3C" w:rsidRPr="00377E3C" w:rsidRDefault="00CF7CE6" w:rsidP="00C56334">
      <w:pPr>
        <w:pStyle w:val="a8"/>
        <w:numPr>
          <w:ilvl w:val="0"/>
          <w:numId w:val="1"/>
        </w:numPr>
        <w:tabs>
          <w:tab w:val="num" w:pos="1275"/>
        </w:tabs>
        <w:spacing w:beforeLines="20" w:line="440" w:lineRule="exact"/>
        <w:ind w:rightChars="12" w:right="25" w:firstLineChars="0"/>
        <w:rPr>
          <w:rFonts w:ascii="宋体" w:hAnsi="宋体"/>
          <w:sz w:val="24"/>
        </w:rPr>
      </w:pPr>
      <w:r>
        <w:rPr>
          <w:rFonts w:ascii="宋体" w:hAnsi="宋体" w:hint="eastAsia"/>
          <w:sz w:val="24"/>
        </w:rPr>
        <w:t>乙</w:t>
      </w:r>
      <w:r w:rsidR="00377E3C" w:rsidRPr="00377E3C">
        <w:rPr>
          <w:rFonts w:ascii="宋体" w:hAnsi="宋体" w:hint="eastAsia"/>
          <w:sz w:val="24"/>
        </w:rPr>
        <w:t>方权利义务</w:t>
      </w:r>
    </w:p>
    <w:p w:rsidR="00F55514" w:rsidRDefault="00CF7CE6" w:rsidP="00C56334">
      <w:pPr>
        <w:pStyle w:val="a8"/>
        <w:numPr>
          <w:ilvl w:val="1"/>
          <w:numId w:val="1"/>
        </w:numPr>
        <w:spacing w:beforeLines="20" w:line="440" w:lineRule="exact"/>
        <w:ind w:rightChars="12" w:right="25" w:firstLineChars="0"/>
        <w:rPr>
          <w:rFonts w:ascii="宋体" w:hAnsi="宋体"/>
          <w:sz w:val="24"/>
        </w:rPr>
      </w:pPr>
      <w:r>
        <w:rPr>
          <w:rFonts w:ascii="宋体" w:hAnsi="宋体" w:hint="eastAsia"/>
          <w:sz w:val="24"/>
        </w:rPr>
        <w:t>乙</w:t>
      </w:r>
      <w:r w:rsidR="00F55514">
        <w:rPr>
          <w:rFonts w:ascii="宋体" w:hAnsi="宋体" w:hint="eastAsia"/>
          <w:sz w:val="24"/>
        </w:rPr>
        <w:t>方应确保其开展本协议项下的业务具有合法资质，符合国家地方法律法规的各项要求；</w:t>
      </w:r>
    </w:p>
    <w:p w:rsidR="00377E3C" w:rsidRDefault="00CF7CE6" w:rsidP="00C56334">
      <w:pPr>
        <w:pStyle w:val="a8"/>
        <w:numPr>
          <w:ilvl w:val="1"/>
          <w:numId w:val="1"/>
        </w:numPr>
        <w:spacing w:beforeLines="20" w:line="440" w:lineRule="exact"/>
        <w:ind w:rightChars="12" w:right="25" w:firstLineChars="0"/>
        <w:rPr>
          <w:rFonts w:ascii="宋体" w:hAnsi="宋体"/>
          <w:sz w:val="24"/>
        </w:rPr>
      </w:pPr>
      <w:r>
        <w:rPr>
          <w:rFonts w:ascii="宋体" w:hAnsi="宋体" w:hint="eastAsia"/>
          <w:sz w:val="24"/>
        </w:rPr>
        <w:t>按甲</w:t>
      </w:r>
      <w:r w:rsidR="00377E3C">
        <w:rPr>
          <w:rFonts w:ascii="宋体" w:hAnsi="宋体" w:hint="eastAsia"/>
          <w:sz w:val="24"/>
        </w:rPr>
        <w:t>方</w:t>
      </w:r>
      <w:r w:rsidR="003B32E7">
        <w:rPr>
          <w:rFonts w:ascii="宋体" w:hAnsi="宋体" w:hint="eastAsia"/>
          <w:sz w:val="24"/>
        </w:rPr>
        <w:t>的原则和要求（详见附件一）</w:t>
      </w:r>
      <w:r w:rsidR="00377E3C">
        <w:rPr>
          <w:rFonts w:ascii="宋体" w:hAnsi="宋体" w:hint="eastAsia"/>
          <w:sz w:val="24"/>
        </w:rPr>
        <w:t>提供有关会议场所、</w:t>
      </w:r>
      <w:r w:rsidR="001E6C5A">
        <w:rPr>
          <w:rFonts w:ascii="宋体" w:hAnsi="宋体" w:hint="eastAsia"/>
          <w:sz w:val="24"/>
        </w:rPr>
        <w:t>交通、</w:t>
      </w:r>
      <w:r w:rsidR="00377E3C">
        <w:rPr>
          <w:rFonts w:ascii="宋体" w:hAnsi="宋体" w:hint="eastAsia"/>
          <w:sz w:val="24"/>
        </w:rPr>
        <w:t>住宿、餐饮</w:t>
      </w:r>
      <w:r w:rsidR="00C11517">
        <w:rPr>
          <w:rFonts w:ascii="宋体" w:hAnsi="宋体" w:hint="eastAsia"/>
          <w:sz w:val="24"/>
        </w:rPr>
        <w:t>等事宜</w:t>
      </w:r>
      <w:r w:rsidR="00377E3C">
        <w:rPr>
          <w:rFonts w:ascii="宋体" w:hAnsi="宋体" w:hint="eastAsia"/>
          <w:sz w:val="24"/>
        </w:rPr>
        <w:t>的具体落实和安排</w:t>
      </w:r>
      <w:r w:rsidR="00C11517">
        <w:rPr>
          <w:rFonts w:ascii="宋体" w:hAnsi="宋体" w:hint="eastAsia"/>
          <w:sz w:val="24"/>
        </w:rPr>
        <w:t>，并负责报价（</w:t>
      </w:r>
      <w:r w:rsidR="00430F88">
        <w:rPr>
          <w:rFonts w:ascii="宋体" w:hAnsi="宋体" w:hint="eastAsia"/>
          <w:sz w:val="24"/>
        </w:rPr>
        <w:t>报价</w:t>
      </w:r>
      <w:r w:rsidR="00C11517">
        <w:rPr>
          <w:rFonts w:ascii="宋体" w:hAnsi="宋体" w:hint="eastAsia"/>
          <w:sz w:val="24"/>
        </w:rPr>
        <w:t>详见附件</w:t>
      </w:r>
      <w:r w:rsidR="000610FB">
        <w:rPr>
          <w:rFonts w:ascii="宋体" w:hAnsi="宋体" w:hint="eastAsia"/>
          <w:sz w:val="24"/>
        </w:rPr>
        <w:t>二</w:t>
      </w:r>
      <w:r w:rsidR="00C11517">
        <w:rPr>
          <w:rFonts w:ascii="宋体" w:hAnsi="宋体" w:hint="eastAsia"/>
          <w:sz w:val="24"/>
        </w:rPr>
        <w:t>）</w:t>
      </w:r>
      <w:r w:rsidR="00377E3C">
        <w:rPr>
          <w:rFonts w:ascii="宋体" w:hAnsi="宋体" w:hint="eastAsia"/>
          <w:sz w:val="24"/>
        </w:rPr>
        <w:t>；</w:t>
      </w:r>
    </w:p>
    <w:p w:rsidR="00377E3C" w:rsidRDefault="00377E3C" w:rsidP="00C56334">
      <w:pPr>
        <w:pStyle w:val="a8"/>
        <w:numPr>
          <w:ilvl w:val="1"/>
          <w:numId w:val="1"/>
        </w:numPr>
        <w:tabs>
          <w:tab w:val="num" w:pos="1275"/>
        </w:tabs>
        <w:spacing w:beforeLines="20" w:line="440" w:lineRule="exact"/>
        <w:ind w:rightChars="12" w:right="25" w:firstLineChars="0"/>
        <w:rPr>
          <w:rFonts w:ascii="宋体" w:hAnsi="宋体"/>
          <w:sz w:val="24"/>
        </w:rPr>
      </w:pPr>
      <w:r>
        <w:rPr>
          <w:rFonts w:ascii="宋体" w:hAnsi="宋体" w:hint="eastAsia"/>
          <w:sz w:val="24"/>
        </w:rPr>
        <w:t>及时与</w:t>
      </w:r>
      <w:r w:rsidR="001E6C5A">
        <w:rPr>
          <w:rFonts w:ascii="宋体" w:hAnsi="宋体" w:hint="eastAsia"/>
          <w:sz w:val="24"/>
        </w:rPr>
        <w:t>甲</w:t>
      </w:r>
      <w:r>
        <w:rPr>
          <w:rFonts w:ascii="宋体" w:hAnsi="宋体" w:hint="eastAsia"/>
          <w:sz w:val="24"/>
        </w:rPr>
        <w:t>方联络沟通有关会务的安排和落实情况，</w:t>
      </w:r>
      <w:r w:rsidR="00C11517">
        <w:rPr>
          <w:rFonts w:ascii="宋体" w:hAnsi="宋体" w:hint="eastAsia"/>
          <w:sz w:val="24"/>
        </w:rPr>
        <w:t>应对解决可能出现的</w:t>
      </w:r>
      <w:r w:rsidR="00F55514">
        <w:rPr>
          <w:rFonts w:ascii="宋体" w:hAnsi="宋体" w:hint="eastAsia"/>
          <w:sz w:val="24"/>
        </w:rPr>
        <w:t>各种</w:t>
      </w:r>
      <w:r>
        <w:rPr>
          <w:rFonts w:ascii="宋体" w:hAnsi="宋体" w:hint="eastAsia"/>
          <w:sz w:val="24"/>
        </w:rPr>
        <w:t>问题</w:t>
      </w:r>
      <w:r w:rsidR="00C11517">
        <w:rPr>
          <w:rFonts w:ascii="宋体" w:hAnsi="宋体" w:hint="eastAsia"/>
          <w:sz w:val="24"/>
        </w:rPr>
        <w:t>，以确保会务的顺利进行</w:t>
      </w:r>
      <w:r>
        <w:rPr>
          <w:rFonts w:ascii="宋体" w:hAnsi="宋体" w:hint="eastAsia"/>
          <w:sz w:val="24"/>
        </w:rPr>
        <w:t>；</w:t>
      </w:r>
    </w:p>
    <w:p w:rsidR="00F55514" w:rsidRDefault="00F55514" w:rsidP="00C56334">
      <w:pPr>
        <w:pStyle w:val="a8"/>
        <w:numPr>
          <w:ilvl w:val="1"/>
          <w:numId w:val="1"/>
        </w:numPr>
        <w:tabs>
          <w:tab w:val="num" w:pos="1275"/>
        </w:tabs>
        <w:spacing w:beforeLines="20" w:line="440" w:lineRule="exact"/>
        <w:ind w:rightChars="12" w:right="25" w:firstLineChars="0"/>
        <w:rPr>
          <w:rFonts w:ascii="宋体" w:hAnsi="宋体"/>
          <w:sz w:val="24"/>
        </w:rPr>
      </w:pPr>
      <w:r>
        <w:rPr>
          <w:rFonts w:ascii="宋体" w:hAnsi="宋体" w:hint="eastAsia"/>
          <w:sz w:val="24"/>
        </w:rPr>
        <w:t>会务过程中在场地、交通、</w:t>
      </w:r>
      <w:r w:rsidR="001E6C5A">
        <w:rPr>
          <w:rFonts w:ascii="宋体" w:hAnsi="宋体" w:hint="eastAsia"/>
          <w:sz w:val="24"/>
        </w:rPr>
        <w:t>住宿、餐饮等各方面出现问题的，均由乙</w:t>
      </w:r>
      <w:r>
        <w:rPr>
          <w:rFonts w:ascii="宋体" w:hAnsi="宋体" w:hint="eastAsia"/>
          <w:sz w:val="24"/>
        </w:rPr>
        <w:t>方出面与相关方协调解决；</w:t>
      </w:r>
    </w:p>
    <w:p w:rsidR="007E148B" w:rsidRDefault="007E148B" w:rsidP="00C56334">
      <w:pPr>
        <w:pStyle w:val="a8"/>
        <w:numPr>
          <w:ilvl w:val="1"/>
          <w:numId w:val="1"/>
        </w:numPr>
        <w:tabs>
          <w:tab w:val="num" w:pos="1275"/>
        </w:tabs>
        <w:spacing w:beforeLines="20" w:line="440" w:lineRule="exact"/>
        <w:ind w:rightChars="12" w:right="25" w:firstLineChars="0"/>
        <w:rPr>
          <w:rFonts w:ascii="宋体" w:hAnsi="宋体"/>
          <w:sz w:val="24"/>
        </w:rPr>
      </w:pPr>
      <w:r>
        <w:rPr>
          <w:rFonts w:ascii="宋体" w:hAnsi="宋体" w:hint="eastAsia"/>
          <w:sz w:val="24"/>
        </w:rPr>
        <w:t>会务过程中出现任何人身伤害或财产损害的，无论是否乙方责任，乙方有义务先行赔付</w:t>
      </w:r>
      <w:r w:rsidR="00F84198">
        <w:rPr>
          <w:rFonts w:ascii="宋体" w:hAnsi="宋体" w:hint="eastAsia"/>
          <w:sz w:val="24"/>
        </w:rPr>
        <w:t>以确保甲方免受任何损失；</w:t>
      </w:r>
    </w:p>
    <w:p w:rsidR="00377E3C" w:rsidRDefault="001E6C5A" w:rsidP="00C56334">
      <w:pPr>
        <w:pStyle w:val="a8"/>
        <w:numPr>
          <w:ilvl w:val="1"/>
          <w:numId w:val="1"/>
        </w:numPr>
        <w:tabs>
          <w:tab w:val="num" w:pos="1275"/>
        </w:tabs>
        <w:spacing w:beforeLines="20" w:line="440" w:lineRule="exact"/>
        <w:ind w:rightChars="12" w:right="25" w:firstLineChars="0"/>
        <w:rPr>
          <w:rFonts w:ascii="宋体" w:hAnsi="宋体"/>
          <w:sz w:val="24"/>
        </w:rPr>
      </w:pPr>
      <w:r>
        <w:rPr>
          <w:rFonts w:ascii="宋体" w:hAnsi="宋体" w:hint="eastAsia"/>
          <w:sz w:val="24"/>
        </w:rPr>
        <w:t>经与甲</w:t>
      </w:r>
      <w:r w:rsidR="00C11517">
        <w:rPr>
          <w:rFonts w:ascii="宋体" w:hAnsi="宋体" w:hint="eastAsia"/>
          <w:sz w:val="24"/>
        </w:rPr>
        <w:t>方</w:t>
      </w:r>
      <w:r w:rsidR="001D329B">
        <w:rPr>
          <w:rFonts w:ascii="宋体" w:hAnsi="宋体" w:hint="eastAsia"/>
          <w:sz w:val="24"/>
        </w:rPr>
        <w:t>事先</w:t>
      </w:r>
      <w:r w:rsidR="00C11517">
        <w:rPr>
          <w:rFonts w:ascii="宋体" w:hAnsi="宋体" w:hint="eastAsia"/>
          <w:sz w:val="24"/>
        </w:rPr>
        <w:t>确认后，</w:t>
      </w:r>
      <w:r>
        <w:rPr>
          <w:rFonts w:ascii="宋体" w:hAnsi="宋体" w:hint="eastAsia"/>
          <w:sz w:val="24"/>
        </w:rPr>
        <w:t>乙</w:t>
      </w:r>
      <w:r w:rsidR="00C11517">
        <w:rPr>
          <w:rFonts w:ascii="宋体" w:hAnsi="宋体" w:hint="eastAsia"/>
          <w:sz w:val="24"/>
        </w:rPr>
        <w:t>方</w:t>
      </w:r>
      <w:r w:rsidR="00C45207">
        <w:rPr>
          <w:rFonts w:ascii="宋体" w:hAnsi="宋体" w:hint="eastAsia"/>
          <w:sz w:val="24"/>
        </w:rPr>
        <w:t>需</w:t>
      </w:r>
      <w:r w:rsidR="00377E3C">
        <w:rPr>
          <w:rFonts w:ascii="宋体" w:hAnsi="宋体" w:hint="eastAsia"/>
          <w:sz w:val="24"/>
        </w:rPr>
        <w:t>先行</w:t>
      </w:r>
      <w:r w:rsidR="00C45207">
        <w:rPr>
          <w:rFonts w:ascii="宋体" w:hAnsi="宋体" w:hint="eastAsia"/>
          <w:sz w:val="24"/>
        </w:rPr>
        <w:t>并单独</w:t>
      </w:r>
      <w:r w:rsidR="00377E3C">
        <w:rPr>
          <w:rFonts w:ascii="宋体" w:hAnsi="宋体" w:hint="eastAsia"/>
          <w:sz w:val="24"/>
        </w:rPr>
        <w:t>支付各项场地、交通</w:t>
      </w:r>
      <w:r>
        <w:rPr>
          <w:rFonts w:ascii="宋体" w:hAnsi="宋体" w:hint="eastAsia"/>
          <w:sz w:val="24"/>
        </w:rPr>
        <w:t>、住宿、餐饮</w:t>
      </w:r>
      <w:r w:rsidR="00377E3C">
        <w:rPr>
          <w:rFonts w:ascii="宋体" w:hAnsi="宋体" w:hint="eastAsia"/>
          <w:sz w:val="24"/>
        </w:rPr>
        <w:t>等</w:t>
      </w:r>
      <w:r w:rsidR="002B0078">
        <w:rPr>
          <w:rFonts w:ascii="宋体" w:hAnsi="宋体" w:hint="eastAsia"/>
          <w:sz w:val="24"/>
        </w:rPr>
        <w:t>第三方</w:t>
      </w:r>
      <w:r w:rsidR="00377E3C">
        <w:rPr>
          <w:rFonts w:ascii="宋体" w:hAnsi="宋体" w:hint="eastAsia"/>
          <w:sz w:val="24"/>
        </w:rPr>
        <w:t>会务费用，</w:t>
      </w:r>
      <w:r>
        <w:rPr>
          <w:rFonts w:ascii="宋体" w:hAnsi="宋体" w:hint="eastAsia"/>
          <w:sz w:val="24"/>
        </w:rPr>
        <w:t>事后向甲方进行统一开票结算。甲</w:t>
      </w:r>
      <w:r w:rsidR="00C45207">
        <w:rPr>
          <w:rFonts w:ascii="宋体" w:hAnsi="宋体" w:hint="eastAsia"/>
          <w:sz w:val="24"/>
        </w:rPr>
        <w:t>方保留复核</w:t>
      </w:r>
      <w:r>
        <w:rPr>
          <w:rFonts w:ascii="宋体" w:hAnsi="宋体" w:hint="eastAsia"/>
          <w:sz w:val="24"/>
        </w:rPr>
        <w:t>乙方向第三方支付相关会务费用</w:t>
      </w:r>
      <w:r w:rsidR="00D429CE">
        <w:rPr>
          <w:rFonts w:ascii="宋体" w:hAnsi="宋体" w:hint="eastAsia"/>
          <w:sz w:val="24"/>
        </w:rPr>
        <w:t>付款凭证</w:t>
      </w:r>
      <w:r w:rsidR="00C45207">
        <w:rPr>
          <w:rFonts w:ascii="宋体" w:hAnsi="宋体" w:hint="eastAsia"/>
          <w:sz w:val="24"/>
        </w:rPr>
        <w:t>的权利</w:t>
      </w:r>
      <w:r w:rsidR="00084B92">
        <w:rPr>
          <w:rFonts w:ascii="宋体" w:hAnsi="宋体" w:hint="eastAsia"/>
          <w:sz w:val="24"/>
        </w:rPr>
        <w:t>；</w:t>
      </w:r>
    </w:p>
    <w:p w:rsidR="00F55514" w:rsidRDefault="00F55514" w:rsidP="00C56334">
      <w:pPr>
        <w:pStyle w:val="a8"/>
        <w:numPr>
          <w:ilvl w:val="1"/>
          <w:numId w:val="1"/>
        </w:numPr>
        <w:tabs>
          <w:tab w:val="num" w:pos="1275"/>
        </w:tabs>
        <w:spacing w:beforeLines="20" w:line="440" w:lineRule="exact"/>
        <w:ind w:rightChars="12" w:right="25" w:firstLineChars="0"/>
        <w:rPr>
          <w:rFonts w:ascii="宋体" w:hAnsi="宋体"/>
          <w:sz w:val="24"/>
        </w:rPr>
      </w:pPr>
      <w:r>
        <w:rPr>
          <w:rFonts w:ascii="宋体" w:hAnsi="宋体" w:hint="eastAsia"/>
          <w:sz w:val="24"/>
        </w:rPr>
        <w:t>在会务过程中，任何涉及</w:t>
      </w:r>
      <w:r w:rsidR="0082765D">
        <w:rPr>
          <w:rFonts w:ascii="宋体" w:hAnsi="宋体" w:hint="eastAsia"/>
          <w:sz w:val="24"/>
        </w:rPr>
        <w:t>使用</w:t>
      </w:r>
      <w:r w:rsidR="00B6013D">
        <w:rPr>
          <w:rFonts w:ascii="宋体" w:hAnsi="宋体" w:hint="eastAsia"/>
          <w:sz w:val="24"/>
        </w:rPr>
        <w:t>甲</w:t>
      </w:r>
      <w:r>
        <w:rPr>
          <w:rFonts w:ascii="宋体" w:hAnsi="宋体" w:hint="eastAsia"/>
          <w:sz w:val="24"/>
        </w:rPr>
        <w:t>方</w:t>
      </w:r>
      <w:r w:rsidR="00B6013D">
        <w:rPr>
          <w:rFonts w:ascii="宋体" w:hAnsi="宋体" w:hint="eastAsia"/>
          <w:sz w:val="24"/>
        </w:rPr>
        <w:t>公司、产品的商标、标识的，均应当事先获得甲</w:t>
      </w:r>
      <w:r w:rsidR="0082765D">
        <w:rPr>
          <w:rFonts w:ascii="宋体" w:hAnsi="宋体" w:hint="eastAsia"/>
          <w:sz w:val="24"/>
        </w:rPr>
        <w:t>方的书面确认和许可；</w:t>
      </w:r>
    </w:p>
    <w:p w:rsidR="00F2798E" w:rsidRPr="008272D0" w:rsidRDefault="00B6013D" w:rsidP="00C56334">
      <w:pPr>
        <w:pStyle w:val="a8"/>
        <w:numPr>
          <w:ilvl w:val="1"/>
          <w:numId w:val="1"/>
        </w:numPr>
        <w:tabs>
          <w:tab w:val="num" w:pos="1275"/>
        </w:tabs>
        <w:spacing w:beforeLines="20" w:line="440" w:lineRule="exact"/>
        <w:ind w:rightChars="12" w:right="25" w:firstLineChars="0"/>
        <w:rPr>
          <w:rFonts w:ascii="宋体" w:hAnsi="宋体"/>
          <w:sz w:val="24"/>
        </w:rPr>
      </w:pPr>
      <w:r w:rsidRPr="004E7F6D">
        <w:rPr>
          <w:rFonts w:ascii="宋体" w:hAnsi="宋体" w:hint="eastAsia"/>
          <w:sz w:val="24"/>
        </w:rPr>
        <w:lastRenderedPageBreak/>
        <w:t>未经甲方事先书面同意，乙</w:t>
      </w:r>
      <w:r w:rsidR="0082765D" w:rsidRPr="004E7F6D">
        <w:rPr>
          <w:rFonts w:ascii="宋体" w:hAnsi="宋体" w:hint="eastAsia"/>
          <w:sz w:val="24"/>
        </w:rPr>
        <w:t>方不得将本协议项下的任何权利义务转让给第三方。</w:t>
      </w:r>
      <w:r w:rsidR="00F2798E" w:rsidRPr="004E7F6D">
        <w:rPr>
          <w:rFonts w:ascii="宋体" w:hAnsi="宋体" w:hint="eastAsia"/>
          <w:sz w:val="24"/>
        </w:rPr>
        <w:t>乙方在获得甲方书面同意后可以选择合格的分包商提供服务，前提是乙方对分包商提供的服务继</w:t>
      </w:r>
      <w:r w:rsidR="00C64EAA">
        <w:rPr>
          <w:rFonts w:ascii="宋体" w:hAnsi="宋体" w:hint="eastAsia"/>
          <w:sz w:val="24"/>
        </w:rPr>
        <w:t>续承担责任，</w:t>
      </w:r>
      <w:r w:rsidR="004E7F6D" w:rsidRPr="004E7F6D">
        <w:rPr>
          <w:rFonts w:ascii="宋体" w:hAnsi="宋体" w:hint="eastAsia"/>
          <w:sz w:val="24"/>
        </w:rPr>
        <w:t>并确保该第三方书面确认遵守本合同所有要求及甲方合规政策</w:t>
      </w:r>
      <w:r w:rsidR="008272D0">
        <w:rPr>
          <w:rFonts w:ascii="宋体" w:hAnsi="宋体" w:hint="eastAsia"/>
          <w:sz w:val="24"/>
        </w:rPr>
        <w:t>。</w:t>
      </w:r>
    </w:p>
    <w:p w:rsidR="0069718A" w:rsidRPr="0069718A" w:rsidRDefault="0069718A" w:rsidP="00C56334">
      <w:pPr>
        <w:pStyle w:val="a8"/>
        <w:numPr>
          <w:ilvl w:val="1"/>
          <w:numId w:val="1"/>
        </w:numPr>
        <w:tabs>
          <w:tab w:val="num" w:pos="1275"/>
        </w:tabs>
        <w:spacing w:beforeLines="20" w:line="440" w:lineRule="exact"/>
        <w:ind w:rightChars="12" w:right="25" w:firstLineChars="0"/>
        <w:rPr>
          <w:rFonts w:ascii="宋体" w:hAnsi="宋体"/>
          <w:sz w:val="24"/>
        </w:rPr>
      </w:pPr>
      <w:r w:rsidRPr="0069718A">
        <w:rPr>
          <w:rFonts w:ascii="宋体" w:hAnsi="宋体" w:hint="eastAsia"/>
          <w:sz w:val="24"/>
        </w:rPr>
        <w:t>乙方承诺，乙方及其董事、雇员、代理、服务人员、代表均未直接或间接地向甲方及其董事、雇员、代理、服务人员、代表给付或将给付任何有价物包括但不限于</w:t>
      </w:r>
      <w:r w:rsidR="001D329B">
        <w:rPr>
          <w:rFonts w:ascii="宋体" w:hAnsi="宋体" w:hint="eastAsia"/>
          <w:sz w:val="24"/>
        </w:rPr>
        <w:t>现金</w:t>
      </w:r>
      <w:r w:rsidRPr="0069718A">
        <w:rPr>
          <w:rFonts w:ascii="宋体" w:hAnsi="宋体" w:hint="eastAsia"/>
          <w:sz w:val="24"/>
        </w:rPr>
        <w:t>、</w:t>
      </w:r>
      <w:r w:rsidR="001D329B">
        <w:rPr>
          <w:rFonts w:ascii="宋体" w:hAnsi="宋体" w:hint="eastAsia"/>
          <w:sz w:val="24"/>
        </w:rPr>
        <w:t>现金等价物</w:t>
      </w:r>
      <w:r w:rsidRPr="0069718A">
        <w:rPr>
          <w:rFonts w:ascii="宋体" w:hAnsi="宋体" w:hint="eastAsia"/>
          <w:sz w:val="24"/>
        </w:rPr>
        <w:t>或服务，以影响客观公正的商业决定的作出。双方承诺，双方的商业行为都是基于“公平交易”的原则，因此各方保证已经或将要建立相关制度以使各方及其董事、雇员、代理机构、服务人员、代表均不会收受回扣、贿赂或未经授权收取佣金或其它个人好处。双方进一步同意遵守中国的所有有关法律规定，以培养有道德的商业规范。</w:t>
      </w:r>
    </w:p>
    <w:p w:rsidR="00104E30" w:rsidRPr="00C85C25" w:rsidRDefault="00104E30" w:rsidP="00C56334">
      <w:pPr>
        <w:tabs>
          <w:tab w:val="num" w:pos="1275"/>
        </w:tabs>
        <w:spacing w:beforeLines="20" w:line="440" w:lineRule="exact"/>
        <w:ind w:left="1446" w:rightChars="12" w:right="25" w:hangingChars="600" w:hanging="1446"/>
        <w:rPr>
          <w:rFonts w:ascii="宋体" w:hAnsi="宋体"/>
          <w:b/>
          <w:sz w:val="24"/>
        </w:rPr>
      </w:pPr>
    </w:p>
    <w:p w:rsidR="00104E30" w:rsidRPr="00104E30" w:rsidRDefault="00437BB3" w:rsidP="00C56334">
      <w:pPr>
        <w:tabs>
          <w:tab w:val="num" w:pos="1275"/>
        </w:tabs>
        <w:spacing w:beforeLines="20" w:line="440" w:lineRule="exact"/>
        <w:ind w:left="1446" w:rightChars="12" w:right="25" w:hangingChars="600" w:hanging="1446"/>
        <w:rPr>
          <w:rFonts w:ascii="宋体" w:hAnsi="宋体"/>
          <w:b/>
          <w:sz w:val="24"/>
        </w:rPr>
      </w:pPr>
      <w:r>
        <w:rPr>
          <w:rFonts w:ascii="宋体" w:hAnsi="宋体" w:hint="eastAsia"/>
          <w:b/>
          <w:sz w:val="24"/>
        </w:rPr>
        <w:t>三</w:t>
      </w:r>
      <w:r w:rsidR="00104E30">
        <w:rPr>
          <w:rFonts w:ascii="宋体" w:hAnsi="宋体" w:hint="eastAsia"/>
          <w:b/>
          <w:sz w:val="24"/>
        </w:rPr>
        <w:t>其他条款</w:t>
      </w:r>
    </w:p>
    <w:p w:rsidR="000A2897" w:rsidRPr="00104E30" w:rsidRDefault="00104E30" w:rsidP="00C56334">
      <w:pPr>
        <w:pStyle w:val="a8"/>
        <w:numPr>
          <w:ilvl w:val="0"/>
          <w:numId w:val="3"/>
        </w:numPr>
        <w:spacing w:beforeLines="20" w:line="440" w:lineRule="exact"/>
        <w:ind w:left="851" w:rightChars="12" w:right="25" w:firstLineChars="0" w:hanging="425"/>
        <w:rPr>
          <w:rFonts w:ascii="宋体" w:hAnsi="宋体"/>
          <w:sz w:val="24"/>
        </w:rPr>
      </w:pPr>
      <w:r>
        <w:rPr>
          <w:rFonts w:ascii="宋体" w:hAnsi="宋体" w:hint="eastAsia"/>
          <w:sz w:val="24"/>
        </w:rPr>
        <w:t>保密</w:t>
      </w:r>
    </w:p>
    <w:p w:rsidR="00FB34B0" w:rsidRDefault="00FB34B0" w:rsidP="00C56334">
      <w:pPr>
        <w:tabs>
          <w:tab w:val="num" w:pos="1275"/>
        </w:tabs>
        <w:spacing w:beforeLines="20" w:line="440" w:lineRule="exact"/>
        <w:ind w:leftChars="405" w:left="850" w:rightChars="12" w:right="25"/>
        <w:rPr>
          <w:rFonts w:ascii="宋体" w:hAnsi="宋体"/>
          <w:sz w:val="24"/>
        </w:rPr>
      </w:pPr>
      <w:r w:rsidRPr="00336FCE">
        <w:rPr>
          <w:rFonts w:ascii="宋体" w:hAnsi="宋体" w:hint="eastAsia"/>
          <w:sz w:val="24"/>
        </w:rPr>
        <w:t>双方均不得干预对方除本协议规定事宜以外的经营活动，并应严格保守对方的商业秘密，不得将本协议中的任何条款及在本协议履行过程中知晓的对方的商业秘密以任何形式泄露给第三方。本条款在本协议终止后继续有效。</w:t>
      </w:r>
    </w:p>
    <w:p w:rsidR="00FB34B0" w:rsidRPr="00104E30" w:rsidRDefault="00FB34B0" w:rsidP="00C56334">
      <w:pPr>
        <w:pStyle w:val="a8"/>
        <w:numPr>
          <w:ilvl w:val="0"/>
          <w:numId w:val="3"/>
        </w:numPr>
        <w:tabs>
          <w:tab w:val="num" w:pos="1275"/>
        </w:tabs>
        <w:spacing w:beforeLines="20" w:line="440" w:lineRule="exact"/>
        <w:ind w:rightChars="12" w:right="25" w:firstLineChars="0"/>
        <w:rPr>
          <w:rFonts w:ascii="宋体" w:hAnsi="宋体"/>
          <w:sz w:val="24"/>
        </w:rPr>
      </w:pPr>
      <w:r w:rsidRPr="00104E30">
        <w:rPr>
          <w:rFonts w:ascii="宋体" w:hAnsi="宋体" w:hint="eastAsia"/>
          <w:sz w:val="24"/>
        </w:rPr>
        <w:t>不可抗力</w:t>
      </w:r>
    </w:p>
    <w:p w:rsidR="00FB34B0" w:rsidRDefault="00FB34B0" w:rsidP="00C56334">
      <w:pPr>
        <w:tabs>
          <w:tab w:val="num" w:pos="1275"/>
        </w:tabs>
        <w:spacing w:beforeLines="20" w:line="440" w:lineRule="exact"/>
        <w:ind w:leftChars="405" w:left="850" w:rightChars="12" w:right="25"/>
        <w:rPr>
          <w:rFonts w:ascii="宋体" w:hAnsi="宋体"/>
          <w:sz w:val="24"/>
        </w:rPr>
      </w:pPr>
      <w:r w:rsidRPr="00336FCE">
        <w:rPr>
          <w:rFonts w:ascii="宋体" w:hAnsi="宋体" w:hint="eastAsia"/>
          <w:sz w:val="24"/>
        </w:rPr>
        <w:t>如任何一方延迟或未能履行本</w:t>
      </w:r>
      <w:r w:rsidR="0001192C">
        <w:rPr>
          <w:rFonts w:ascii="宋体" w:hAnsi="宋体" w:hint="eastAsia"/>
          <w:sz w:val="24"/>
        </w:rPr>
        <w:t>协议</w:t>
      </w:r>
      <w:r w:rsidRPr="00336FCE">
        <w:rPr>
          <w:rFonts w:ascii="宋体" w:hAnsi="宋体" w:hint="eastAsia"/>
          <w:sz w:val="24"/>
        </w:rPr>
        <w:t>项下的义务是由于该方在订立合同时不能预见、对其发生和后果不能避免、不能克服并且非属该方过错或疏忽的事件或事情引起的，包括但不限于天灾、任何政府机构行为（无论有效或无效）、火灾、水灾、风暴、爆炸、自然灾害、战争，在此范围内应免除该方责任，但受影响的一方应在该迟延发生起十（</w:t>
      </w:r>
      <w:r w:rsidRPr="00336FCE">
        <w:rPr>
          <w:rFonts w:ascii="宋体" w:hAnsi="宋体"/>
          <w:sz w:val="24"/>
        </w:rPr>
        <w:t>10</w:t>
      </w:r>
      <w:r w:rsidRPr="00336FCE">
        <w:rPr>
          <w:rFonts w:ascii="宋体" w:hAnsi="宋体" w:hint="eastAsia"/>
          <w:sz w:val="24"/>
        </w:rPr>
        <w:t>）个日历日内就该延迟</w:t>
      </w:r>
      <w:r w:rsidR="00104E30">
        <w:rPr>
          <w:rFonts w:ascii="宋体" w:hAnsi="宋体" w:hint="eastAsia"/>
          <w:sz w:val="24"/>
        </w:rPr>
        <w:t>以书面形式通知另一方（包括预计的延迟期限），并应尽合理努力使本协议</w:t>
      </w:r>
      <w:r w:rsidRPr="00336FCE">
        <w:rPr>
          <w:rFonts w:ascii="宋体" w:hAnsi="宋体" w:hint="eastAsia"/>
          <w:sz w:val="24"/>
        </w:rPr>
        <w:t>损失降到最低。</w:t>
      </w:r>
    </w:p>
    <w:p w:rsidR="00AC3BE3" w:rsidRDefault="00AC3BE3" w:rsidP="00C56334">
      <w:pPr>
        <w:pStyle w:val="a8"/>
        <w:numPr>
          <w:ilvl w:val="0"/>
          <w:numId w:val="3"/>
        </w:numPr>
        <w:tabs>
          <w:tab w:val="num" w:pos="1275"/>
        </w:tabs>
        <w:spacing w:beforeLines="20" w:line="440" w:lineRule="exact"/>
        <w:ind w:rightChars="12" w:right="25" w:firstLineChars="0"/>
        <w:rPr>
          <w:rFonts w:ascii="宋体" w:hAnsi="宋体"/>
          <w:sz w:val="24"/>
        </w:rPr>
      </w:pPr>
      <w:r w:rsidRPr="00AC3BE3">
        <w:rPr>
          <w:rFonts w:ascii="宋体" w:hAnsi="宋体" w:hint="eastAsia"/>
          <w:sz w:val="24"/>
        </w:rPr>
        <w:t>审计权</w:t>
      </w:r>
    </w:p>
    <w:p w:rsidR="00AC3BE3" w:rsidRDefault="00AC3BE3" w:rsidP="00C56334">
      <w:pPr>
        <w:pStyle w:val="a8"/>
        <w:spacing w:beforeLines="20" w:line="440" w:lineRule="exact"/>
        <w:ind w:left="774" w:rightChars="12" w:right="25" w:firstLineChars="0" w:firstLine="0"/>
        <w:rPr>
          <w:rFonts w:ascii="宋体" w:hAnsi="宋体"/>
          <w:sz w:val="24"/>
        </w:rPr>
      </w:pPr>
      <w:r>
        <w:rPr>
          <w:rFonts w:ascii="宋体" w:hAnsi="宋体" w:hint="eastAsia"/>
          <w:sz w:val="24"/>
        </w:rPr>
        <w:t>甲方</w:t>
      </w:r>
      <w:r w:rsidRPr="00AC3BE3">
        <w:rPr>
          <w:rFonts w:ascii="宋体" w:hAnsi="宋体" w:hint="eastAsia"/>
          <w:sz w:val="24"/>
        </w:rPr>
        <w:t>有权自费进入</w:t>
      </w:r>
      <w:r>
        <w:rPr>
          <w:rFonts w:ascii="宋体" w:hAnsi="宋体" w:hint="eastAsia"/>
          <w:sz w:val="24"/>
        </w:rPr>
        <w:t>乙方</w:t>
      </w:r>
      <w:r w:rsidRPr="00AC3BE3">
        <w:rPr>
          <w:rFonts w:ascii="宋体" w:hAnsi="宋体" w:hint="eastAsia"/>
          <w:sz w:val="24"/>
        </w:rPr>
        <w:t>场地对与</w:t>
      </w:r>
      <w:r>
        <w:rPr>
          <w:rFonts w:ascii="宋体" w:hAnsi="宋体" w:hint="eastAsia"/>
          <w:sz w:val="24"/>
        </w:rPr>
        <w:t>甲方</w:t>
      </w:r>
      <w:r w:rsidRPr="00AC3BE3">
        <w:rPr>
          <w:rFonts w:ascii="宋体" w:hAnsi="宋体" w:hint="eastAsia"/>
          <w:sz w:val="24"/>
        </w:rPr>
        <w:t>业务相关的记录包括对</w:t>
      </w:r>
      <w:r>
        <w:rPr>
          <w:rFonts w:ascii="宋体" w:hAnsi="宋体" w:hint="eastAsia"/>
          <w:sz w:val="24"/>
        </w:rPr>
        <w:t>乙方</w:t>
      </w:r>
      <w:r w:rsidRPr="00AC3BE3">
        <w:rPr>
          <w:rFonts w:ascii="宋体" w:hAnsi="宋体" w:hint="eastAsia"/>
          <w:sz w:val="24"/>
        </w:rPr>
        <w:t>的管理流程进行审核和审计，以证实合同项下的发票金额，并同意将该审计结</w:t>
      </w:r>
      <w:r w:rsidRPr="00AC3BE3">
        <w:rPr>
          <w:rFonts w:ascii="宋体" w:hAnsi="宋体" w:hint="eastAsia"/>
          <w:sz w:val="24"/>
        </w:rPr>
        <w:lastRenderedPageBreak/>
        <w:t>果作为对该支付金额结算的依据。</w:t>
      </w:r>
    </w:p>
    <w:p w:rsidR="00D315F1" w:rsidRDefault="00D315F1" w:rsidP="00C56334">
      <w:pPr>
        <w:pStyle w:val="a8"/>
        <w:numPr>
          <w:ilvl w:val="0"/>
          <w:numId w:val="3"/>
        </w:numPr>
        <w:tabs>
          <w:tab w:val="num" w:pos="1275"/>
        </w:tabs>
        <w:spacing w:beforeLines="20" w:line="440" w:lineRule="exact"/>
        <w:ind w:rightChars="12" w:right="25" w:firstLineChars="0"/>
        <w:rPr>
          <w:rFonts w:ascii="宋体" w:hAnsi="宋体"/>
          <w:sz w:val="24"/>
        </w:rPr>
      </w:pPr>
      <w:r w:rsidRPr="00D315F1">
        <w:rPr>
          <w:rFonts w:ascii="宋体" w:hAnsi="宋体" w:hint="eastAsia"/>
          <w:sz w:val="24"/>
        </w:rPr>
        <w:t>保险</w:t>
      </w:r>
    </w:p>
    <w:p w:rsidR="00D315F1" w:rsidRPr="00A1707F" w:rsidRDefault="00D315F1" w:rsidP="00C56334">
      <w:pPr>
        <w:pStyle w:val="a8"/>
        <w:spacing w:beforeLines="20" w:line="440" w:lineRule="exact"/>
        <w:ind w:left="774" w:rightChars="12" w:right="25" w:firstLineChars="0" w:firstLine="0"/>
        <w:rPr>
          <w:rFonts w:ascii="宋体" w:hAnsi="宋体"/>
          <w:sz w:val="24"/>
        </w:rPr>
      </w:pPr>
      <w:r>
        <w:rPr>
          <w:rFonts w:ascii="宋体" w:hAnsi="宋体" w:hint="eastAsia"/>
          <w:sz w:val="24"/>
        </w:rPr>
        <w:t>乙</w:t>
      </w:r>
      <w:r w:rsidRPr="00D315F1">
        <w:rPr>
          <w:rFonts w:ascii="宋体" w:hAnsi="宋体" w:hint="eastAsia"/>
          <w:sz w:val="24"/>
        </w:rPr>
        <w:t>方应在</w:t>
      </w:r>
      <w:r>
        <w:rPr>
          <w:rFonts w:ascii="宋体" w:hAnsi="宋体" w:hint="eastAsia"/>
          <w:sz w:val="24"/>
        </w:rPr>
        <w:t>协议有效期</w:t>
      </w:r>
      <w:r w:rsidRPr="00D315F1">
        <w:rPr>
          <w:rFonts w:ascii="宋体" w:hAnsi="宋体" w:hint="eastAsia"/>
          <w:sz w:val="24"/>
        </w:rPr>
        <w:t>内根据其所在地和合同履行地法律法规的要求或根据</w:t>
      </w:r>
      <w:r>
        <w:rPr>
          <w:rFonts w:ascii="宋体" w:hAnsi="宋体" w:hint="eastAsia"/>
          <w:sz w:val="24"/>
        </w:rPr>
        <w:t>甲方</w:t>
      </w:r>
      <w:r w:rsidRPr="00D315F1">
        <w:rPr>
          <w:rFonts w:ascii="宋体" w:hAnsi="宋体" w:hint="eastAsia"/>
          <w:sz w:val="24"/>
        </w:rPr>
        <w:t>要求购买和维持适当金额的保险，以确保其能够正常、合法经营，并根据本</w:t>
      </w:r>
      <w:r>
        <w:rPr>
          <w:rFonts w:ascii="宋体" w:hAnsi="宋体" w:hint="eastAsia"/>
          <w:sz w:val="24"/>
        </w:rPr>
        <w:t>协议</w:t>
      </w:r>
      <w:r w:rsidRPr="00D315F1">
        <w:rPr>
          <w:rFonts w:ascii="宋体" w:hAnsi="宋体" w:hint="eastAsia"/>
          <w:sz w:val="24"/>
        </w:rPr>
        <w:t>的交付条款的规定购买、维持与履行本</w:t>
      </w:r>
      <w:r>
        <w:rPr>
          <w:rFonts w:ascii="宋体" w:hAnsi="宋体" w:hint="eastAsia"/>
          <w:sz w:val="24"/>
        </w:rPr>
        <w:t>协议</w:t>
      </w:r>
      <w:r w:rsidRPr="00D315F1">
        <w:rPr>
          <w:rFonts w:ascii="宋体" w:hAnsi="宋体" w:hint="eastAsia"/>
          <w:sz w:val="24"/>
        </w:rPr>
        <w:t>相关的保险。</w:t>
      </w:r>
    </w:p>
    <w:p w:rsidR="00FB34B0" w:rsidRPr="00104E30" w:rsidRDefault="00FB34B0" w:rsidP="00C56334">
      <w:pPr>
        <w:pStyle w:val="a8"/>
        <w:numPr>
          <w:ilvl w:val="0"/>
          <w:numId w:val="3"/>
        </w:numPr>
        <w:tabs>
          <w:tab w:val="num" w:pos="1275"/>
        </w:tabs>
        <w:spacing w:beforeLines="20" w:line="440" w:lineRule="exact"/>
        <w:ind w:rightChars="12" w:right="25" w:firstLineChars="0"/>
        <w:rPr>
          <w:rFonts w:ascii="宋体" w:hAnsi="宋体"/>
          <w:sz w:val="24"/>
        </w:rPr>
      </w:pPr>
      <w:r w:rsidRPr="00104E30">
        <w:rPr>
          <w:rFonts w:ascii="宋体" w:hAnsi="宋体" w:hint="eastAsia"/>
          <w:sz w:val="24"/>
        </w:rPr>
        <w:t>争议的解决</w:t>
      </w:r>
    </w:p>
    <w:p w:rsidR="00104E30" w:rsidRDefault="00AA29BC" w:rsidP="00C56334">
      <w:pPr>
        <w:tabs>
          <w:tab w:val="num" w:pos="1275"/>
        </w:tabs>
        <w:spacing w:beforeLines="20" w:line="440" w:lineRule="exact"/>
        <w:ind w:leftChars="405" w:left="850" w:rightChars="12" w:right="25"/>
        <w:rPr>
          <w:rFonts w:ascii="宋体"/>
          <w:sz w:val="24"/>
        </w:rPr>
      </w:pPr>
      <w:r w:rsidRPr="00AA29BC">
        <w:rPr>
          <w:rFonts w:ascii="宋体" w:hAnsi="宋体" w:hint="eastAsia"/>
          <w:sz w:val="24"/>
        </w:rPr>
        <w:t>任何因本协议引起、源于本协议或与之相关的争议（包括协议的存在、效力、解释、履行、违反或终止）将通过双方间的友好协商予以解决。该协商应自一方向另一方送达要求协商的通知之日起立即开始。若在该通知发出后的三十(30)日内争议未能通过协商解决，则该争议应提交上海国际仲裁中心依通知时有效的《上海国际仲裁中心仲裁规则》进行仲裁。仲裁地应为：上海。双方进一步认可并确认仲裁裁决是终局的并对各方具有约束力，不能对其进行上诉，且裁决可就仲裁费用问题及所有与之相关的问题做出决定，若有任何豁免权，均于此放弃。</w:t>
      </w:r>
    </w:p>
    <w:p w:rsidR="00FB34B0" w:rsidRPr="00104E30" w:rsidRDefault="00FB34B0" w:rsidP="00C56334">
      <w:pPr>
        <w:pStyle w:val="a8"/>
        <w:numPr>
          <w:ilvl w:val="0"/>
          <w:numId w:val="3"/>
        </w:numPr>
        <w:tabs>
          <w:tab w:val="num" w:pos="1275"/>
        </w:tabs>
        <w:spacing w:beforeLines="20" w:line="440" w:lineRule="exact"/>
        <w:ind w:rightChars="12" w:right="25" w:firstLineChars="0"/>
        <w:rPr>
          <w:rFonts w:ascii="宋体" w:hAnsi="宋体"/>
          <w:sz w:val="24"/>
        </w:rPr>
      </w:pPr>
      <w:r w:rsidRPr="00104E30">
        <w:rPr>
          <w:rFonts w:ascii="宋体" w:hAnsi="宋体" w:hint="eastAsia"/>
          <w:sz w:val="24"/>
        </w:rPr>
        <w:t>违约责任</w:t>
      </w:r>
    </w:p>
    <w:p w:rsidR="00FB34B0" w:rsidRPr="00336FCE" w:rsidRDefault="00FB34B0" w:rsidP="00C56334">
      <w:pPr>
        <w:tabs>
          <w:tab w:val="num" w:pos="1275"/>
        </w:tabs>
        <w:spacing w:beforeLines="20" w:line="440" w:lineRule="exact"/>
        <w:ind w:leftChars="405" w:left="850" w:rightChars="12" w:right="25"/>
        <w:rPr>
          <w:rFonts w:ascii="宋体"/>
          <w:sz w:val="24"/>
        </w:rPr>
      </w:pPr>
      <w:r w:rsidRPr="00336FCE">
        <w:rPr>
          <w:rFonts w:ascii="宋体" w:hAnsi="宋体" w:hint="eastAsia"/>
          <w:sz w:val="24"/>
        </w:rPr>
        <w:t>双方应共同遵守本协议的各项条款，出现问题及时协商解决，如一方违约，则另一方有权要求其承担相应的违约责任。</w:t>
      </w:r>
    </w:p>
    <w:p w:rsidR="00FB34B0" w:rsidRPr="000C52EF" w:rsidRDefault="00FB34B0" w:rsidP="00C56334">
      <w:pPr>
        <w:pStyle w:val="a8"/>
        <w:numPr>
          <w:ilvl w:val="0"/>
          <w:numId w:val="3"/>
        </w:numPr>
        <w:tabs>
          <w:tab w:val="num" w:pos="1275"/>
        </w:tabs>
        <w:spacing w:beforeLines="20" w:line="440" w:lineRule="exact"/>
        <w:ind w:rightChars="12" w:right="25" w:firstLineChars="0"/>
        <w:rPr>
          <w:rFonts w:ascii="宋体" w:hAnsi="宋体"/>
          <w:sz w:val="24"/>
        </w:rPr>
      </w:pPr>
      <w:r w:rsidRPr="000C52EF">
        <w:rPr>
          <w:rFonts w:ascii="宋体" w:hAnsi="宋体" w:hint="eastAsia"/>
          <w:sz w:val="24"/>
        </w:rPr>
        <w:t>协议期限</w:t>
      </w:r>
    </w:p>
    <w:p w:rsidR="00FB34B0" w:rsidRPr="00336FCE" w:rsidRDefault="000452D5" w:rsidP="00C56334">
      <w:pPr>
        <w:tabs>
          <w:tab w:val="num" w:pos="1275"/>
        </w:tabs>
        <w:spacing w:beforeLines="20" w:line="440" w:lineRule="exact"/>
        <w:ind w:leftChars="405" w:left="850" w:rightChars="12" w:right="25"/>
        <w:rPr>
          <w:rFonts w:ascii="宋体"/>
          <w:sz w:val="24"/>
        </w:rPr>
      </w:pPr>
      <w:r>
        <w:rPr>
          <w:rFonts w:ascii="宋体" w:hAnsi="宋体" w:hint="eastAsia"/>
          <w:sz w:val="24"/>
        </w:rPr>
        <w:t>本协议</w:t>
      </w:r>
      <w:r w:rsidR="00FB34B0" w:rsidRPr="00336FCE">
        <w:rPr>
          <w:rFonts w:ascii="宋体" w:hAnsi="宋体" w:hint="eastAsia"/>
          <w:sz w:val="24"/>
        </w:rPr>
        <w:t>自</w:t>
      </w:r>
      <w:r>
        <w:rPr>
          <w:rFonts w:ascii="宋体" w:hAnsi="宋体" w:hint="eastAsia"/>
          <w:sz w:val="24"/>
        </w:rPr>
        <w:t>双方授权代表</w:t>
      </w:r>
      <w:r w:rsidR="00FB34B0" w:rsidRPr="00336FCE">
        <w:rPr>
          <w:rFonts w:ascii="宋体" w:hAnsi="宋体" w:hint="eastAsia"/>
          <w:sz w:val="24"/>
        </w:rPr>
        <w:t>签署</w:t>
      </w:r>
      <w:r w:rsidR="000C52EF">
        <w:rPr>
          <w:rFonts w:ascii="宋体" w:hAnsi="宋体" w:hint="eastAsia"/>
          <w:sz w:val="24"/>
        </w:rPr>
        <w:t>盖章</w:t>
      </w:r>
      <w:r w:rsidR="00FB34B0" w:rsidRPr="00336FCE">
        <w:rPr>
          <w:rFonts w:ascii="宋体" w:hAnsi="宋体" w:hint="eastAsia"/>
          <w:sz w:val="24"/>
        </w:rPr>
        <w:t>之日起</w:t>
      </w:r>
      <w:r>
        <w:rPr>
          <w:rFonts w:ascii="宋体" w:hAnsi="宋体" w:hint="eastAsia"/>
          <w:sz w:val="24"/>
        </w:rPr>
        <w:t>生效，</w:t>
      </w:r>
      <w:r w:rsidR="00FB34B0" w:rsidRPr="00336FCE">
        <w:rPr>
          <w:rFonts w:ascii="宋体" w:hAnsi="宋体" w:hint="eastAsia"/>
          <w:sz w:val="24"/>
        </w:rPr>
        <w:t>至</w:t>
      </w:r>
      <w:r w:rsidR="000C52EF">
        <w:rPr>
          <w:rFonts w:ascii="宋体" w:hAnsi="宋体" w:hint="eastAsia"/>
          <w:sz w:val="24"/>
        </w:rPr>
        <w:t>双方权利义务全部依约履行完毕</w:t>
      </w:r>
      <w:r w:rsidR="00FB34B0" w:rsidRPr="00336FCE">
        <w:rPr>
          <w:rFonts w:ascii="宋体" w:hAnsi="宋体" w:hint="eastAsia"/>
          <w:sz w:val="24"/>
        </w:rPr>
        <w:t>之日终止。</w:t>
      </w:r>
    </w:p>
    <w:p w:rsidR="00FB34B0" w:rsidRPr="000C52EF" w:rsidRDefault="000C52EF" w:rsidP="00C56334">
      <w:pPr>
        <w:pStyle w:val="a8"/>
        <w:numPr>
          <w:ilvl w:val="0"/>
          <w:numId w:val="3"/>
        </w:numPr>
        <w:tabs>
          <w:tab w:val="num" w:pos="1275"/>
        </w:tabs>
        <w:spacing w:beforeLines="20" w:line="440" w:lineRule="exact"/>
        <w:ind w:rightChars="12" w:right="25" w:firstLineChars="0"/>
        <w:rPr>
          <w:rFonts w:ascii="宋体" w:hAnsi="宋体"/>
          <w:sz w:val="24"/>
        </w:rPr>
      </w:pPr>
      <w:r>
        <w:rPr>
          <w:rFonts w:ascii="宋体" w:hAnsi="宋体" w:hint="eastAsia"/>
          <w:sz w:val="24"/>
        </w:rPr>
        <w:t>协议效力</w:t>
      </w:r>
    </w:p>
    <w:p w:rsidR="00FB34B0" w:rsidRDefault="00FB34B0" w:rsidP="00C56334">
      <w:pPr>
        <w:tabs>
          <w:tab w:val="num" w:pos="1275"/>
        </w:tabs>
        <w:spacing w:beforeLines="20" w:line="440" w:lineRule="exact"/>
        <w:ind w:leftChars="404" w:left="848" w:rightChars="12" w:right="25"/>
        <w:rPr>
          <w:rFonts w:ascii="宋体" w:hAnsi="宋体"/>
          <w:sz w:val="24"/>
        </w:rPr>
      </w:pPr>
      <w:r w:rsidRPr="00336FCE">
        <w:rPr>
          <w:rFonts w:ascii="宋体" w:hAnsi="宋体" w:hint="eastAsia"/>
          <w:sz w:val="24"/>
        </w:rPr>
        <w:t>本协议任何约定的无效不影响本协议任何其他约定的效力。如果本协议任何一条或多个条款被认定为在任何方面无效、非法或不可强制执行，该条款应被视作为从本协议分割和删除出去，本协议余下条款的效力、合法性和</w:t>
      </w:r>
      <w:r w:rsidRPr="00336FCE">
        <w:rPr>
          <w:rFonts w:ascii="宋体" w:hAnsi="宋体"/>
          <w:sz w:val="24"/>
        </w:rPr>
        <w:t>/</w:t>
      </w:r>
      <w:r w:rsidRPr="00336FCE">
        <w:rPr>
          <w:rFonts w:ascii="宋体" w:hAnsi="宋体" w:hint="eastAsia"/>
          <w:sz w:val="24"/>
        </w:rPr>
        <w:t>或强制执行性不应在任何方面因此而受到影响或损害，且本协议应在可能的范围内作出解释，以反映双方在订立本协议时的商业基础和真实的意思表示。</w:t>
      </w:r>
    </w:p>
    <w:p w:rsidR="000452D5" w:rsidRPr="000452D5" w:rsidRDefault="000452D5" w:rsidP="00C56334">
      <w:pPr>
        <w:pStyle w:val="a8"/>
        <w:numPr>
          <w:ilvl w:val="0"/>
          <w:numId w:val="3"/>
        </w:numPr>
        <w:tabs>
          <w:tab w:val="num" w:pos="1275"/>
        </w:tabs>
        <w:spacing w:beforeLines="20" w:line="440" w:lineRule="exact"/>
        <w:ind w:rightChars="12" w:right="25" w:firstLineChars="0"/>
        <w:rPr>
          <w:rFonts w:ascii="宋体" w:hAnsi="宋体"/>
          <w:sz w:val="24"/>
        </w:rPr>
      </w:pPr>
      <w:r>
        <w:rPr>
          <w:rFonts w:ascii="宋体" w:hAnsi="宋体" w:hint="eastAsia"/>
          <w:sz w:val="24"/>
        </w:rPr>
        <w:t>附件及变更</w:t>
      </w:r>
    </w:p>
    <w:p w:rsidR="000452D5" w:rsidRDefault="000452D5" w:rsidP="00C56334">
      <w:pPr>
        <w:tabs>
          <w:tab w:val="num" w:pos="1275"/>
        </w:tabs>
        <w:spacing w:beforeLines="20" w:line="440" w:lineRule="exact"/>
        <w:ind w:leftChars="405" w:left="850" w:rightChars="12" w:right="25"/>
        <w:rPr>
          <w:rFonts w:ascii="宋体" w:hAnsi="宋体"/>
          <w:sz w:val="24"/>
        </w:rPr>
      </w:pPr>
      <w:r>
        <w:rPr>
          <w:rFonts w:ascii="宋体" w:hAnsi="宋体" w:hint="eastAsia"/>
          <w:sz w:val="24"/>
        </w:rPr>
        <w:t>本协议附件与本协议具有同等法律效力。对本协议及其附件的任何修改或补充，双方</w:t>
      </w:r>
      <w:r w:rsidR="00FB34B0" w:rsidRPr="00336FCE">
        <w:rPr>
          <w:rFonts w:ascii="宋体" w:hAnsi="宋体" w:hint="eastAsia"/>
          <w:sz w:val="24"/>
        </w:rPr>
        <w:t>必须</w:t>
      </w:r>
      <w:r>
        <w:rPr>
          <w:rFonts w:ascii="宋体" w:hAnsi="宋体" w:hint="eastAsia"/>
          <w:sz w:val="24"/>
        </w:rPr>
        <w:t>采用书面形式签署盖章生效。</w:t>
      </w:r>
    </w:p>
    <w:p w:rsidR="00535D60" w:rsidRPr="00535D60" w:rsidRDefault="00535D60" w:rsidP="00C56334">
      <w:pPr>
        <w:tabs>
          <w:tab w:val="num" w:pos="1275"/>
        </w:tabs>
        <w:spacing w:beforeLines="20" w:line="440" w:lineRule="exact"/>
        <w:ind w:leftChars="405" w:left="850" w:rightChars="12" w:right="25"/>
        <w:rPr>
          <w:rFonts w:ascii="宋体" w:hAnsi="宋体"/>
          <w:sz w:val="24"/>
        </w:rPr>
      </w:pPr>
    </w:p>
    <w:p w:rsidR="00FB34B0" w:rsidRPr="000452D5" w:rsidRDefault="00934EEB" w:rsidP="00C56334">
      <w:pPr>
        <w:tabs>
          <w:tab w:val="num" w:pos="1275"/>
        </w:tabs>
        <w:spacing w:beforeLines="20" w:line="440" w:lineRule="exact"/>
        <w:ind w:left="1440" w:rightChars="12" w:right="25" w:hangingChars="600" w:hanging="1440"/>
        <w:rPr>
          <w:rFonts w:ascii="宋体"/>
          <w:sz w:val="24"/>
        </w:rPr>
      </w:pPr>
      <w:r w:rsidRPr="000452D5">
        <w:rPr>
          <w:rFonts w:ascii="宋体" w:hAnsi="宋体" w:hint="eastAsia"/>
          <w:sz w:val="24"/>
        </w:rPr>
        <w:t>本协议一式</w:t>
      </w:r>
      <w:r w:rsidR="000452D5" w:rsidRPr="000452D5">
        <w:rPr>
          <w:rFonts w:ascii="宋体" w:hAnsi="宋体" w:hint="eastAsia"/>
          <w:sz w:val="24"/>
        </w:rPr>
        <w:t>贰</w:t>
      </w:r>
      <w:r w:rsidRPr="000452D5">
        <w:rPr>
          <w:rFonts w:ascii="宋体" w:hAnsi="宋体" w:hint="eastAsia"/>
          <w:sz w:val="24"/>
        </w:rPr>
        <w:t>份，</w:t>
      </w:r>
      <w:r w:rsidR="000452D5" w:rsidRPr="000452D5">
        <w:rPr>
          <w:rFonts w:ascii="宋体" w:hAnsi="宋体" w:hint="eastAsia"/>
          <w:sz w:val="24"/>
        </w:rPr>
        <w:t>双方各执一份</w:t>
      </w:r>
      <w:r w:rsidR="00FB34B0" w:rsidRPr="000452D5">
        <w:rPr>
          <w:rFonts w:ascii="宋体" w:hAnsi="宋体" w:hint="eastAsia"/>
          <w:sz w:val="24"/>
        </w:rPr>
        <w:t>，均具有同等法律效力。</w:t>
      </w:r>
    </w:p>
    <w:p w:rsidR="00FB34B0" w:rsidRDefault="00FB34B0" w:rsidP="00AC1871">
      <w:pPr>
        <w:tabs>
          <w:tab w:val="left" w:pos="360"/>
          <w:tab w:val="left" w:pos="1440"/>
        </w:tabs>
        <w:spacing w:line="440" w:lineRule="exact"/>
        <w:rPr>
          <w:rFonts w:ascii="宋体"/>
          <w:sz w:val="24"/>
        </w:rPr>
      </w:pPr>
    </w:p>
    <w:p w:rsidR="008A73A3" w:rsidRPr="000452D5" w:rsidRDefault="008A73A3" w:rsidP="00AC1871">
      <w:pPr>
        <w:tabs>
          <w:tab w:val="left" w:pos="360"/>
          <w:tab w:val="left" w:pos="1440"/>
        </w:tabs>
        <w:spacing w:line="440" w:lineRule="exact"/>
        <w:rPr>
          <w:rFonts w:ascii="宋体"/>
          <w:sz w:val="24"/>
        </w:rPr>
      </w:pPr>
    </w:p>
    <w:p w:rsidR="00FB34B0" w:rsidRPr="000452D5" w:rsidRDefault="002D5BE2" w:rsidP="00AC1871">
      <w:pPr>
        <w:tabs>
          <w:tab w:val="left" w:pos="360"/>
          <w:tab w:val="left" w:pos="1440"/>
        </w:tabs>
        <w:spacing w:line="440" w:lineRule="exact"/>
        <w:rPr>
          <w:rFonts w:ascii="宋体"/>
          <w:sz w:val="24"/>
        </w:rPr>
      </w:pPr>
      <w:r w:rsidRPr="000452D5">
        <w:rPr>
          <w:rFonts w:ascii="宋体" w:hAnsi="宋体" w:hint="eastAsia"/>
          <w:sz w:val="24"/>
        </w:rPr>
        <w:t>甲方</w:t>
      </w:r>
      <w:r w:rsidR="00FB34B0" w:rsidRPr="000452D5">
        <w:rPr>
          <w:rFonts w:ascii="宋体" w:hAnsi="宋体" w:hint="eastAsia"/>
          <w:sz w:val="24"/>
        </w:rPr>
        <w:t>：</w:t>
      </w:r>
      <w:r w:rsidR="00ED3153" w:rsidRPr="00336FCE">
        <w:rPr>
          <w:rFonts w:ascii="宋体" w:hAnsi="宋体" w:hint="eastAsia"/>
          <w:sz w:val="24"/>
        </w:rPr>
        <w:t>上汽通用汽车销售有限公司</w:t>
      </w:r>
      <w:r w:rsidR="008A73A3">
        <w:rPr>
          <w:rFonts w:ascii="宋体" w:hAnsi="宋体" w:hint="eastAsia"/>
          <w:sz w:val="24"/>
        </w:rPr>
        <w:t>（</w:t>
      </w:r>
      <w:r w:rsidR="00FB34B0" w:rsidRPr="000452D5">
        <w:rPr>
          <w:rFonts w:ascii="宋体" w:hAnsi="宋体" w:hint="eastAsia"/>
          <w:sz w:val="24"/>
        </w:rPr>
        <w:t>公章）</w:t>
      </w:r>
    </w:p>
    <w:p w:rsidR="00FB34B0" w:rsidRDefault="00D13319" w:rsidP="00AC1871">
      <w:pPr>
        <w:tabs>
          <w:tab w:val="left" w:pos="360"/>
          <w:tab w:val="left" w:pos="1440"/>
        </w:tabs>
        <w:spacing w:line="440" w:lineRule="exact"/>
        <w:rPr>
          <w:rFonts w:ascii="宋体" w:hAnsi="宋体"/>
          <w:sz w:val="24"/>
        </w:rPr>
      </w:pPr>
      <w:r w:rsidRPr="000452D5">
        <w:rPr>
          <w:rFonts w:ascii="宋体" w:hAnsi="宋体" w:hint="eastAsia"/>
          <w:sz w:val="24"/>
        </w:rPr>
        <w:t>授权</w:t>
      </w:r>
      <w:r w:rsidR="00FB34B0" w:rsidRPr="000452D5">
        <w:rPr>
          <w:rFonts w:ascii="宋体" w:hAnsi="宋体" w:hint="eastAsia"/>
          <w:sz w:val="24"/>
        </w:rPr>
        <w:t>代表人：</w:t>
      </w:r>
    </w:p>
    <w:p w:rsidR="00BC7D68" w:rsidRDefault="00BC7D68" w:rsidP="00AC1871">
      <w:pPr>
        <w:tabs>
          <w:tab w:val="left" w:pos="360"/>
          <w:tab w:val="left" w:pos="1440"/>
        </w:tabs>
        <w:spacing w:line="440" w:lineRule="exact"/>
        <w:rPr>
          <w:rFonts w:ascii="宋体" w:hAnsi="宋体"/>
          <w:sz w:val="24"/>
        </w:rPr>
      </w:pPr>
    </w:p>
    <w:p w:rsidR="00D5567A" w:rsidRDefault="00D5567A" w:rsidP="00C56334">
      <w:pPr>
        <w:tabs>
          <w:tab w:val="num" w:pos="1275"/>
        </w:tabs>
        <w:spacing w:beforeLines="20" w:line="440" w:lineRule="exact"/>
        <w:ind w:left="1440" w:rightChars="12" w:right="25" w:hangingChars="600" w:hanging="1440"/>
        <w:rPr>
          <w:rFonts w:ascii="宋体" w:hAnsi="宋体"/>
          <w:sz w:val="24"/>
          <w:highlight w:val="yellow"/>
        </w:rPr>
      </w:pPr>
    </w:p>
    <w:p w:rsidR="008A73A3" w:rsidRDefault="008A73A3" w:rsidP="00C56334">
      <w:pPr>
        <w:tabs>
          <w:tab w:val="num" w:pos="1275"/>
        </w:tabs>
        <w:spacing w:beforeLines="20" w:line="440" w:lineRule="exact"/>
        <w:ind w:left="1440" w:rightChars="12" w:right="25" w:hangingChars="600" w:hanging="1440"/>
        <w:rPr>
          <w:rFonts w:ascii="宋体" w:hAnsi="宋体"/>
          <w:sz w:val="24"/>
          <w:highlight w:val="yellow"/>
        </w:rPr>
      </w:pPr>
    </w:p>
    <w:p w:rsidR="008A73A3" w:rsidRDefault="008A73A3" w:rsidP="00C56334">
      <w:pPr>
        <w:tabs>
          <w:tab w:val="num" w:pos="1275"/>
        </w:tabs>
        <w:spacing w:beforeLines="20" w:line="440" w:lineRule="exact"/>
        <w:ind w:left="1440" w:rightChars="12" w:right="25" w:hangingChars="600" w:hanging="1440"/>
        <w:rPr>
          <w:rFonts w:ascii="宋体" w:hAnsi="宋体"/>
          <w:sz w:val="24"/>
          <w:highlight w:val="yellow"/>
        </w:rPr>
      </w:pPr>
      <w:r w:rsidRPr="000452D5">
        <w:rPr>
          <w:rFonts w:ascii="宋体" w:hAnsi="宋体" w:hint="eastAsia"/>
          <w:sz w:val="24"/>
        </w:rPr>
        <w:t>乙方：</w:t>
      </w:r>
      <w:r w:rsidR="00A8030E">
        <w:rPr>
          <w:rFonts w:ascii="宋体" w:hAnsi="宋体" w:hint="eastAsia"/>
          <w:sz w:val="24"/>
        </w:rPr>
        <w:t>康辉集团北京国际会议展览有限公司</w:t>
      </w:r>
      <w:r w:rsidRPr="000452D5">
        <w:rPr>
          <w:rFonts w:ascii="宋体" w:hAnsi="宋体" w:hint="eastAsia"/>
          <w:sz w:val="24"/>
        </w:rPr>
        <w:t>（公章）</w:t>
      </w:r>
    </w:p>
    <w:p w:rsidR="008A73A3" w:rsidRDefault="008A73A3" w:rsidP="00C56334">
      <w:pPr>
        <w:tabs>
          <w:tab w:val="num" w:pos="1275"/>
        </w:tabs>
        <w:spacing w:beforeLines="20" w:line="440" w:lineRule="exact"/>
        <w:ind w:left="1440" w:rightChars="12" w:right="25" w:hangingChars="600" w:hanging="1440"/>
        <w:rPr>
          <w:rFonts w:ascii="宋体" w:hAnsi="宋体"/>
          <w:sz w:val="24"/>
          <w:highlight w:val="yellow"/>
        </w:rPr>
      </w:pPr>
      <w:r w:rsidRPr="000452D5">
        <w:rPr>
          <w:rFonts w:ascii="宋体" w:hAnsi="宋体" w:hint="eastAsia"/>
          <w:sz w:val="24"/>
        </w:rPr>
        <w:t>授权代表人：</w:t>
      </w:r>
    </w:p>
    <w:p w:rsidR="008A73A3" w:rsidRDefault="008A73A3" w:rsidP="00C56334">
      <w:pPr>
        <w:tabs>
          <w:tab w:val="num" w:pos="1275"/>
        </w:tabs>
        <w:spacing w:beforeLines="20" w:line="440" w:lineRule="exact"/>
        <w:ind w:left="1440" w:rightChars="12" w:right="25" w:hangingChars="600" w:hanging="1440"/>
        <w:rPr>
          <w:rFonts w:ascii="宋体" w:hAnsi="宋体"/>
          <w:sz w:val="24"/>
          <w:highlight w:val="yellow"/>
        </w:rPr>
      </w:pPr>
    </w:p>
    <w:p w:rsidR="008A73A3" w:rsidRDefault="008A73A3" w:rsidP="00C56334">
      <w:pPr>
        <w:tabs>
          <w:tab w:val="num" w:pos="1275"/>
        </w:tabs>
        <w:spacing w:beforeLines="20" w:line="440" w:lineRule="exact"/>
        <w:ind w:left="1440" w:rightChars="12" w:right="25" w:hangingChars="600" w:hanging="1440"/>
        <w:rPr>
          <w:rFonts w:ascii="宋体" w:hAnsi="宋体"/>
          <w:sz w:val="24"/>
          <w:highlight w:val="yellow"/>
        </w:rPr>
      </w:pPr>
    </w:p>
    <w:p w:rsidR="008A73A3" w:rsidRDefault="008A73A3" w:rsidP="00C56334">
      <w:pPr>
        <w:tabs>
          <w:tab w:val="num" w:pos="1275"/>
        </w:tabs>
        <w:spacing w:beforeLines="20" w:line="440" w:lineRule="exact"/>
        <w:ind w:left="1440" w:rightChars="12" w:right="25" w:hangingChars="600" w:hanging="1440"/>
        <w:rPr>
          <w:rFonts w:ascii="宋体" w:hAnsi="宋体"/>
          <w:sz w:val="24"/>
          <w:highlight w:val="yellow"/>
        </w:rPr>
      </w:pPr>
    </w:p>
    <w:p w:rsidR="008A73A3" w:rsidRDefault="008A73A3" w:rsidP="00C56334">
      <w:pPr>
        <w:tabs>
          <w:tab w:val="num" w:pos="1275"/>
        </w:tabs>
        <w:spacing w:beforeLines="20" w:line="440" w:lineRule="exact"/>
        <w:ind w:left="1440" w:rightChars="12" w:right="25" w:hangingChars="600" w:hanging="1440"/>
        <w:rPr>
          <w:rFonts w:ascii="宋体" w:hAnsi="宋体"/>
          <w:sz w:val="24"/>
          <w:highlight w:val="yellow"/>
        </w:rPr>
      </w:pPr>
    </w:p>
    <w:p w:rsidR="008A73A3" w:rsidRDefault="008A73A3" w:rsidP="00C56334">
      <w:pPr>
        <w:tabs>
          <w:tab w:val="num" w:pos="1275"/>
        </w:tabs>
        <w:spacing w:beforeLines="20" w:line="440" w:lineRule="exact"/>
        <w:ind w:left="1440" w:rightChars="12" w:right="25" w:hangingChars="600" w:hanging="1440"/>
        <w:rPr>
          <w:rFonts w:ascii="宋体" w:hAnsi="宋体"/>
          <w:sz w:val="24"/>
          <w:highlight w:val="yellow"/>
        </w:rPr>
      </w:pPr>
    </w:p>
    <w:p w:rsidR="008A73A3" w:rsidRDefault="008A73A3" w:rsidP="00C56334">
      <w:pPr>
        <w:tabs>
          <w:tab w:val="num" w:pos="1275"/>
        </w:tabs>
        <w:spacing w:beforeLines="20" w:line="440" w:lineRule="exact"/>
        <w:ind w:left="1440" w:rightChars="12" w:right="25" w:hangingChars="600" w:hanging="1440"/>
        <w:rPr>
          <w:rFonts w:ascii="宋体" w:hAnsi="宋体"/>
          <w:sz w:val="24"/>
          <w:highlight w:val="yellow"/>
        </w:rPr>
      </w:pPr>
    </w:p>
    <w:p w:rsidR="008A73A3" w:rsidRDefault="008A73A3" w:rsidP="00C56334">
      <w:pPr>
        <w:tabs>
          <w:tab w:val="num" w:pos="1275"/>
        </w:tabs>
        <w:spacing w:beforeLines="20" w:line="440" w:lineRule="exact"/>
        <w:ind w:left="1440" w:rightChars="12" w:right="25" w:hangingChars="600" w:hanging="1440"/>
        <w:rPr>
          <w:rFonts w:ascii="宋体" w:hAnsi="宋体"/>
          <w:sz w:val="24"/>
          <w:highlight w:val="yellow"/>
        </w:rPr>
      </w:pPr>
    </w:p>
    <w:p w:rsidR="008A73A3" w:rsidRDefault="008A73A3" w:rsidP="00C56334">
      <w:pPr>
        <w:tabs>
          <w:tab w:val="num" w:pos="1275"/>
        </w:tabs>
        <w:spacing w:beforeLines="20" w:line="440" w:lineRule="exact"/>
        <w:ind w:left="1440" w:rightChars="12" w:right="25" w:hangingChars="600" w:hanging="1440"/>
        <w:rPr>
          <w:rFonts w:ascii="宋体" w:hAnsi="宋体"/>
          <w:sz w:val="24"/>
          <w:highlight w:val="yellow"/>
        </w:rPr>
      </w:pPr>
    </w:p>
    <w:p w:rsidR="008A73A3" w:rsidRDefault="008A73A3" w:rsidP="00C56334">
      <w:pPr>
        <w:tabs>
          <w:tab w:val="num" w:pos="1275"/>
        </w:tabs>
        <w:spacing w:beforeLines="20" w:line="440" w:lineRule="exact"/>
        <w:ind w:left="1440" w:rightChars="12" w:right="25" w:hangingChars="600" w:hanging="1440"/>
        <w:rPr>
          <w:rFonts w:ascii="宋体" w:hAnsi="宋体"/>
          <w:sz w:val="24"/>
          <w:highlight w:val="yellow"/>
        </w:rPr>
      </w:pPr>
    </w:p>
    <w:p w:rsidR="008A73A3" w:rsidRDefault="008A73A3" w:rsidP="00C56334">
      <w:pPr>
        <w:tabs>
          <w:tab w:val="num" w:pos="1275"/>
        </w:tabs>
        <w:spacing w:beforeLines="20" w:line="440" w:lineRule="exact"/>
        <w:ind w:left="1440" w:rightChars="12" w:right="25" w:hangingChars="600" w:hanging="1440"/>
        <w:rPr>
          <w:rFonts w:ascii="宋体" w:hAnsi="宋体"/>
          <w:sz w:val="24"/>
          <w:highlight w:val="yellow"/>
        </w:rPr>
      </w:pPr>
    </w:p>
    <w:p w:rsidR="008A73A3" w:rsidRDefault="008A73A3" w:rsidP="00C56334">
      <w:pPr>
        <w:tabs>
          <w:tab w:val="num" w:pos="1275"/>
        </w:tabs>
        <w:spacing w:beforeLines="20" w:line="440" w:lineRule="exact"/>
        <w:ind w:left="1440" w:rightChars="12" w:right="25" w:hangingChars="600" w:hanging="1440"/>
        <w:rPr>
          <w:rFonts w:ascii="宋体" w:hAnsi="宋体"/>
          <w:sz w:val="24"/>
          <w:highlight w:val="yellow"/>
        </w:rPr>
      </w:pPr>
    </w:p>
    <w:p w:rsidR="008A73A3" w:rsidRDefault="008A73A3" w:rsidP="00C56334">
      <w:pPr>
        <w:tabs>
          <w:tab w:val="num" w:pos="1275"/>
        </w:tabs>
        <w:spacing w:beforeLines="20" w:line="440" w:lineRule="exact"/>
        <w:ind w:left="1440" w:rightChars="12" w:right="25" w:hangingChars="600" w:hanging="1440"/>
        <w:rPr>
          <w:rFonts w:ascii="宋体" w:hAnsi="宋体"/>
          <w:sz w:val="24"/>
          <w:highlight w:val="yellow"/>
        </w:rPr>
      </w:pPr>
    </w:p>
    <w:p w:rsidR="008A73A3" w:rsidRDefault="008A73A3" w:rsidP="00C56334">
      <w:pPr>
        <w:tabs>
          <w:tab w:val="num" w:pos="1275"/>
        </w:tabs>
        <w:spacing w:beforeLines="20" w:line="440" w:lineRule="exact"/>
        <w:ind w:left="1440" w:rightChars="12" w:right="25" w:hangingChars="600" w:hanging="1440"/>
        <w:rPr>
          <w:rFonts w:ascii="宋体" w:hAnsi="宋体"/>
          <w:sz w:val="24"/>
          <w:highlight w:val="yellow"/>
        </w:rPr>
      </w:pPr>
    </w:p>
    <w:p w:rsidR="008A73A3" w:rsidRDefault="008A73A3" w:rsidP="00C56334">
      <w:pPr>
        <w:tabs>
          <w:tab w:val="num" w:pos="1275"/>
        </w:tabs>
        <w:spacing w:beforeLines="20" w:line="440" w:lineRule="exact"/>
        <w:ind w:left="1440" w:rightChars="12" w:right="25" w:hangingChars="600" w:hanging="1440"/>
        <w:rPr>
          <w:rFonts w:ascii="宋体" w:hAnsi="宋体"/>
          <w:sz w:val="24"/>
          <w:highlight w:val="yellow"/>
        </w:rPr>
      </w:pPr>
    </w:p>
    <w:p w:rsidR="008A73A3" w:rsidRDefault="008A73A3" w:rsidP="00C56334">
      <w:pPr>
        <w:tabs>
          <w:tab w:val="num" w:pos="1275"/>
        </w:tabs>
        <w:spacing w:beforeLines="20" w:line="440" w:lineRule="exact"/>
        <w:ind w:left="1440" w:rightChars="12" w:right="25" w:hangingChars="600" w:hanging="1440"/>
        <w:rPr>
          <w:rFonts w:ascii="宋体" w:hAnsi="宋体"/>
          <w:sz w:val="24"/>
          <w:highlight w:val="yellow"/>
        </w:rPr>
      </w:pPr>
      <w:bookmarkStart w:id="0" w:name="_GoBack"/>
      <w:bookmarkEnd w:id="0"/>
    </w:p>
    <w:p w:rsidR="008A73A3" w:rsidRDefault="008A73A3" w:rsidP="00C56334">
      <w:pPr>
        <w:tabs>
          <w:tab w:val="num" w:pos="1275"/>
        </w:tabs>
        <w:spacing w:beforeLines="20" w:line="440" w:lineRule="exact"/>
        <w:ind w:left="1440" w:rightChars="12" w:right="25" w:hangingChars="600" w:hanging="1440"/>
        <w:rPr>
          <w:rFonts w:ascii="宋体" w:hAnsi="宋体"/>
          <w:sz w:val="24"/>
          <w:highlight w:val="yellow"/>
        </w:rPr>
      </w:pPr>
    </w:p>
    <w:p w:rsidR="008A73A3" w:rsidRDefault="008A73A3" w:rsidP="00C56334">
      <w:pPr>
        <w:tabs>
          <w:tab w:val="num" w:pos="1275"/>
        </w:tabs>
        <w:spacing w:beforeLines="20" w:line="440" w:lineRule="exact"/>
        <w:ind w:left="1440" w:rightChars="12" w:right="25" w:hangingChars="600" w:hanging="1440"/>
        <w:rPr>
          <w:rFonts w:ascii="宋体" w:hAnsi="宋体"/>
          <w:sz w:val="24"/>
          <w:highlight w:val="yellow"/>
        </w:rPr>
      </w:pPr>
    </w:p>
    <w:p w:rsidR="008A73A3" w:rsidRDefault="008A73A3" w:rsidP="00C56334">
      <w:pPr>
        <w:tabs>
          <w:tab w:val="num" w:pos="1275"/>
        </w:tabs>
        <w:spacing w:beforeLines="20" w:line="440" w:lineRule="exact"/>
        <w:ind w:left="1440" w:rightChars="12" w:right="25" w:hangingChars="600" w:hanging="1440"/>
        <w:rPr>
          <w:rFonts w:ascii="宋体" w:hAnsi="宋体"/>
          <w:sz w:val="24"/>
          <w:highlight w:val="yellow"/>
        </w:rPr>
      </w:pPr>
    </w:p>
    <w:p w:rsidR="003B32E7" w:rsidRPr="008A73A3" w:rsidRDefault="004B5587" w:rsidP="00C56334">
      <w:pPr>
        <w:tabs>
          <w:tab w:val="num" w:pos="1275"/>
        </w:tabs>
        <w:spacing w:beforeLines="20" w:line="440" w:lineRule="exact"/>
        <w:ind w:left="1687" w:rightChars="12" w:right="25" w:hangingChars="600" w:hanging="1687"/>
        <w:jc w:val="center"/>
        <w:rPr>
          <w:rFonts w:ascii="宋体"/>
          <w:b/>
          <w:sz w:val="28"/>
          <w:szCs w:val="28"/>
        </w:rPr>
      </w:pPr>
      <w:r w:rsidRPr="008A73A3">
        <w:rPr>
          <w:rFonts w:ascii="宋体" w:hint="eastAsia"/>
          <w:b/>
          <w:sz w:val="28"/>
          <w:szCs w:val="28"/>
        </w:rPr>
        <w:t xml:space="preserve">附件一  </w:t>
      </w:r>
      <w:r w:rsidR="000610FB" w:rsidRPr="008A73A3">
        <w:rPr>
          <w:rFonts w:ascii="宋体" w:hint="eastAsia"/>
          <w:b/>
          <w:sz w:val="28"/>
          <w:szCs w:val="28"/>
        </w:rPr>
        <w:t>甲方对</w:t>
      </w:r>
      <w:r w:rsidR="003A70CF" w:rsidRPr="008A73A3">
        <w:rPr>
          <w:rFonts w:ascii="宋体" w:hint="eastAsia"/>
          <w:b/>
          <w:sz w:val="28"/>
          <w:szCs w:val="28"/>
        </w:rPr>
        <w:t>会务</w:t>
      </w:r>
      <w:r w:rsidR="000610FB" w:rsidRPr="008A73A3">
        <w:rPr>
          <w:rFonts w:ascii="宋体" w:hint="eastAsia"/>
          <w:b/>
          <w:sz w:val="28"/>
          <w:szCs w:val="28"/>
        </w:rPr>
        <w:t>安排的原则和</w:t>
      </w:r>
      <w:r w:rsidR="003A70CF" w:rsidRPr="008A73A3">
        <w:rPr>
          <w:rFonts w:ascii="宋体" w:hint="eastAsia"/>
          <w:b/>
          <w:sz w:val="28"/>
          <w:szCs w:val="28"/>
        </w:rPr>
        <w:t>要求</w:t>
      </w:r>
    </w:p>
    <w:p w:rsidR="003B32E7" w:rsidRDefault="003B32E7" w:rsidP="00C56334">
      <w:pPr>
        <w:tabs>
          <w:tab w:val="num" w:pos="1275"/>
        </w:tabs>
        <w:spacing w:beforeLines="20" w:line="440" w:lineRule="exact"/>
        <w:ind w:left="1446" w:rightChars="12" w:right="25" w:hangingChars="600" w:hanging="1446"/>
        <w:jc w:val="left"/>
        <w:rPr>
          <w:rFonts w:ascii="宋体"/>
          <w:b/>
          <w:sz w:val="24"/>
        </w:rPr>
      </w:pPr>
    </w:p>
    <w:p w:rsidR="00F13DF8" w:rsidRDefault="00F13DF8" w:rsidP="00C56334">
      <w:pPr>
        <w:tabs>
          <w:tab w:val="num" w:pos="1275"/>
        </w:tabs>
        <w:spacing w:beforeLines="20" w:line="440" w:lineRule="exact"/>
        <w:ind w:left="1440" w:rightChars="12" w:right="25" w:hangingChars="600" w:hanging="1440"/>
        <w:jc w:val="left"/>
        <w:rPr>
          <w:rFonts w:ascii="宋体"/>
          <w:b/>
          <w:sz w:val="24"/>
        </w:rPr>
      </w:pPr>
      <w:r w:rsidRPr="008A73A3">
        <w:rPr>
          <w:rFonts w:ascii="宋体" w:hAnsi="宋体" w:hint="eastAsia"/>
          <w:sz w:val="24"/>
        </w:rPr>
        <w:t>根据甲方的</w:t>
      </w:r>
      <w:r w:rsidRPr="008A73A3">
        <w:rPr>
          <w:rFonts w:ascii="宋体" w:hAnsi="宋体"/>
          <w:sz w:val="24"/>
        </w:rPr>
        <w:t>会议费用管理规定</w:t>
      </w:r>
      <w:r w:rsidRPr="008A73A3">
        <w:rPr>
          <w:rFonts w:ascii="宋体" w:hAnsi="宋体" w:hint="eastAsia"/>
          <w:sz w:val="24"/>
        </w:rPr>
        <w:t>，甲方对会务安排的原则和要求如下：</w:t>
      </w:r>
    </w:p>
    <w:p w:rsidR="00F13DF8" w:rsidRDefault="00F13DF8" w:rsidP="00C56334">
      <w:pPr>
        <w:tabs>
          <w:tab w:val="num" w:pos="1275"/>
        </w:tabs>
        <w:spacing w:beforeLines="20" w:line="440" w:lineRule="exact"/>
        <w:ind w:left="1446" w:rightChars="12" w:right="25" w:hangingChars="600" w:hanging="1446"/>
        <w:jc w:val="left"/>
        <w:rPr>
          <w:rFonts w:ascii="宋体"/>
          <w:b/>
          <w:sz w:val="24"/>
        </w:rPr>
      </w:pPr>
    </w:p>
    <w:p w:rsidR="00093B01" w:rsidRPr="008A73A3" w:rsidRDefault="00B00D16" w:rsidP="008A73A3">
      <w:pPr>
        <w:pStyle w:val="a8"/>
        <w:widowControl/>
        <w:numPr>
          <w:ilvl w:val="0"/>
          <w:numId w:val="5"/>
        </w:numPr>
        <w:overflowPunct w:val="0"/>
        <w:autoSpaceDE w:val="0"/>
        <w:autoSpaceDN w:val="0"/>
        <w:snapToGrid w:val="0"/>
        <w:spacing w:line="400" w:lineRule="exact"/>
        <w:ind w:firstLineChars="0"/>
        <w:jc w:val="left"/>
        <w:textAlignment w:val="baseline"/>
        <w:rPr>
          <w:rFonts w:ascii="宋体" w:hAnsi="宋体"/>
          <w:sz w:val="24"/>
        </w:rPr>
      </w:pPr>
      <w:r w:rsidRPr="008A73A3">
        <w:rPr>
          <w:rFonts w:ascii="宋体" w:hAnsi="宋体" w:hint="eastAsia"/>
          <w:sz w:val="24"/>
        </w:rPr>
        <w:t>召开会议应当坚持厉行节约、反对浪费、规范简朴、务实高效的原则，严格控制会议数量，规范会议费管理。</w:t>
      </w:r>
    </w:p>
    <w:p w:rsidR="00093B01" w:rsidRPr="008A73A3" w:rsidRDefault="00B00D16" w:rsidP="008A73A3">
      <w:pPr>
        <w:pStyle w:val="a8"/>
        <w:widowControl/>
        <w:numPr>
          <w:ilvl w:val="0"/>
          <w:numId w:val="5"/>
        </w:numPr>
        <w:overflowPunct w:val="0"/>
        <w:autoSpaceDE w:val="0"/>
        <w:autoSpaceDN w:val="0"/>
        <w:snapToGrid w:val="0"/>
        <w:spacing w:line="400" w:lineRule="exact"/>
        <w:ind w:firstLineChars="0"/>
        <w:jc w:val="left"/>
        <w:textAlignment w:val="baseline"/>
        <w:rPr>
          <w:rFonts w:ascii="宋体" w:hAnsi="宋体"/>
          <w:sz w:val="24"/>
        </w:rPr>
      </w:pPr>
      <w:r w:rsidRPr="008A73A3">
        <w:rPr>
          <w:rFonts w:ascii="宋体" w:hAnsi="宋体" w:hint="eastAsia"/>
          <w:sz w:val="24"/>
        </w:rPr>
        <w:t>区域会议活动应在本区域内举办，不得跨区。会议不得在风景名胜区、度假村召开。</w:t>
      </w:r>
    </w:p>
    <w:p w:rsidR="00093B01" w:rsidRPr="008A73A3" w:rsidRDefault="00093B01" w:rsidP="00C56334">
      <w:pPr>
        <w:pStyle w:val="a8"/>
        <w:numPr>
          <w:ilvl w:val="0"/>
          <w:numId w:val="5"/>
        </w:numPr>
        <w:spacing w:beforeLines="20" w:line="400" w:lineRule="exact"/>
        <w:ind w:rightChars="12" w:right="25" w:firstLineChars="0"/>
        <w:rPr>
          <w:rFonts w:ascii="宋体" w:hAnsi="宋体"/>
          <w:sz w:val="24"/>
        </w:rPr>
      </w:pPr>
      <w:r w:rsidRPr="008A73A3">
        <w:rPr>
          <w:rFonts w:ascii="宋体" w:hAnsi="宋体" w:hint="eastAsia"/>
          <w:sz w:val="24"/>
        </w:rPr>
        <w:t>会议费列支范围包括餐饮费、场地租赁、设施租赁、物料制作、文件印刷费等。一般不含住宿费，不安排交通、茶歇和场地搭建。</w:t>
      </w:r>
    </w:p>
    <w:p w:rsidR="00093B01" w:rsidRPr="008A73A3" w:rsidRDefault="00093B01" w:rsidP="008A73A3">
      <w:pPr>
        <w:pStyle w:val="a8"/>
        <w:widowControl/>
        <w:numPr>
          <w:ilvl w:val="0"/>
          <w:numId w:val="5"/>
        </w:numPr>
        <w:overflowPunct w:val="0"/>
        <w:autoSpaceDE w:val="0"/>
        <w:autoSpaceDN w:val="0"/>
        <w:snapToGrid w:val="0"/>
        <w:spacing w:line="400" w:lineRule="exact"/>
        <w:ind w:firstLineChars="0"/>
        <w:jc w:val="left"/>
        <w:textAlignment w:val="baseline"/>
        <w:rPr>
          <w:rFonts w:ascii="宋体" w:hAnsi="宋体"/>
          <w:sz w:val="24"/>
        </w:rPr>
      </w:pPr>
      <w:r w:rsidRPr="008A73A3">
        <w:rPr>
          <w:rFonts w:ascii="宋体" w:hAnsi="宋体" w:hint="eastAsia"/>
          <w:sz w:val="24"/>
        </w:rPr>
        <w:t>为减轻与会经销商与</w:t>
      </w:r>
      <w:r w:rsidRPr="008A73A3">
        <w:rPr>
          <w:rFonts w:ascii="宋体" w:hAnsi="宋体"/>
          <w:sz w:val="24"/>
        </w:rPr>
        <w:t>SGMS</w:t>
      </w:r>
      <w:r w:rsidRPr="008A73A3">
        <w:rPr>
          <w:rFonts w:ascii="宋体" w:hAnsi="宋体" w:hint="eastAsia"/>
          <w:sz w:val="24"/>
        </w:rPr>
        <w:t>费用负担，会议场地以四星级宾馆为主</w:t>
      </w:r>
      <w:r w:rsidRPr="008A73A3">
        <w:rPr>
          <w:rFonts w:ascii="宋体" w:hAnsi="宋体"/>
          <w:sz w:val="24"/>
        </w:rPr>
        <w:t>,</w:t>
      </w:r>
      <w:r w:rsidRPr="008A73A3">
        <w:rPr>
          <w:rFonts w:ascii="宋体" w:hAnsi="宋体" w:hint="eastAsia"/>
          <w:sz w:val="24"/>
        </w:rPr>
        <w:t>一般不在五星级宾馆举行。</w:t>
      </w:r>
    </w:p>
    <w:p w:rsidR="00093B01" w:rsidRPr="008A73A3" w:rsidRDefault="00093B01" w:rsidP="008A73A3">
      <w:pPr>
        <w:pStyle w:val="a8"/>
        <w:widowControl/>
        <w:numPr>
          <w:ilvl w:val="0"/>
          <w:numId w:val="5"/>
        </w:numPr>
        <w:overflowPunct w:val="0"/>
        <w:autoSpaceDE w:val="0"/>
        <w:autoSpaceDN w:val="0"/>
        <w:snapToGrid w:val="0"/>
        <w:spacing w:line="400" w:lineRule="exact"/>
        <w:ind w:firstLineChars="0"/>
        <w:jc w:val="left"/>
        <w:textAlignment w:val="baseline"/>
        <w:rPr>
          <w:rFonts w:ascii="宋体" w:hAnsi="宋体"/>
          <w:sz w:val="24"/>
        </w:rPr>
      </w:pPr>
      <w:r w:rsidRPr="008A73A3">
        <w:rPr>
          <w:rFonts w:ascii="宋体" w:hAnsi="宋体" w:hint="eastAsia"/>
          <w:sz w:val="24"/>
        </w:rPr>
        <w:t>组织的会议活动，需提供以下明细：</w:t>
      </w:r>
    </w:p>
    <w:p w:rsidR="00093B01" w:rsidRPr="008A73A3" w:rsidRDefault="00093B01" w:rsidP="008A73A3">
      <w:pPr>
        <w:pStyle w:val="a8"/>
        <w:widowControl/>
        <w:numPr>
          <w:ilvl w:val="0"/>
          <w:numId w:val="6"/>
        </w:numPr>
        <w:overflowPunct w:val="0"/>
        <w:autoSpaceDE w:val="0"/>
        <w:autoSpaceDN w:val="0"/>
        <w:snapToGrid w:val="0"/>
        <w:spacing w:line="400" w:lineRule="exact"/>
        <w:ind w:firstLineChars="0" w:firstLine="147"/>
        <w:jc w:val="left"/>
        <w:textAlignment w:val="baseline"/>
        <w:rPr>
          <w:rFonts w:ascii="宋体" w:hAnsi="宋体"/>
          <w:sz w:val="24"/>
        </w:rPr>
      </w:pPr>
      <w:r w:rsidRPr="008A73A3">
        <w:rPr>
          <w:rFonts w:ascii="宋体" w:hAnsi="宋体" w:hint="eastAsia"/>
          <w:sz w:val="24"/>
        </w:rPr>
        <w:t>明确的会议目的、会议时间、会议地点、会议议程和出席人员；</w:t>
      </w:r>
    </w:p>
    <w:p w:rsidR="00093B01" w:rsidRPr="008A73A3" w:rsidRDefault="00093B01" w:rsidP="008A73A3">
      <w:pPr>
        <w:pStyle w:val="a8"/>
        <w:widowControl/>
        <w:numPr>
          <w:ilvl w:val="0"/>
          <w:numId w:val="6"/>
        </w:numPr>
        <w:overflowPunct w:val="0"/>
        <w:autoSpaceDE w:val="0"/>
        <w:autoSpaceDN w:val="0"/>
        <w:snapToGrid w:val="0"/>
        <w:spacing w:line="400" w:lineRule="exact"/>
        <w:ind w:firstLineChars="0" w:firstLine="147"/>
        <w:jc w:val="left"/>
        <w:textAlignment w:val="baseline"/>
        <w:rPr>
          <w:rFonts w:ascii="宋体" w:hAnsi="宋体"/>
          <w:sz w:val="24"/>
        </w:rPr>
      </w:pPr>
      <w:r w:rsidRPr="008A73A3">
        <w:rPr>
          <w:rFonts w:ascii="宋体" w:hAnsi="宋体" w:hint="eastAsia"/>
          <w:sz w:val="24"/>
        </w:rPr>
        <w:t>出席人员清单，一般应提供姓名、公司名称、职务、联系电话；</w:t>
      </w:r>
    </w:p>
    <w:p w:rsidR="00B00D16" w:rsidRPr="008A73A3" w:rsidRDefault="00093B01" w:rsidP="008A73A3">
      <w:pPr>
        <w:pStyle w:val="a8"/>
        <w:widowControl/>
        <w:numPr>
          <w:ilvl w:val="0"/>
          <w:numId w:val="6"/>
        </w:numPr>
        <w:overflowPunct w:val="0"/>
        <w:autoSpaceDE w:val="0"/>
        <w:autoSpaceDN w:val="0"/>
        <w:snapToGrid w:val="0"/>
        <w:spacing w:line="400" w:lineRule="exact"/>
        <w:ind w:firstLineChars="0" w:firstLine="147"/>
        <w:jc w:val="left"/>
        <w:textAlignment w:val="baseline"/>
        <w:rPr>
          <w:rFonts w:ascii="宋体" w:hAnsi="宋体"/>
          <w:sz w:val="24"/>
        </w:rPr>
      </w:pPr>
      <w:r w:rsidRPr="008A73A3">
        <w:rPr>
          <w:rFonts w:ascii="宋体" w:hAnsi="宋体" w:hint="eastAsia"/>
          <w:sz w:val="24"/>
        </w:rPr>
        <w:t>旅行社或展会公司等（会务供应商）代办的会务活动，会议费报销的发票内容须为会务费，会务供应商需单独支付本公司的会务活动费用给第三方，事后进行统一开票结算，报销时提供其代付费用发票复印件，财务部可以要求会务供应商提供支付凭证复印件（付款金额必须与费用明细清单中的费用发生金额、时间一致）；提供盖有会务供应商公章的费用明细清单。</w:t>
      </w:r>
    </w:p>
    <w:p w:rsidR="00093B01" w:rsidRPr="008A73A3" w:rsidRDefault="00093B01" w:rsidP="008A73A3">
      <w:pPr>
        <w:pStyle w:val="a8"/>
        <w:widowControl/>
        <w:numPr>
          <w:ilvl w:val="0"/>
          <w:numId w:val="5"/>
        </w:numPr>
        <w:overflowPunct w:val="0"/>
        <w:autoSpaceDE w:val="0"/>
        <w:autoSpaceDN w:val="0"/>
        <w:snapToGrid w:val="0"/>
        <w:spacing w:line="400" w:lineRule="exact"/>
        <w:ind w:firstLineChars="0"/>
        <w:jc w:val="left"/>
        <w:textAlignment w:val="baseline"/>
        <w:rPr>
          <w:rFonts w:ascii="宋体" w:hAnsi="宋体"/>
          <w:sz w:val="24"/>
        </w:rPr>
      </w:pPr>
      <w:r w:rsidRPr="008A73A3">
        <w:rPr>
          <w:rFonts w:ascii="宋体" w:hAnsi="宋体" w:hint="eastAsia"/>
          <w:sz w:val="24"/>
        </w:rPr>
        <w:t>严禁借会议名义组织会餐或安排宴请；严禁套取会议费设立“小金库”；不得在会议费中列支招待费。不得组织会议代表旅游和与会议无关的参观；严禁组织高消费娱乐、健身活动；不得以会议名义发放纪念品；不得在会议费中列支奖品、奖励费用；不得虚报、冒领手段骗取会议费；不得虚报会议人数、天数等进行报销。</w:t>
      </w:r>
    </w:p>
    <w:p w:rsidR="003B32E7" w:rsidRPr="008A73A3" w:rsidRDefault="003B32E7" w:rsidP="00C56334">
      <w:pPr>
        <w:tabs>
          <w:tab w:val="num" w:pos="1275"/>
        </w:tabs>
        <w:spacing w:beforeLines="20" w:line="400" w:lineRule="exact"/>
        <w:ind w:left="1440" w:rightChars="12" w:right="25" w:hangingChars="600" w:hanging="1440"/>
        <w:jc w:val="left"/>
        <w:rPr>
          <w:rFonts w:ascii="宋体" w:hAnsi="宋体"/>
          <w:sz w:val="24"/>
        </w:rPr>
      </w:pPr>
    </w:p>
    <w:p w:rsidR="003B32E7" w:rsidRPr="008A73A3" w:rsidRDefault="003B32E7" w:rsidP="00C56334">
      <w:pPr>
        <w:tabs>
          <w:tab w:val="num" w:pos="1275"/>
        </w:tabs>
        <w:spacing w:beforeLines="20" w:line="400" w:lineRule="exact"/>
        <w:ind w:left="1440" w:rightChars="12" w:right="25" w:hangingChars="600" w:hanging="1440"/>
        <w:jc w:val="left"/>
        <w:rPr>
          <w:rFonts w:ascii="宋体" w:hAnsi="宋体"/>
          <w:sz w:val="24"/>
        </w:rPr>
      </w:pPr>
    </w:p>
    <w:p w:rsidR="00A359CA" w:rsidRDefault="00A359CA" w:rsidP="00C56334">
      <w:pPr>
        <w:tabs>
          <w:tab w:val="num" w:pos="1275"/>
        </w:tabs>
        <w:spacing w:beforeLines="20" w:line="440" w:lineRule="exact"/>
        <w:ind w:left="1446" w:rightChars="12" w:right="25" w:hangingChars="600" w:hanging="1446"/>
        <w:jc w:val="left"/>
        <w:rPr>
          <w:rFonts w:ascii="宋体"/>
          <w:b/>
          <w:sz w:val="24"/>
        </w:rPr>
      </w:pPr>
    </w:p>
    <w:p w:rsidR="00F13DF8" w:rsidRDefault="00F13DF8" w:rsidP="00C56334">
      <w:pPr>
        <w:tabs>
          <w:tab w:val="num" w:pos="1275"/>
        </w:tabs>
        <w:spacing w:beforeLines="20" w:line="440" w:lineRule="exact"/>
        <w:ind w:left="1446" w:rightChars="12" w:right="25" w:hangingChars="600" w:hanging="1446"/>
        <w:jc w:val="left"/>
        <w:rPr>
          <w:rFonts w:ascii="宋体"/>
          <w:b/>
          <w:sz w:val="24"/>
        </w:rPr>
      </w:pPr>
    </w:p>
    <w:p w:rsidR="003B32E7" w:rsidRDefault="003B32E7" w:rsidP="00C56334">
      <w:pPr>
        <w:tabs>
          <w:tab w:val="num" w:pos="1275"/>
        </w:tabs>
        <w:spacing w:beforeLines="20" w:line="440" w:lineRule="exact"/>
        <w:ind w:left="1446" w:rightChars="12" w:right="25" w:hangingChars="600" w:hanging="1446"/>
        <w:jc w:val="left"/>
        <w:rPr>
          <w:rFonts w:ascii="宋体"/>
          <w:b/>
          <w:sz w:val="24"/>
        </w:rPr>
      </w:pPr>
    </w:p>
    <w:p w:rsidR="003B32E7" w:rsidRDefault="003B32E7" w:rsidP="00C56334">
      <w:pPr>
        <w:tabs>
          <w:tab w:val="num" w:pos="1275"/>
        </w:tabs>
        <w:spacing w:beforeLines="20" w:line="440" w:lineRule="exact"/>
        <w:ind w:left="1446" w:rightChars="12" w:right="25" w:hangingChars="600" w:hanging="1446"/>
        <w:jc w:val="left"/>
        <w:rPr>
          <w:rFonts w:ascii="宋体"/>
          <w:b/>
          <w:sz w:val="24"/>
        </w:rPr>
      </w:pPr>
    </w:p>
    <w:p w:rsidR="00F84198" w:rsidRPr="008A73A3" w:rsidRDefault="000610FB" w:rsidP="00C56334">
      <w:pPr>
        <w:tabs>
          <w:tab w:val="num" w:pos="1275"/>
        </w:tabs>
        <w:spacing w:beforeLines="20" w:line="440" w:lineRule="exact"/>
        <w:ind w:left="1687" w:rightChars="12" w:right="25" w:hangingChars="600" w:hanging="1687"/>
        <w:jc w:val="center"/>
        <w:rPr>
          <w:rFonts w:ascii="宋体"/>
          <w:b/>
          <w:sz w:val="28"/>
          <w:szCs w:val="28"/>
        </w:rPr>
      </w:pPr>
      <w:r w:rsidRPr="008A73A3">
        <w:rPr>
          <w:rFonts w:ascii="宋体" w:hint="eastAsia"/>
          <w:b/>
          <w:sz w:val="28"/>
          <w:szCs w:val="28"/>
        </w:rPr>
        <w:lastRenderedPageBreak/>
        <w:t>附件二 乙方对会务费用的明细</w:t>
      </w:r>
      <w:r w:rsidR="003A70CF" w:rsidRPr="008A73A3">
        <w:rPr>
          <w:rFonts w:ascii="宋体" w:hint="eastAsia"/>
          <w:b/>
          <w:sz w:val="28"/>
          <w:szCs w:val="28"/>
        </w:rPr>
        <w:t>报价</w:t>
      </w:r>
    </w:p>
    <w:p w:rsidR="00A359CA" w:rsidRDefault="00A359CA" w:rsidP="00C56334">
      <w:pPr>
        <w:tabs>
          <w:tab w:val="num" w:pos="1275"/>
        </w:tabs>
        <w:spacing w:beforeLines="20" w:line="440" w:lineRule="exact"/>
        <w:ind w:left="1446" w:rightChars="12" w:right="25" w:hangingChars="600" w:hanging="1446"/>
        <w:jc w:val="center"/>
        <w:rPr>
          <w:rFonts w:ascii="宋体"/>
          <w:b/>
          <w:sz w:val="24"/>
        </w:rPr>
      </w:pPr>
    </w:p>
    <w:p w:rsidR="00A359CA" w:rsidRPr="008A73A3" w:rsidRDefault="00A359CA" w:rsidP="00C56334">
      <w:pPr>
        <w:tabs>
          <w:tab w:val="num" w:pos="1275"/>
        </w:tabs>
        <w:spacing w:beforeLines="20" w:line="440" w:lineRule="exact"/>
        <w:ind w:leftChars="-270" w:left="-567" w:rightChars="12" w:right="25" w:firstLineChars="235" w:firstLine="564"/>
        <w:jc w:val="left"/>
        <w:rPr>
          <w:rFonts w:ascii="宋体" w:hAnsi="宋体"/>
          <w:sz w:val="24"/>
        </w:rPr>
      </w:pPr>
      <w:r w:rsidRPr="008A73A3">
        <w:rPr>
          <w:rFonts w:ascii="宋体" w:hAnsi="宋体" w:hint="eastAsia"/>
          <w:sz w:val="24"/>
        </w:rPr>
        <w:t>乙方在充分了解并接受上述</w:t>
      </w:r>
      <w:r w:rsidRPr="008A73A3">
        <w:rPr>
          <w:rFonts w:ascii="宋体" w:hAnsi="宋体" w:hint="eastAsia"/>
          <w:b/>
          <w:sz w:val="24"/>
        </w:rPr>
        <w:t>《附件一：甲方对会务安排的原则和要求》</w:t>
      </w:r>
      <w:r w:rsidRPr="008A73A3">
        <w:rPr>
          <w:rFonts w:ascii="宋体" w:hAnsi="宋体" w:hint="eastAsia"/>
          <w:sz w:val="24"/>
        </w:rPr>
        <w:t>的基础上给出此次会务费的明细报价如下：</w:t>
      </w:r>
    </w:p>
    <w:tbl>
      <w:tblPr>
        <w:tblW w:w="10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85"/>
        <w:gridCol w:w="3827"/>
        <w:gridCol w:w="3261"/>
        <w:gridCol w:w="2002"/>
      </w:tblGrid>
      <w:tr w:rsidR="00B03842" w:rsidRPr="00852931" w:rsidTr="008A73A3">
        <w:trPr>
          <w:trHeight w:val="745"/>
          <w:jc w:val="center"/>
        </w:trPr>
        <w:tc>
          <w:tcPr>
            <w:tcW w:w="1585" w:type="dxa"/>
            <w:tcBorders>
              <w:top w:val="single" w:sz="4" w:space="0" w:color="auto"/>
              <w:left w:val="single" w:sz="4" w:space="0" w:color="auto"/>
              <w:bottom w:val="single" w:sz="4" w:space="0" w:color="auto"/>
              <w:right w:val="single" w:sz="4" w:space="0" w:color="auto"/>
            </w:tcBorders>
            <w:vAlign w:val="center"/>
          </w:tcPr>
          <w:p w:rsidR="00C45207" w:rsidRPr="00852931" w:rsidRDefault="00C45207" w:rsidP="000B0719">
            <w:pPr>
              <w:tabs>
                <w:tab w:val="left" w:pos="360"/>
                <w:tab w:val="left" w:pos="1440"/>
                <w:tab w:val="left" w:pos="4680"/>
              </w:tabs>
              <w:jc w:val="center"/>
              <w:rPr>
                <w:rFonts w:ascii="宋体" w:hAnsi="宋体"/>
                <w:b/>
                <w:szCs w:val="21"/>
              </w:rPr>
            </w:pPr>
            <w:r w:rsidRPr="00852931">
              <w:rPr>
                <w:rFonts w:ascii="宋体" w:hAnsi="宋体" w:hint="eastAsia"/>
                <w:b/>
                <w:szCs w:val="21"/>
              </w:rPr>
              <w:t>会务事项</w:t>
            </w:r>
          </w:p>
        </w:tc>
        <w:tc>
          <w:tcPr>
            <w:tcW w:w="3827" w:type="dxa"/>
            <w:tcBorders>
              <w:top w:val="single" w:sz="4" w:space="0" w:color="auto"/>
              <w:left w:val="single" w:sz="4" w:space="0" w:color="auto"/>
              <w:bottom w:val="single" w:sz="4" w:space="0" w:color="auto"/>
              <w:right w:val="single" w:sz="4" w:space="0" w:color="auto"/>
            </w:tcBorders>
            <w:vAlign w:val="center"/>
          </w:tcPr>
          <w:p w:rsidR="00C45207" w:rsidRPr="00852931" w:rsidRDefault="00ED3153" w:rsidP="00116AD0">
            <w:pPr>
              <w:tabs>
                <w:tab w:val="left" w:pos="360"/>
                <w:tab w:val="left" w:pos="1440"/>
                <w:tab w:val="left" w:pos="4680"/>
              </w:tabs>
              <w:jc w:val="center"/>
              <w:rPr>
                <w:rFonts w:ascii="宋体" w:hAnsi="宋体"/>
                <w:b/>
                <w:szCs w:val="21"/>
              </w:rPr>
            </w:pPr>
            <w:r>
              <w:rPr>
                <w:rFonts w:ascii="宋体" w:hAnsi="宋体" w:hint="eastAsia"/>
                <w:b/>
                <w:szCs w:val="21"/>
              </w:rPr>
              <w:t>甲</w:t>
            </w:r>
            <w:r w:rsidR="00C45207" w:rsidRPr="00852931">
              <w:rPr>
                <w:rFonts w:ascii="宋体" w:hAnsi="宋体" w:hint="eastAsia"/>
                <w:b/>
                <w:szCs w:val="21"/>
              </w:rPr>
              <w:t>方会务具体标准和要求</w:t>
            </w:r>
          </w:p>
        </w:tc>
        <w:tc>
          <w:tcPr>
            <w:tcW w:w="3261" w:type="dxa"/>
            <w:tcBorders>
              <w:top w:val="single" w:sz="4" w:space="0" w:color="auto"/>
              <w:left w:val="single" w:sz="4" w:space="0" w:color="auto"/>
              <w:bottom w:val="single" w:sz="4" w:space="0" w:color="auto"/>
              <w:right w:val="single" w:sz="4" w:space="0" w:color="auto"/>
            </w:tcBorders>
            <w:vAlign w:val="center"/>
          </w:tcPr>
          <w:p w:rsidR="00C45207" w:rsidRPr="00852931" w:rsidRDefault="00ED3153" w:rsidP="000B0719">
            <w:pPr>
              <w:tabs>
                <w:tab w:val="left" w:pos="360"/>
                <w:tab w:val="left" w:pos="1440"/>
                <w:tab w:val="left" w:pos="4680"/>
              </w:tabs>
              <w:jc w:val="center"/>
              <w:rPr>
                <w:rFonts w:ascii="宋体" w:hAnsi="宋体"/>
                <w:b/>
                <w:szCs w:val="21"/>
              </w:rPr>
            </w:pPr>
            <w:r>
              <w:rPr>
                <w:rFonts w:ascii="宋体" w:hAnsi="宋体" w:hint="eastAsia"/>
                <w:b/>
                <w:szCs w:val="21"/>
              </w:rPr>
              <w:t>乙</w:t>
            </w:r>
            <w:r w:rsidR="00C45207" w:rsidRPr="00852931">
              <w:rPr>
                <w:rFonts w:ascii="宋体" w:hAnsi="宋体" w:hint="eastAsia"/>
                <w:b/>
                <w:szCs w:val="21"/>
              </w:rPr>
              <w:t>方报价（单价）</w:t>
            </w:r>
          </w:p>
        </w:tc>
        <w:tc>
          <w:tcPr>
            <w:tcW w:w="2002" w:type="dxa"/>
            <w:tcBorders>
              <w:top w:val="single" w:sz="4" w:space="0" w:color="auto"/>
              <w:left w:val="single" w:sz="4" w:space="0" w:color="auto"/>
              <w:bottom w:val="single" w:sz="4" w:space="0" w:color="auto"/>
              <w:right w:val="single" w:sz="4" w:space="0" w:color="auto"/>
            </w:tcBorders>
            <w:vAlign w:val="center"/>
          </w:tcPr>
          <w:p w:rsidR="00C45207" w:rsidRPr="00852931" w:rsidRDefault="00ED3153" w:rsidP="000B0719">
            <w:pPr>
              <w:tabs>
                <w:tab w:val="left" w:pos="360"/>
                <w:tab w:val="left" w:pos="1440"/>
                <w:tab w:val="left" w:pos="4680"/>
              </w:tabs>
              <w:jc w:val="center"/>
              <w:rPr>
                <w:rFonts w:ascii="宋体" w:hAnsi="宋体"/>
                <w:b/>
                <w:szCs w:val="21"/>
              </w:rPr>
            </w:pPr>
            <w:r>
              <w:rPr>
                <w:rFonts w:ascii="宋体" w:hAnsi="宋体" w:hint="eastAsia"/>
                <w:b/>
                <w:szCs w:val="21"/>
              </w:rPr>
              <w:t>乙</w:t>
            </w:r>
            <w:r w:rsidR="00C45207" w:rsidRPr="00852931">
              <w:rPr>
                <w:rFonts w:ascii="宋体" w:hAnsi="宋体" w:hint="eastAsia"/>
                <w:b/>
                <w:szCs w:val="21"/>
              </w:rPr>
              <w:t>方报价（总价）</w:t>
            </w:r>
          </w:p>
        </w:tc>
      </w:tr>
      <w:tr w:rsidR="00B03842" w:rsidRPr="00852931" w:rsidTr="008A73A3">
        <w:trPr>
          <w:trHeight w:val="757"/>
          <w:jc w:val="center"/>
        </w:trPr>
        <w:tc>
          <w:tcPr>
            <w:tcW w:w="1585" w:type="dxa"/>
            <w:tcBorders>
              <w:top w:val="single" w:sz="4" w:space="0" w:color="auto"/>
              <w:left w:val="single" w:sz="4" w:space="0" w:color="auto"/>
              <w:bottom w:val="single" w:sz="4" w:space="0" w:color="auto"/>
              <w:right w:val="single" w:sz="4" w:space="0" w:color="auto"/>
            </w:tcBorders>
            <w:vAlign w:val="center"/>
          </w:tcPr>
          <w:p w:rsidR="00C45207" w:rsidRPr="00852931" w:rsidRDefault="00C45207" w:rsidP="00B51A18">
            <w:pPr>
              <w:jc w:val="center"/>
              <w:rPr>
                <w:rFonts w:ascii="宋体" w:hAnsi="宋体"/>
                <w:szCs w:val="21"/>
              </w:rPr>
            </w:pPr>
            <w:r w:rsidRPr="00852931">
              <w:rPr>
                <w:rFonts w:ascii="宋体" w:hAnsi="宋体" w:hint="eastAsia"/>
                <w:szCs w:val="21"/>
              </w:rPr>
              <w:t>会议场地设备</w:t>
            </w:r>
          </w:p>
        </w:tc>
        <w:tc>
          <w:tcPr>
            <w:tcW w:w="3827" w:type="dxa"/>
            <w:tcBorders>
              <w:top w:val="single" w:sz="4" w:space="0" w:color="auto"/>
              <w:left w:val="single" w:sz="4" w:space="0" w:color="auto"/>
              <w:right w:val="single" w:sz="4" w:space="0" w:color="auto"/>
            </w:tcBorders>
          </w:tcPr>
          <w:p w:rsidR="004C126A" w:rsidRPr="00852931" w:rsidRDefault="009D1C1D" w:rsidP="00FA32F8">
            <w:pPr>
              <w:rPr>
                <w:rFonts w:ascii="宋体" w:hAnsi="宋体"/>
                <w:szCs w:val="21"/>
              </w:rPr>
            </w:pPr>
            <w:r>
              <w:rPr>
                <w:rFonts w:ascii="宋体" w:hAnsi="宋体"/>
                <w:szCs w:val="21"/>
              </w:rPr>
              <w:t>国际宴会厅</w:t>
            </w:r>
          </w:p>
        </w:tc>
        <w:tc>
          <w:tcPr>
            <w:tcW w:w="3261" w:type="dxa"/>
            <w:tcBorders>
              <w:top w:val="single" w:sz="4" w:space="0" w:color="auto"/>
              <w:left w:val="single" w:sz="4" w:space="0" w:color="auto"/>
              <w:bottom w:val="single" w:sz="4" w:space="0" w:color="auto"/>
              <w:right w:val="single" w:sz="4" w:space="0" w:color="auto"/>
            </w:tcBorders>
          </w:tcPr>
          <w:p w:rsidR="004C59C8" w:rsidRPr="00F6735C" w:rsidRDefault="009D1C1D" w:rsidP="00B51A18">
            <w:pPr>
              <w:rPr>
                <w:rFonts w:ascii="宋体" w:hAnsi="宋体"/>
                <w:szCs w:val="21"/>
              </w:rPr>
            </w:pPr>
            <w:r>
              <w:rPr>
                <w:rFonts w:ascii="宋体" w:hAnsi="宋体" w:hint="eastAsia"/>
                <w:szCs w:val="21"/>
              </w:rPr>
              <w:t>21252</w:t>
            </w:r>
          </w:p>
        </w:tc>
        <w:tc>
          <w:tcPr>
            <w:tcW w:w="2002" w:type="dxa"/>
            <w:tcBorders>
              <w:top w:val="single" w:sz="4" w:space="0" w:color="auto"/>
              <w:left w:val="single" w:sz="4" w:space="0" w:color="auto"/>
              <w:bottom w:val="single" w:sz="4" w:space="0" w:color="auto"/>
              <w:right w:val="single" w:sz="4" w:space="0" w:color="auto"/>
            </w:tcBorders>
          </w:tcPr>
          <w:p w:rsidR="00C45207" w:rsidRPr="00852931" w:rsidRDefault="009D1C1D" w:rsidP="00FA32F8">
            <w:pPr>
              <w:rPr>
                <w:rFonts w:ascii="宋体" w:hAnsi="宋体"/>
                <w:szCs w:val="21"/>
              </w:rPr>
            </w:pPr>
            <w:r>
              <w:rPr>
                <w:rFonts w:ascii="宋体" w:hAnsi="宋体" w:hint="eastAsia"/>
                <w:szCs w:val="21"/>
              </w:rPr>
              <w:t>21252</w:t>
            </w:r>
          </w:p>
        </w:tc>
      </w:tr>
      <w:tr w:rsidR="00D60348" w:rsidRPr="00852931" w:rsidTr="008A73A3">
        <w:trPr>
          <w:trHeight w:val="360"/>
          <w:jc w:val="center"/>
        </w:trPr>
        <w:tc>
          <w:tcPr>
            <w:tcW w:w="1585" w:type="dxa"/>
            <w:tcBorders>
              <w:left w:val="single" w:sz="4" w:space="0" w:color="auto"/>
              <w:bottom w:val="single" w:sz="4" w:space="0" w:color="auto"/>
              <w:right w:val="single" w:sz="4" w:space="0" w:color="auto"/>
            </w:tcBorders>
            <w:vAlign w:val="center"/>
          </w:tcPr>
          <w:p w:rsidR="00D60348" w:rsidRPr="00852931" w:rsidRDefault="00D60348" w:rsidP="00B51A18">
            <w:pPr>
              <w:jc w:val="center"/>
              <w:rPr>
                <w:rFonts w:ascii="宋体" w:hAnsi="宋体"/>
                <w:szCs w:val="21"/>
              </w:rPr>
            </w:pPr>
            <w:r w:rsidRPr="00852931">
              <w:rPr>
                <w:rFonts w:ascii="宋体" w:hAnsi="宋体" w:hint="eastAsia"/>
                <w:szCs w:val="21"/>
              </w:rPr>
              <w:t>会议物料费</w:t>
            </w:r>
          </w:p>
        </w:tc>
        <w:tc>
          <w:tcPr>
            <w:tcW w:w="3827" w:type="dxa"/>
            <w:tcBorders>
              <w:left w:val="single" w:sz="4" w:space="0" w:color="auto"/>
              <w:right w:val="single" w:sz="4" w:space="0" w:color="auto"/>
            </w:tcBorders>
          </w:tcPr>
          <w:p w:rsidR="008B3AD9" w:rsidRDefault="009D1C1D" w:rsidP="00FA32F8">
            <w:pPr>
              <w:rPr>
                <w:rFonts w:ascii="宋体" w:hAnsi="宋体"/>
                <w:szCs w:val="21"/>
              </w:rPr>
            </w:pPr>
            <w:r>
              <w:rPr>
                <w:rFonts w:ascii="宋体" w:hAnsi="宋体" w:hint="eastAsia"/>
                <w:szCs w:val="21"/>
              </w:rPr>
              <w:t>会议横幅等</w:t>
            </w:r>
          </w:p>
          <w:p w:rsidR="009D1C1D" w:rsidRDefault="009D1C1D" w:rsidP="00FA32F8">
            <w:pPr>
              <w:rPr>
                <w:rFonts w:ascii="宋体" w:hAnsi="宋体"/>
                <w:szCs w:val="21"/>
              </w:rPr>
            </w:pPr>
            <w:r>
              <w:rPr>
                <w:rFonts w:ascii="宋体" w:hAnsi="宋体" w:hint="eastAsia"/>
                <w:szCs w:val="21"/>
              </w:rPr>
              <w:t>快递费</w:t>
            </w:r>
          </w:p>
          <w:p w:rsidR="009D1C1D" w:rsidRPr="00852931" w:rsidRDefault="009D1C1D" w:rsidP="00FA32F8">
            <w:pPr>
              <w:rPr>
                <w:rFonts w:ascii="宋体" w:hAnsi="宋体"/>
                <w:szCs w:val="21"/>
              </w:rPr>
            </w:pPr>
            <w:r>
              <w:rPr>
                <w:rFonts w:ascii="宋体" w:hAnsi="宋体"/>
                <w:szCs w:val="21"/>
              </w:rPr>
              <w:t>工作人员费用</w:t>
            </w:r>
          </w:p>
        </w:tc>
        <w:tc>
          <w:tcPr>
            <w:tcW w:w="3261" w:type="dxa"/>
            <w:tcBorders>
              <w:left w:val="single" w:sz="4" w:space="0" w:color="auto"/>
              <w:right w:val="single" w:sz="4" w:space="0" w:color="auto"/>
            </w:tcBorders>
          </w:tcPr>
          <w:p w:rsidR="008B3AD9" w:rsidRDefault="009D1C1D" w:rsidP="00271641">
            <w:pPr>
              <w:rPr>
                <w:rFonts w:ascii="宋体" w:hAnsi="宋体"/>
                <w:szCs w:val="21"/>
              </w:rPr>
            </w:pPr>
            <w:r>
              <w:rPr>
                <w:rFonts w:ascii="宋体" w:hAnsi="宋体" w:hint="eastAsia"/>
                <w:szCs w:val="21"/>
              </w:rPr>
              <w:t>51935</w:t>
            </w:r>
          </w:p>
          <w:p w:rsidR="009D1C1D" w:rsidRDefault="009D1C1D" w:rsidP="00271641">
            <w:pPr>
              <w:rPr>
                <w:rFonts w:ascii="宋体" w:hAnsi="宋体"/>
                <w:szCs w:val="21"/>
              </w:rPr>
            </w:pPr>
            <w:r>
              <w:rPr>
                <w:rFonts w:ascii="宋体" w:hAnsi="宋体" w:hint="eastAsia"/>
                <w:szCs w:val="21"/>
              </w:rPr>
              <w:t>1715</w:t>
            </w:r>
          </w:p>
          <w:p w:rsidR="009D1C1D" w:rsidRPr="00D55E78" w:rsidRDefault="009D1C1D" w:rsidP="00271641">
            <w:pPr>
              <w:rPr>
                <w:rFonts w:ascii="宋体" w:hAnsi="宋体"/>
                <w:szCs w:val="21"/>
              </w:rPr>
            </w:pPr>
            <w:r>
              <w:rPr>
                <w:rFonts w:ascii="宋体" w:hAnsi="宋体" w:hint="eastAsia"/>
                <w:szCs w:val="21"/>
              </w:rPr>
              <w:t>10552</w:t>
            </w:r>
          </w:p>
        </w:tc>
        <w:tc>
          <w:tcPr>
            <w:tcW w:w="2002" w:type="dxa"/>
            <w:tcBorders>
              <w:left w:val="single" w:sz="4" w:space="0" w:color="auto"/>
              <w:right w:val="single" w:sz="4" w:space="0" w:color="auto"/>
            </w:tcBorders>
          </w:tcPr>
          <w:p w:rsidR="00654440" w:rsidRPr="00852931" w:rsidRDefault="009D1C1D" w:rsidP="00D60348">
            <w:pPr>
              <w:rPr>
                <w:rFonts w:ascii="宋体" w:hAnsi="宋体"/>
                <w:szCs w:val="21"/>
              </w:rPr>
            </w:pPr>
            <w:r>
              <w:rPr>
                <w:rFonts w:ascii="宋体" w:hAnsi="宋体" w:hint="eastAsia"/>
                <w:szCs w:val="21"/>
              </w:rPr>
              <w:t>64202</w:t>
            </w:r>
          </w:p>
        </w:tc>
      </w:tr>
      <w:tr w:rsidR="00B03842" w:rsidRPr="00852931" w:rsidTr="008A73A3">
        <w:trPr>
          <w:trHeight w:val="360"/>
          <w:jc w:val="center"/>
        </w:trPr>
        <w:tc>
          <w:tcPr>
            <w:tcW w:w="1585" w:type="dxa"/>
            <w:tcBorders>
              <w:left w:val="single" w:sz="4" w:space="0" w:color="auto"/>
              <w:bottom w:val="single" w:sz="4" w:space="0" w:color="auto"/>
              <w:right w:val="single" w:sz="4" w:space="0" w:color="auto"/>
            </w:tcBorders>
            <w:vAlign w:val="center"/>
          </w:tcPr>
          <w:p w:rsidR="00C45207" w:rsidRPr="00852931" w:rsidRDefault="00C45207" w:rsidP="00B51A18">
            <w:pPr>
              <w:jc w:val="center"/>
              <w:rPr>
                <w:rFonts w:ascii="宋体" w:hAnsi="宋体"/>
                <w:szCs w:val="21"/>
              </w:rPr>
            </w:pPr>
            <w:r w:rsidRPr="00852931">
              <w:rPr>
                <w:rFonts w:ascii="宋体" w:hAnsi="宋体" w:hint="eastAsia"/>
                <w:szCs w:val="21"/>
              </w:rPr>
              <w:t>人员住宿</w:t>
            </w:r>
          </w:p>
        </w:tc>
        <w:tc>
          <w:tcPr>
            <w:tcW w:w="3827" w:type="dxa"/>
            <w:tcBorders>
              <w:left w:val="single" w:sz="4" w:space="0" w:color="auto"/>
              <w:right w:val="single" w:sz="4" w:space="0" w:color="auto"/>
            </w:tcBorders>
          </w:tcPr>
          <w:p w:rsidR="00F6735C" w:rsidRDefault="00F6735C" w:rsidP="00EA5D02">
            <w:pPr>
              <w:rPr>
                <w:rFonts w:ascii="宋体" w:hAnsi="宋体"/>
                <w:szCs w:val="21"/>
              </w:rPr>
            </w:pPr>
          </w:p>
          <w:p w:rsidR="00E80893" w:rsidRPr="00852931" w:rsidRDefault="00E80893" w:rsidP="00EA5D02">
            <w:pPr>
              <w:rPr>
                <w:rFonts w:ascii="宋体" w:hAnsi="宋体"/>
                <w:szCs w:val="21"/>
              </w:rPr>
            </w:pPr>
          </w:p>
        </w:tc>
        <w:tc>
          <w:tcPr>
            <w:tcW w:w="3261" w:type="dxa"/>
            <w:tcBorders>
              <w:left w:val="single" w:sz="4" w:space="0" w:color="auto"/>
              <w:right w:val="single" w:sz="4" w:space="0" w:color="auto"/>
            </w:tcBorders>
          </w:tcPr>
          <w:p w:rsidR="00C45207" w:rsidRPr="00852931" w:rsidRDefault="00C45207" w:rsidP="000B0719">
            <w:pPr>
              <w:rPr>
                <w:rFonts w:ascii="宋体" w:hAnsi="宋体"/>
                <w:szCs w:val="21"/>
              </w:rPr>
            </w:pPr>
          </w:p>
        </w:tc>
        <w:tc>
          <w:tcPr>
            <w:tcW w:w="2002" w:type="dxa"/>
            <w:tcBorders>
              <w:left w:val="single" w:sz="4" w:space="0" w:color="auto"/>
              <w:right w:val="single" w:sz="4" w:space="0" w:color="auto"/>
            </w:tcBorders>
          </w:tcPr>
          <w:p w:rsidR="00C45207" w:rsidRPr="00852931" w:rsidRDefault="00C45207" w:rsidP="00F6735C">
            <w:pPr>
              <w:rPr>
                <w:rFonts w:ascii="宋体" w:hAnsi="宋体"/>
                <w:szCs w:val="21"/>
              </w:rPr>
            </w:pPr>
          </w:p>
        </w:tc>
      </w:tr>
      <w:tr w:rsidR="004C126A" w:rsidRPr="005E0E3F" w:rsidTr="008A73A3">
        <w:trPr>
          <w:trHeight w:val="360"/>
          <w:jc w:val="center"/>
        </w:trPr>
        <w:tc>
          <w:tcPr>
            <w:tcW w:w="1585" w:type="dxa"/>
            <w:tcBorders>
              <w:left w:val="single" w:sz="4" w:space="0" w:color="auto"/>
              <w:bottom w:val="single" w:sz="4" w:space="0" w:color="auto"/>
              <w:right w:val="single" w:sz="4" w:space="0" w:color="auto"/>
            </w:tcBorders>
            <w:vAlign w:val="center"/>
          </w:tcPr>
          <w:p w:rsidR="004C126A" w:rsidRPr="00852931" w:rsidRDefault="004C126A" w:rsidP="00B51A18">
            <w:pPr>
              <w:jc w:val="center"/>
              <w:rPr>
                <w:rFonts w:ascii="宋体" w:hAnsi="宋体"/>
                <w:szCs w:val="21"/>
              </w:rPr>
            </w:pPr>
            <w:r w:rsidRPr="00852931">
              <w:rPr>
                <w:rFonts w:ascii="宋体" w:hAnsi="宋体" w:hint="eastAsia"/>
                <w:szCs w:val="21"/>
              </w:rPr>
              <w:t>餐饮茶点</w:t>
            </w:r>
          </w:p>
        </w:tc>
        <w:tc>
          <w:tcPr>
            <w:tcW w:w="3827" w:type="dxa"/>
            <w:tcBorders>
              <w:left w:val="single" w:sz="4" w:space="0" w:color="auto"/>
              <w:right w:val="single" w:sz="4" w:space="0" w:color="auto"/>
            </w:tcBorders>
          </w:tcPr>
          <w:p w:rsidR="00F26C14" w:rsidRDefault="009D1C1D" w:rsidP="004C126A">
            <w:pPr>
              <w:rPr>
                <w:rFonts w:ascii="宋体" w:hAnsi="宋体"/>
                <w:szCs w:val="21"/>
              </w:rPr>
            </w:pPr>
            <w:r>
              <w:rPr>
                <w:rFonts w:ascii="宋体" w:hAnsi="宋体"/>
                <w:szCs w:val="21"/>
              </w:rPr>
              <w:t>自助午餐</w:t>
            </w:r>
          </w:p>
          <w:p w:rsidR="009D1C1D" w:rsidRDefault="009D1C1D" w:rsidP="004C126A">
            <w:pPr>
              <w:rPr>
                <w:rFonts w:ascii="宋体" w:hAnsi="宋体"/>
                <w:szCs w:val="21"/>
              </w:rPr>
            </w:pPr>
            <w:r>
              <w:rPr>
                <w:rFonts w:ascii="宋体" w:hAnsi="宋体" w:hint="eastAsia"/>
                <w:szCs w:val="21"/>
              </w:rPr>
              <w:t>围桌晚宴</w:t>
            </w:r>
          </w:p>
          <w:p w:rsidR="009D1C1D" w:rsidRPr="00937433" w:rsidRDefault="009D1C1D" w:rsidP="004C126A">
            <w:pPr>
              <w:rPr>
                <w:rFonts w:ascii="宋体" w:hAnsi="宋体"/>
                <w:szCs w:val="21"/>
              </w:rPr>
            </w:pPr>
            <w:r>
              <w:rPr>
                <w:rFonts w:ascii="宋体" w:hAnsi="宋体" w:hint="eastAsia"/>
                <w:szCs w:val="21"/>
              </w:rPr>
              <w:t>茶歇</w:t>
            </w:r>
          </w:p>
        </w:tc>
        <w:tc>
          <w:tcPr>
            <w:tcW w:w="3261" w:type="dxa"/>
            <w:tcBorders>
              <w:left w:val="single" w:sz="4" w:space="0" w:color="auto"/>
              <w:right w:val="single" w:sz="4" w:space="0" w:color="auto"/>
            </w:tcBorders>
          </w:tcPr>
          <w:p w:rsidR="004C126A" w:rsidRDefault="00F26C14" w:rsidP="007D2047">
            <w:pPr>
              <w:rPr>
                <w:rFonts w:ascii="宋体" w:hAnsi="宋体"/>
                <w:szCs w:val="21"/>
              </w:rPr>
            </w:pPr>
            <w:r>
              <w:rPr>
                <w:rFonts w:ascii="宋体" w:hAnsi="宋体" w:hint="eastAsia"/>
                <w:szCs w:val="21"/>
              </w:rPr>
              <w:t>88</w:t>
            </w:r>
          </w:p>
          <w:p w:rsidR="00F26C14" w:rsidRDefault="009D1C1D" w:rsidP="007D2047">
            <w:pPr>
              <w:rPr>
                <w:rFonts w:ascii="宋体" w:hAnsi="宋体"/>
                <w:szCs w:val="21"/>
              </w:rPr>
            </w:pPr>
            <w:r>
              <w:rPr>
                <w:rFonts w:ascii="宋体" w:hAnsi="宋体" w:hint="eastAsia"/>
                <w:szCs w:val="21"/>
              </w:rPr>
              <w:t>2600</w:t>
            </w:r>
          </w:p>
          <w:p w:rsidR="00F26C14" w:rsidRPr="00937433" w:rsidRDefault="00F26C14" w:rsidP="007D2047">
            <w:pPr>
              <w:rPr>
                <w:rFonts w:ascii="宋体" w:hAnsi="宋体"/>
                <w:szCs w:val="21"/>
              </w:rPr>
            </w:pPr>
            <w:r>
              <w:rPr>
                <w:rFonts w:ascii="宋体" w:hAnsi="宋体" w:hint="eastAsia"/>
                <w:szCs w:val="21"/>
              </w:rPr>
              <w:t>48</w:t>
            </w:r>
          </w:p>
        </w:tc>
        <w:tc>
          <w:tcPr>
            <w:tcW w:w="2002" w:type="dxa"/>
            <w:tcBorders>
              <w:left w:val="single" w:sz="4" w:space="0" w:color="auto"/>
              <w:right w:val="single" w:sz="4" w:space="0" w:color="auto"/>
            </w:tcBorders>
          </w:tcPr>
          <w:p w:rsidR="00654440" w:rsidRPr="00852931" w:rsidRDefault="009D1C1D" w:rsidP="00F26C14">
            <w:pPr>
              <w:jc w:val="left"/>
              <w:rPr>
                <w:rFonts w:ascii="宋体" w:hAnsi="宋体"/>
                <w:szCs w:val="21"/>
              </w:rPr>
            </w:pPr>
            <w:r>
              <w:rPr>
                <w:rFonts w:ascii="宋体" w:hAnsi="宋体" w:hint="eastAsia"/>
                <w:szCs w:val="21"/>
              </w:rPr>
              <w:t>46488</w:t>
            </w:r>
          </w:p>
        </w:tc>
      </w:tr>
      <w:tr w:rsidR="004C126A" w:rsidRPr="00852931" w:rsidTr="008A73A3">
        <w:trPr>
          <w:trHeight w:val="360"/>
          <w:jc w:val="center"/>
        </w:trPr>
        <w:tc>
          <w:tcPr>
            <w:tcW w:w="1585" w:type="dxa"/>
            <w:tcBorders>
              <w:left w:val="single" w:sz="4" w:space="0" w:color="auto"/>
              <w:bottom w:val="single" w:sz="4" w:space="0" w:color="auto"/>
              <w:right w:val="single" w:sz="4" w:space="0" w:color="auto"/>
            </w:tcBorders>
            <w:vAlign w:val="center"/>
          </w:tcPr>
          <w:p w:rsidR="004C126A" w:rsidRPr="00852931" w:rsidRDefault="004C126A" w:rsidP="00B51A18">
            <w:pPr>
              <w:jc w:val="center"/>
              <w:rPr>
                <w:rFonts w:ascii="宋体" w:hAnsi="宋体"/>
                <w:szCs w:val="21"/>
              </w:rPr>
            </w:pPr>
            <w:r w:rsidRPr="00852931">
              <w:rPr>
                <w:rFonts w:ascii="宋体" w:hAnsi="宋体" w:hint="eastAsia"/>
                <w:szCs w:val="21"/>
              </w:rPr>
              <w:t>交通费用</w:t>
            </w:r>
          </w:p>
        </w:tc>
        <w:tc>
          <w:tcPr>
            <w:tcW w:w="3827" w:type="dxa"/>
            <w:tcBorders>
              <w:left w:val="single" w:sz="4" w:space="0" w:color="auto"/>
              <w:right w:val="single" w:sz="4" w:space="0" w:color="auto"/>
            </w:tcBorders>
          </w:tcPr>
          <w:p w:rsidR="004C126A" w:rsidRDefault="004C126A" w:rsidP="004C126A">
            <w:pPr>
              <w:rPr>
                <w:rFonts w:ascii="宋体" w:hAnsi="宋体"/>
                <w:szCs w:val="21"/>
              </w:rPr>
            </w:pPr>
          </w:p>
          <w:p w:rsidR="00E80893" w:rsidRPr="00852931" w:rsidRDefault="00E80893" w:rsidP="004C126A">
            <w:pPr>
              <w:rPr>
                <w:rFonts w:ascii="宋体" w:hAnsi="宋体"/>
                <w:szCs w:val="21"/>
              </w:rPr>
            </w:pPr>
          </w:p>
        </w:tc>
        <w:tc>
          <w:tcPr>
            <w:tcW w:w="3261" w:type="dxa"/>
            <w:tcBorders>
              <w:left w:val="single" w:sz="4" w:space="0" w:color="auto"/>
              <w:right w:val="single" w:sz="4" w:space="0" w:color="auto"/>
            </w:tcBorders>
          </w:tcPr>
          <w:p w:rsidR="004C126A" w:rsidRPr="00852931" w:rsidRDefault="004C126A" w:rsidP="00F26E3D">
            <w:pPr>
              <w:rPr>
                <w:rFonts w:ascii="宋体" w:hAnsi="宋体"/>
                <w:szCs w:val="21"/>
              </w:rPr>
            </w:pPr>
          </w:p>
        </w:tc>
        <w:tc>
          <w:tcPr>
            <w:tcW w:w="2002" w:type="dxa"/>
            <w:tcBorders>
              <w:left w:val="single" w:sz="4" w:space="0" w:color="auto"/>
              <w:right w:val="single" w:sz="4" w:space="0" w:color="auto"/>
            </w:tcBorders>
          </w:tcPr>
          <w:p w:rsidR="004C126A" w:rsidRPr="00852931" w:rsidRDefault="004C126A" w:rsidP="004C126A">
            <w:pPr>
              <w:rPr>
                <w:rFonts w:ascii="宋体" w:hAnsi="宋体"/>
                <w:szCs w:val="21"/>
              </w:rPr>
            </w:pPr>
          </w:p>
        </w:tc>
      </w:tr>
      <w:tr w:rsidR="004C126A" w:rsidRPr="00852931" w:rsidTr="008A73A3">
        <w:trPr>
          <w:trHeight w:val="360"/>
          <w:jc w:val="center"/>
        </w:trPr>
        <w:tc>
          <w:tcPr>
            <w:tcW w:w="1585" w:type="dxa"/>
            <w:tcBorders>
              <w:left w:val="single" w:sz="4" w:space="0" w:color="auto"/>
              <w:bottom w:val="single" w:sz="4" w:space="0" w:color="auto"/>
              <w:right w:val="single" w:sz="4" w:space="0" w:color="auto"/>
            </w:tcBorders>
            <w:vAlign w:val="center"/>
          </w:tcPr>
          <w:p w:rsidR="004C126A" w:rsidRPr="00852931" w:rsidRDefault="004C126A" w:rsidP="00B51A18">
            <w:pPr>
              <w:jc w:val="center"/>
              <w:rPr>
                <w:rFonts w:ascii="宋体" w:hAnsi="宋体"/>
                <w:szCs w:val="21"/>
              </w:rPr>
            </w:pPr>
            <w:r w:rsidRPr="00852931">
              <w:rPr>
                <w:rFonts w:ascii="宋体" w:hAnsi="宋体" w:hint="eastAsia"/>
                <w:szCs w:val="21"/>
              </w:rPr>
              <w:t>会务</w:t>
            </w:r>
            <w:r>
              <w:rPr>
                <w:rFonts w:ascii="宋体" w:hAnsi="宋体" w:hint="eastAsia"/>
                <w:szCs w:val="21"/>
              </w:rPr>
              <w:t>服务</w:t>
            </w:r>
          </w:p>
        </w:tc>
        <w:tc>
          <w:tcPr>
            <w:tcW w:w="3827" w:type="dxa"/>
            <w:tcBorders>
              <w:left w:val="single" w:sz="4" w:space="0" w:color="auto"/>
              <w:right w:val="single" w:sz="4" w:space="0" w:color="auto"/>
            </w:tcBorders>
          </w:tcPr>
          <w:p w:rsidR="004C126A" w:rsidRDefault="00F26C14" w:rsidP="004C126A">
            <w:pPr>
              <w:rPr>
                <w:rFonts w:ascii="宋体" w:hAnsi="宋体"/>
                <w:szCs w:val="21"/>
              </w:rPr>
            </w:pPr>
            <w:r>
              <w:rPr>
                <w:rFonts w:ascii="宋体" w:hAnsi="宋体"/>
                <w:szCs w:val="21"/>
              </w:rPr>
              <w:t>服务费</w:t>
            </w:r>
          </w:p>
          <w:p w:rsidR="00E80893" w:rsidRPr="008862A1" w:rsidRDefault="00E80893" w:rsidP="004C126A">
            <w:pPr>
              <w:rPr>
                <w:rFonts w:ascii="宋体" w:hAnsi="宋体"/>
                <w:szCs w:val="21"/>
              </w:rPr>
            </w:pPr>
          </w:p>
        </w:tc>
        <w:tc>
          <w:tcPr>
            <w:tcW w:w="3261" w:type="dxa"/>
            <w:tcBorders>
              <w:left w:val="single" w:sz="4" w:space="0" w:color="auto"/>
              <w:right w:val="single" w:sz="4" w:space="0" w:color="auto"/>
            </w:tcBorders>
          </w:tcPr>
          <w:p w:rsidR="004C126A" w:rsidRPr="00103A77" w:rsidRDefault="001417E7" w:rsidP="004C126A">
            <w:pPr>
              <w:tabs>
                <w:tab w:val="left" w:pos="795"/>
              </w:tabs>
              <w:jc w:val="left"/>
              <w:rPr>
                <w:rFonts w:ascii="宋体" w:hAnsi="宋体"/>
                <w:szCs w:val="21"/>
              </w:rPr>
            </w:pPr>
            <w:r>
              <w:rPr>
                <w:rFonts w:ascii="宋体" w:hAnsi="宋体" w:hint="eastAsia"/>
                <w:szCs w:val="21"/>
              </w:rPr>
              <w:t>1</w:t>
            </w:r>
            <w:r w:rsidR="00F26C14">
              <w:rPr>
                <w:rFonts w:ascii="宋体" w:hAnsi="宋体" w:hint="eastAsia"/>
                <w:szCs w:val="21"/>
              </w:rPr>
              <w:t>6</w:t>
            </w:r>
            <w:r>
              <w:rPr>
                <w:rFonts w:ascii="宋体" w:hAnsi="宋体" w:hint="eastAsia"/>
                <w:szCs w:val="21"/>
              </w:rPr>
              <w:t>86</w:t>
            </w:r>
          </w:p>
        </w:tc>
        <w:tc>
          <w:tcPr>
            <w:tcW w:w="2002" w:type="dxa"/>
            <w:tcBorders>
              <w:left w:val="single" w:sz="4" w:space="0" w:color="auto"/>
              <w:right w:val="single" w:sz="4" w:space="0" w:color="auto"/>
            </w:tcBorders>
          </w:tcPr>
          <w:p w:rsidR="004C126A" w:rsidRPr="00852931" w:rsidRDefault="009D1C1D" w:rsidP="007D2047">
            <w:pPr>
              <w:rPr>
                <w:rFonts w:ascii="宋体" w:hAnsi="宋体"/>
                <w:szCs w:val="21"/>
              </w:rPr>
            </w:pPr>
            <w:r>
              <w:rPr>
                <w:rFonts w:ascii="宋体" w:hAnsi="宋体" w:hint="eastAsia"/>
                <w:szCs w:val="21"/>
              </w:rPr>
              <w:t>13088</w:t>
            </w:r>
          </w:p>
        </w:tc>
      </w:tr>
      <w:tr w:rsidR="004C126A" w:rsidRPr="00852931" w:rsidTr="008A73A3">
        <w:trPr>
          <w:trHeight w:val="360"/>
          <w:jc w:val="center"/>
        </w:trPr>
        <w:tc>
          <w:tcPr>
            <w:tcW w:w="1585" w:type="dxa"/>
            <w:tcBorders>
              <w:left w:val="single" w:sz="4" w:space="0" w:color="auto"/>
              <w:bottom w:val="single" w:sz="4" w:space="0" w:color="auto"/>
              <w:right w:val="single" w:sz="4" w:space="0" w:color="auto"/>
            </w:tcBorders>
            <w:vAlign w:val="center"/>
          </w:tcPr>
          <w:p w:rsidR="004C126A" w:rsidRPr="00852931" w:rsidRDefault="004C126A" w:rsidP="00B51A18">
            <w:pPr>
              <w:jc w:val="center"/>
              <w:rPr>
                <w:rFonts w:ascii="宋体" w:hAnsi="宋体"/>
                <w:szCs w:val="21"/>
              </w:rPr>
            </w:pPr>
            <w:r>
              <w:rPr>
                <w:rFonts w:ascii="宋体" w:hAnsi="宋体" w:hint="eastAsia"/>
                <w:szCs w:val="21"/>
              </w:rPr>
              <w:t>相关税费</w:t>
            </w:r>
          </w:p>
        </w:tc>
        <w:tc>
          <w:tcPr>
            <w:tcW w:w="3827" w:type="dxa"/>
            <w:tcBorders>
              <w:left w:val="single" w:sz="4" w:space="0" w:color="auto"/>
              <w:right w:val="single" w:sz="4" w:space="0" w:color="auto"/>
            </w:tcBorders>
          </w:tcPr>
          <w:p w:rsidR="004C126A" w:rsidRDefault="001417E7" w:rsidP="004C126A">
            <w:pPr>
              <w:rPr>
                <w:rFonts w:ascii="宋体" w:hAnsi="宋体"/>
                <w:szCs w:val="21"/>
              </w:rPr>
            </w:pPr>
            <w:r>
              <w:rPr>
                <w:rFonts w:ascii="宋体" w:hAnsi="宋体"/>
                <w:szCs w:val="21"/>
              </w:rPr>
              <w:t>增值税</w:t>
            </w:r>
          </w:p>
          <w:p w:rsidR="00E80893" w:rsidRPr="00852931" w:rsidRDefault="00E80893" w:rsidP="004C126A">
            <w:pPr>
              <w:rPr>
                <w:rFonts w:ascii="宋体" w:hAnsi="宋体"/>
                <w:szCs w:val="21"/>
              </w:rPr>
            </w:pPr>
          </w:p>
        </w:tc>
        <w:tc>
          <w:tcPr>
            <w:tcW w:w="3261" w:type="dxa"/>
            <w:tcBorders>
              <w:left w:val="single" w:sz="4" w:space="0" w:color="auto"/>
              <w:right w:val="single" w:sz="4" w:space="0" w:color="auto"/>
            </w:tcBorders>
          </w:tcPr>
          <w:p w:rsidR="004C126A" w:rsidRPr="00852931" w:rsidRDefault="001417E7" w:rsidP="004C126A">
            <w:pPr>
              <w:rPr>
                <w:rFonts w:ascii="宋体" w:hAnsi="宋体"/>
                <w:szCs w:val="21"/>
              </w:rPr>
            </w:pPr>
            <w:r>
              <w:rPr>
                <w:rFonts w:ascii="宋体" w:hAnsi="宋体" w:hint="eastAsia"/>
                <w:szCs w:val="21"/>
              </w:rPr>
              <w:t>1113</w:t>
            </w:r>
          </w:p>
        </w:tc>
        <w:tc>
          <w:tcPr>
            <w:tcW w:w="2002" w:type="dxa"/>
            <w:tcBorders>
              <w:left w:val="single" w:sz="4" w:space="0" w:color="auto"/>
              <w:right w:val="single" w:sz="4" w:space="0" w:color="auto"/>
            </w:tcBorders>
          </w:tcPr>
          <w:p w:rsidR="004C126A" w:rsidRPr="00852931" w:rsidRDefault="009D1C1D" w:rsidP="004C126A">
            <w:pPr>
              <w:rPr>
                <w:rFonts w:ascii="宋体" w:hAnsi="宋体"/>
                <w:szCs w:val="21"/>
              </w:rPr>
            </w:pPr>
            <w:r>
              <w:rPr>
                <w:rFonts w:ascii="宋体" w:hAnsi="宋体" w:hint="eastAsia"/>
                <w:szCs w:val="21"/>
              </w:rPr>
              <w:t>8638</w:t>
            </w:r>
          </w:p>
        </w:tc>
      </w:tr>
      <w:tr w:rsidR="004C126A" w:rsidRPr="00852931" w:rsidTr="008A73A3">
        <w:trPr>
          <w:trHeight w:val="360"/>
          <w:jc w:val="center"/>
        </w:trPr>
        <w:tc>
          <w:tcPr>
            <w:tcW w:w="1585" w:type="dxa"/>
            <w:tcBorders>
              <w:left w:val="single" w:sz="4" w:space="0" w:color="auto"/>
              <w:bottom w:val="single" w:sz="4" w:space="0" w:color="auto"/>
              <w:right w:val="single" w:sz="4" w:space="0" w:color="auto"/>
            </w:tcBorders>
            <w:vAlign w:val="center"/>
          </w:tcPr>
          <w:p w:rsidR="004C126A" w:rsidRPr="00852931" w:rsidRDefault="004C126A" w:rsidP="00B51A18">
            <w:pPr>
              <w:jc w:val="center"/>
              <w:rPr>
                <w:rFonts w:ascii="宋体" w:hAnsi="宋体"/>
                <w:szCs w:val="21"/>
              </w:rPr>
            </w:pPr>
            <w:r w:rsidRPr="00852931">
              <w:rPr>
                <w:rFonts w:ascii="宋体" w:hAnsi="宋体" w:hint="eastAsia"/>
                <w:szCs w:val="21"/>
              </w:rPr>
              <w:t>会务</w:t>
            </w:r>
            <w:r>
              <w:rPr>
                <w:rFonts w:ascii="宋体" w:hAnsi="宋体" w:hint="eastAsia"/>
                <w:szCs w:val="21"/>
              </w:rPr>
              <w:t>费</w:t>
            </w:r>
            <w:r w:rsidRPr="00852931">
              <w:rPr>
                <w:rFonts w:ascii="宋体" w:hAnsi="宋体" w:hint="eastAsia"/>
                <w:szCs w:val="21"/>
              </w:rPr>
              <w:t>总价格</w:t>
            </w:r>
          </w:p>
        </w:tc>
        <w:tc>
          <w:tcPr>
            <w:tcW w:w="3827" w:type="dxa"/>
            <w:tcBorders>
              <w:left w:val="single" w:sz="4" w:space="0" w:color="auto"/>
              <w:right w:val="single" w:sz="4" w:space="0" w:color="auto"/>
            </w:tcBorders>
          </w:tcPr>
          <w:p w:rsidR="004C126A" w:rsidRDefault="004C126A" w:rsidP="004C126A">
            <w:pPr>
              <w:rPr>
                <w:rFonts w:ascii="宋体" w:hAnsi="宋体"/>
                <w:szCs w:val="21"/>
              </w:rPr>
            </w:pPr>
          </w:p>
          <w:p w:rsidR="00E80893" w:rsidRPr="00852931" w:rsidRDefault="00E80893" w:rsidP="004C126A">
            <w:pPr>
              <w:rPr>
                <w:rFonts w:ascii="宋体" w:hAnsi="宋体"/>
                <w:szCs w:val="21"/>
              </w:rPr>
            </w:pPr>
          </w:p>
        </w:tc>
        <w:tc>
          <w:tcPr>
            <w:tcW w:w="3261" w:type="dxa"/>
            <w:tcBorders>
              <w:left w:val="single" w:sz="4" w:space="0" w:color="auto"/>
              <w:right w:val="single" w:sz="4" w:space="0" w:color="auto"/>
            </w:tcBorders>
          </w:tcPr>
          <w:p w:rsidR="004C126A" w:rsidRPr="00852931" w:rsidRDefault="004C126A" w:rsidP="004C126A">
            <w:pPr>
              <w:rPr>
                <w:rFonts w:ascii="宋体" w:hAnsi="宋体"/>
                <w:szCs w:val="21"/>
              </w:rPr>
            </w:pPr>
          </w:p>
        </w:tc>
        <w:tc>
          <w:tcPr>
            <w:tcW w:w="2002" w:type="dxa"/>
            <w:tcBorders>
              <w:left w:val="single" w:sz="4" w:space="0" w:color="auto"/>
              <w:right w:val="single" w:sz="4" w:space="0" w:color="auto"/>
            </w:tcBorders>
          </w:tcPr>
          <w:p w:rsidR="008E43EC" w:rsidRPr="0016347D" w:rsidRDefault="009D1C1D" w:rsidP="000447A2">
            <w:pPr>
              <w:rPr>
                <w:rFonts w:ascii="宋体" w:hAnsi="宋体"/>
                <w:b/>
                <w:szCs w:val="21"/>
              </w:rPr>
            </w:pPr>
            <w:r>
              <w:rPr>
                <w:rFonts w:ascii="宋体" w:hAnsi="宋体" w:hint="eastAsia"/>
                <w:b/>
                <w:szCs w:val="21"/>
              </w:rPr>
              <w:t>153668</w:t>
            </w:r>
          </w:p>
        </w:tc>
      </w:tr>
    </w:tbl>
    <w:p w:rsidR="00852931" w:rsidRPr="004071FE" w:rsidRDefault="00ED3153" w:rsidP="00C56334">
      <w:pPr>
        <w:pStyle w:val="a8"/>
        <w:numPr>
          <w:ilvl w:val="0"/>
          <w:numId w:val="4"/>
        </w:numPr>
        <w:tabs>
          <w:tab w:val="num" w:pos="1275"/>
        </w:tabs>
        <w:spacing w:beforeLines="20" w:line="440" w:lineRule="exact"/>
        <w:ind w:rightChars="12" w:right="25" w:firstLineChars="0"/>
        <w:rPr>
          <w:rFonts w:ascii="宋体"/>
          <w:szCs w:val="21"/>
        </w:rPr>
      </w:pPr>
      <w:r>
        <w:rPr>
          <w:rFonts w:ascii="宋体" w:hint="eastAsia"/>
          <w:szCs w:val="21"/>
        </w:rPr>
        <w:t>乙</w:t>
      </w:r>
      <w:r w:rsidR="00852931" w:rsidRPr="004071FE">
        <w:rPr>
          <w:rFonts w:ascii="宋体" w:hint="eastAsia"/>
          <w:szCs w:val="21"/>
        </w:rPr>
        <w:t>方承诺以上报价均低于公开市场（优惠）价格</w:t>
      </w:r>
      <w:r w:rsidR="000B0719" w:rsidRPr="004071FE">
        <w:rPr>
          <w:rFonts w:ascii="宋体" w:hint="eastAsia"/>
          <w:szCs w:val="21"/>
        </w:rPr>
        <w:t>，如果等于或高于公开市场（优惠）价格的，</w:t>
      </w:r>
      <w:r>
        <w:rPr>
          <w:rFonts w:ascii="宋体" w:hint="eastAsia"/>
          <w:szCs w:val="21"/>
        </w:rPr>
        <w:t>乙</w:t>
      </w:r>
      <w:r w:rsidR="000B0719" w:rsidRPr="004071FE">
        <w:rPr>
          <w:rFonts w:ascii="宋体" w:hint="eastAsia"/>
          <w:szCs w:val="21"/>
        </w:rPr>
        <w:t>方应重</w:t>
      </w:r>
      <w:r>
        <w:rPr>
          <w:rFonts w:ascii="宋体" w:hint="eastAsia"/>
          <w:szCs w:val="21"/>
        </w:rPr>
        <w:t>新报价，无正当理由又拒绝重新报价的，甲</w:t>
      </w:r>
      <w:r w:rsidR="004071FE" w:rsidRPr="004071FE">
        <w:rPr>
          <w:rFonts w:ascii="宋体" w:hint="eastAsia"/>
          <w:szCs w:val="21"/>
        </w:rPr>
        <w:t>方有权</w:t>
      </w:r>
      <w:r>
        <w:rPr>
          <w:rFonts w:ascii="宋体" w:hint="eastAsia"/>
          <w:szCs w:val="21"/>
        </w:rPr>
        <w:t>按照公开市场（优惠）价格的八五折价格向乙</w:t>
      </w:r>
      <w:r w:rsidR="000B0719" w:rsidRPr="004071FE">
        <w:rPr>
          <w:rFonts w:ascii="宋体" w:hint="eastAsia"/>
          <w:szCs w:val="21"/>
        </w:rPr>
        <w:t>方支付上述相关费用</w:t>
      </w:r>
      <w:r w:rsidR="00852931" w:rsidRPr="004071FE">
        <w:rPr>
          <w:rFonts w:ascii="宋体" w:hint="eastAsia"/>
          <w:szCs w:val="21"/>
        </w:rPr>
        <w:t>；</w:t>
      </w:r>
    </w:p>
    <w:p w:rsidR="00852931" w:rsidRPr="004071FE" w:rsidRDefault="00ED3153" w:rsidP="00C56334">
      <w:pPr>
        <w:pStyle w:val="a8"/>
        <w:numPr>
          <w:ilvl w:val="0"/>
          <w:numId w:val="4"/>
        </w:numPr>
        <w:tabs>
          <w:tab w:val="num" w:pos="1275"/>
        </w:tabs>
        <w:spacing w:beforeLines="20" w:line="440" w:lineRule="exact"/>
        <w:ind w:rightChars="12" w:right="25" w:firstLineChars="0"/>
        <w:rPr>
          <w:rFonts w:ascii="宋体"/>
          <w:szCs w:val="21"/>
        </w:rPr>
      </w:pPr>
      <w:r>
        <w:rPr>
          <w:rFonts w:ascii="宋体" w:hint="eastAsia"/>
          <w:szCs w:val="21"/>
        </w:rPr>
        <w:t>以上会务费总价已包含了甲</w:t>
      </w:r>
      <w:r w:rsidR="00852931" w:rsidRPr="004071FE">
        <w:rPr>
          <w:rFonts w:ascii="宋体" w:hint="eastAsia"/>
          <w:szCs w:val="21"/>
        </w:rPr>
        <w:t>方须</w:t>
      </w:r>
      <w:r>
        <w:rPr>
          <w:rFonts w:ascii="宋体" w:hint="eastAsia"/>
          <w:szCs w:val="21"/>
        </w:rPr>
        <w:t>向乙</w:t>
      </w:r>
      <w:r w:rsidR="004071FE" w:rsidRPr="004071FE">
        <w:rPr>
          <w:rFonts w:ascii="宋体" w:hint="eastAsia"/>
          <w:szCs w:val="21"/>
        </w:rPr>
        <w:t>方</w:t>
      </w:r>
      <w:r w:rsidR="00852931" w:rsidRPr="004071FE">
        <w:rPr>
          <w:rFonts w:ascii="宋体" w:hint="eastAsia"/>
          <w:szCs w:val="21"/>
        </w:rPr>
        <w:t>支付的</w:t>
      </w:r>
      <w:r w:rsidR="004071FE" w:rsidRPr="004071FE">
        <w:rPr>
          <w:rFonts w:ascii="宋体" w:hint="eastAsia"/>
          <w:szCs w:val="21"/>
        </w:rPr>
        <w:t>所有</w:t>
      </w:r>
      <w:r w:rsidR="00852931" w:rsidRPr="004071FE">
        <w:rPr>
          <w:rFonts w:ascii="宋体" w:hint="eastAsia"/>
          <w:szCs w:val="21"/>
        </w:rPr>
        <w:t>会务费用及相关税费</w:t>
      </w:r>
      <w:r>
        <w:rPr>
          <w:rFonts w:ascii="宋体" w:hint="eastAsia"/>
          <w:szCs w:val="21"/>
        </w:rPr>
        <w:t>，除此以外，甲方不再向乙</w:t>
      </w:r>
      <w:r w:rsidR="004071FE" w:rsidRPr="004071FE">
        <w:rPr>
          <w:rFonts w:ascii="宋体" w:hint="eastAsia"/>
          <w:szCs w:val="21"/>
        </w:rPr>
        <w:t>方另行支付任何费用</w:t>
      </w:r>
      <w:r w:rsidR="00852931" w:rsidRPr="004071FE">
        <w:rPr>
          <w:rFonts w:ascii="宋体" w:hint="eastAsia"/>
          <w:szCs w:val="21"/>
        </w:rPr>
        <w:t>；</w:t>
      </w:r>
    </w:p>
    <w:p w:rsidR="003A70CF" w:rsidRDefault="004071FE" w:rsidP="00C56334">
      <w:pPr>
        <w:pStyle w:val="a8"/>
        <w:numPr>
          <w:ilvl w:val="0"/>
          <w:numId w:val="4"/>
        </w:numPr>
        <w:tabs>
          <w:tab w:val="num" w:pos="1275"/>
        </w:tabs>
        <w:spacing w:beforeLines="20" w:line="440" w:lineRule="exact"/>
        <w:ind w:rightChars="12" w:right="25" w:firstLineChars="0"/>
        <w:rPr>
          <w:rFonts w:ascii="宋体"/>
          <w:szCs w:val="21"/>
        </w:rPr>
      </w:pPr>
      <w:r w:rsidRPr="004071FE">
        <w:rPr>
          <w:rFonts w:ascii="宋体" w:hint="eastAsia"/>
          <w:szCs w:val="21"/>
        </w:rPr>
        <w:t>一旦会务要求或报价出现任何调整的，双方应另行签署附件一，并以最终签署的版本为准。</w:t>
      </w:r>
    </w:p>
    <w:p w:rsidR="00E80893" w:rsidRPr="004071FE" w:rsidRDefault="00E80893" w:rsidP="00C56334">
      <w:pPr>
        <w:pStyle w:val="a8"/>
        <w:spacing w:beforeLines="20" w:line="440" w:lineRule="exact"/>
        <w:ind w:left="360" w:rightChars="12" w:right="25" w:firstLineChars="0" w:firstLine="0"/>
        <w:rPr>
          <w:rFonts w:ascii="宋体"/>
          <w:szCs w:val="21"/>
        </w:rPr>
      </w:pPr>
    </w:p>
    <w:p w:rsidR="00C63693" w:rsidRPr="006C5A9F" w:rsidRDefault="003A70CF" w:rsidP="00FB0483">
      <w:pPr>
        <w:tabs>
          <w:tab w:val="left" w:pos="360"/>
          <w:tab w:val="left" w:pos="1440"/>
        </w:tabs>
        <w:spacing w:line="440" w:lineRule="exact"/>
        <w:rPr>
          <w:rFonts w:ascii="宋体" w:hAnsi="宋体"/>
          <w:sz w:val="18"/>
          <w:szCs w:val="18"/>
        </w:rPr>
      </w:pPr>
      <w:r w:rsidRPr="006C5A9F">
        <w:rPr>
          <w:rFonts w:ascii="宋体" w:hint="eastAsia"/>
          <w:sz w:val="18"/>
          <w:szCs w:val="18"/>
        </w:rPr>
        <w:t>甲方</w:t>
      </w:r>
      <w:r w:rsidR="004071FE" w:rsidRPr="006C5A9F">
        <w:rPr>
          <w:rFonts w:ascii="宋体" w:hint="eastAsia"/>
          <w:sz w:val="18"/>
          <w:szCs w:val="18"/>
        </w:rPr>
        <w:t>（公章）</w:t>
      </w:r>
      <w:r w:rsidRPr="006C5A9F">
        <w:rPr>
          <w:rFonts w:ascii="宋体" w:hint="eastAsia"/>
          <w:sz w:val="18"/>
          <w:szCs w:val="18"/>
        </w:rPr>
        <w:t>：</w:t>
      </w:r>
      <w:r w:rsidR="00ED3153" w:rsidRPr="006C5A9F">
        <w:rPr>
          <w:rFonts w:ascii="宋体" w:hint="eastAsia"/>
          <w:sz w:val="18"/>
          <w:szCs w:val="18"/>
        </w:rPr>
        <w:t>上汽通用汽车销售有限公司</w:t>
      </w:r>
      <w:r w:rsidR="006C5A9F" w:rsidRPr="006C5A9F">
        <w:rPr>
          <w:rFonts w:ascii="宋体" w:hint="eastAsia"/>
          <w:sz w:val="18"/>
          <w:szCs w:val="18"/>
        </w:rPr>
        <w:t xml:space="preserve">   </w:t>
      </w:r>
      <w:r w:rsidR="006C5A9F">
        <w:rPr>
          <w:rFonts w:ascii="宋体" w:hint="eastAsia"/>
          <w:sz w:val="18"/>
          <w:szCs w:val="18"/>
        </w:rPr>
        <w:t xml:space="preserve">    </w:t>
      </w:r>
      <w:r w:rsidR="006C5A9F" w:rsidRPr="006C5A9F">
        <w:rPr>
          <w:rFonts w:ascii="宋体" w:hint="eastAsia"/>
          <w:sz w:val="18"/>
          <w:szCs w:val="18"/>
        </w:rPr>
        <w:t xml:space="preserve"> </w:t>
      </w:r>
      <w:r w:rsidR="00FB0483" w:rsidRPr="006C5A9F">
        <w:rPr>
          <w:rFonts w:ascii="宋体" w:hint="eastAsia"/>
          <w:sz w:val="18"/>
          <w:szCs w:val="18"/>
        </w:rPr>
        <w:t>乙方（公章）：</w:t>
      </w:r>
      <w:r w:rsidR="006C5A9F" w:rsidRPr="006C5A9F">
        <w:rPr>
          <w:rFonts w:ascii="宋体" w:hint="eastAsia"/>
          <w:sz w:val="18"/>
          <w:szCs w:val="18"/>
        </w:rPr>
        <w:t>康辉集团北京国际会议展览有限公司</w:t>
      </w:r>
    </w:p>
    <w:p w:rsidR="00D13319" w:rsidRPr="006C5A9F" w:rsidRDefault="00F84198" w:rsidP="00FB0483">
      <w:pPr>
        <w:tabs>
          <w:tab w:val="left" w:pos="360"/>
          <w:tab w:val="left" w:pos="1440"/>
        </w:tabs>
        <w:spacing w:line="440" w:lineRule="exact"/>
        <w:rPr>
          <w:rFonts w:ascii="宋体"/>
          <w:sz w:val="18"/>
          <w:szCs w:val="18"/>
        </w:rPr>
      </w:pPr>
      <w:r w:rsidRPr="006C5A9F">
        <w:rPr>
          <w:rFonts w:ascii="宋体" w:hint="eastAsia"/>
          <w:sz w:val="18"/>
          <w:szCs w:val="18"/>
        </w:rPr>
        <w:t>授权代表人：</w:t>
      </w:r>
      <w:r w:rsidR="006C5A9F">
        <w:rPr>
          <w:rFonts w:ascii="宋体" w:hint="eastAsia"/>
          <w:sz w:val="18"/>
          <w:szCs w:val="18"/>
        </w:rPr>
        <w:t xml:space="preserve">                                 </w:t>
      </w:r>
      <w:r w:rsidRPr="006C5A9F">
        <w:rPr>
          <w:rFonts w:ascii="宋体" w:hint="eastAsia"/>
          <w:sz w:val="18"/>
          <w:szCs w:val="18"/>
        </w:rPr>
        <w:t>授权代表人：</w:t>
      </w:r>
    </w:p>
    <w:sectPr w:rsidR="00D13319" w:rsidRPr="006C5A9F" w:rsidSect="001C0658">
      <w:headerReference w:type="default" r:id="rId8"/>
      <w:footerReference w:type="default" r:id="rId9"/>
      <w:pgSz w:w="11906" w:h="16838"/>
      <w:pgMar w:top="1440" w:right="1800" w:bottom="1440" w:left="1800" w:header="851" w:footer="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16A6" w:rsidRDefault="005216A6">
      <w:r>
        <w:separator/>
      </w:r>
    </w:p>
  </w:endnote>
  <w:endnote w:type="continuationSeparator" w:id="1">
    <w:p w:rsidR="005216A6" w:rsidRDefault="005216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719" w:rsidRDefault="000B0719">
    <w:pPr>
      <w:pStyle w:val="a5"/>
      <w:jc w:val="center"/>
    </w:pPr>
    <w:r>
      <w:t xml:space="preserve">Page </w:t>
    </w:r>
    <w:r w:rsidR="001165C7">
      <w:rPr>
        <w:b/>
      </w:rPr>
      <w:fldChar w:fldCharType="begin"/>
    </w:r>
    <w:r>
      <w:rPr>
        <w:b/>
      </w:rPr>
      <w:instrText xml:space="preserve"> PAGE </w:instrText>
    </w:r>
    <w:r w:rsidR="001165C7">
      <w:rPr>
        <w:b/>
      </w:rPr>
      <w:fldChar w:fldCharType="separate"/>
    </w:r>
    <w:r w:rsidR="00382FE3">
      <w:rPr>
        <w:b/>
        <w:noProof/>
      </w:rPr>
      <w:t>1</w:t>
    </w:r>
    <w:r w:rsidR="001165C7">
      <w:rPr>
        <w:b/>
      </w:rPr>
      <w:fldChar w:fldCharType="end"/>
    </w:r>
    <w:r>
      <w:t xml:space="preserve"> of </w:t>
    </w:r>
    <w:r w:rsidR="001165C7">
      <w:rPr>
        <w:b/>
      </w:rPr>
      <w:fldChar w:fldCharType="begin"/>
    </w:r>
    <w:r>
      <w:rPr>
        <w:b/>
      </w:rPr>
      <w:instrText xml:space="preserve"> NUMPAGES  </w:instrText>
    </w:r>
    <w:r w:rsidR="001165C7">
      <w:rPr>
        <w:b/>
      </w:rPr>
      <w:fldChar w:fldCharType="separate"/>
    </w:r>
    <w:r w:rsidR="00382FE3">
      <w:rPr>
        <w:b/>
        <w:noProof/>
      </w:rPr>
      <w:t>7</w:t>
    </w:r>
    <w:r w:rsidR="001165C7">
      <w:rPr>
        <w:b/>
      </w:rPr>
      <w:fldChar w:fldCharType="end"/>
    </w:r>
  </w:p>
  <w:p w:rsidR="000B0719" w:rsidRDefault="000B071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16A6" w:rsidRDefault="005216A6">
      <w:r>
        <w:separator/>
      </w:r>
    </w:p>
  </w:footnote>
  <w:footnote w:type="continuationSeparator" w:id="1">
    <w:p w:rsidR="005216A6" w:rsidRDefault="005216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719" w:rsidRDefault="000B0719" w:rsidP="008D532E">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E4145E"/>
    <w:multiLevelType w:val="hybridMultilevel"/>
    <w:tmpl w:val="1DDCF9F2"/>
    <w:lvl w:ilvl="0" w:tplc="7FC889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427504C"/>
    <w:multiLevelType w:val="multilevel"/>
    <w:tmpl w:val="98405E02"/>
    <w:lvl w:ilvl="0">
      <w:start w:val="1"/>
      <w:numFmt w:val="decimal"/>
      <w:lvlText w:val="%1"/>
      <w:lvlJc w:val="left"/>
      <w:pPr>
        <w:ind w:left="480" w:hanging="480"/>
      </w:pPr>
      <w:rPr>
        <w:rFonts w:hint="default"/>
      </w:rPr>
    </w:lvl>
    <w:lvl w:ilvl="1">
      <w:start w:val="1"/>
      <w:numFmt w:val="decimal"/>
      <w:lvlText w:val="%1.%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2">
    <w:nsid w:val="45371A94"/>
    <w:multiLevelType w:val="multilevel"/>
    <w:tmpl w:val="EB70BA8E"/>
    <w:lvl w:ilvl="0">
      <w:start w:val="1"/>
      <w:numFmt w:val="decimal"/>
      <w:lvlText w:val="%1."/>
      <w:lvlJc w:val="left"/>
      <w:pPr>
        <w:ind w:left="840" w:hanging="360"/>
      </w:pPr>
      <w:rPr>
        <w:rFonts w:hint="default"/>
      </w:rPr>
    </w:lvl>
    <w:lvl w:ilvl="1">
      <w:start w:val="1"/>
      <w:numFmt w:val="decimal"/>
      <w:isLgl/>
      <w:lvlText w:val="%1.%2"/>
      <w:lvlJc w:val="left"/>
      <w:pPr>
        <w:ind w:left="1320" w:hanging="48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720" w:hanging="1440"/>
      </w:pPr>
      <w:rPr>
        <w:rFonts w:hint="default"/>
      </w:rPr>
    </w:lvl>
    <w:lvl w:ilvl="6">
      <w:start w:val="1"/>
      <w:numFmt w:val="decimal"/>
      <w:isLgl/>
      <w:lvlText w:val="%1.%2.%3.%4.%5.%6.%7"/>
      <w:lvlJc w:val="left"/>
      <w:pPr>
        <w:ind w:left="4440" w:hanging="1800"/>
      </w:pPr>
      <w:rPr>
        <w:rFonts w:hint="default"/>
      </w:rPr>
    </w:lvl>
    <w:lvl w:ilvl="7">
      <w:start w:val="1"/>
      <w:numFmt w:val="decimal"/>
      <w:isLgl/>
      <w:lvlText w:val="%1.%2.%3.%4.%5.%6.%7.%8"/>
      <w:lvlJc w:val="left"/>
      <w:pPr>
        <w:ind w:left="4800" w:hanging="1800"/>
      </w:pPr>
      <w:rPr>
        <w:rFonts w:hint="default"/>
      </w:rPr>
    </w:lvl>
    <w:lvl w:ilvl="8">
      <w:start w:val="1"/>
      <w:numFmt w:val="decimal"/>
      <w:isLgl/>
      <w:lvlText w:val="%1.%2.%3.%4.%5.%6.%7.%8.%9"/>
      <w:lvlJc w:val="left"/>
      <w:pPr>
        <w:ind w:left="5520" w:hanging="2160"/>
      </w:pPr>
      <w:rPr>
        <w:rFonts w:hint="default"/>
      </w:rPr>
    </w:lvl>
  </w:abstractNum>
  <w:abstractNum w:abstractNumId="3">
    <w:nsid w:val="46C5437A"/>
    <w:multiLevelType w:val="hybridMultilevel"/>
    <w:tmpl w:val="332A2978"/>
    <w:lvl w:ilvl="0" w:tplc="27320E40">
      <w:start w:val="1"/>
      <w:numFmt w:val="decimal"/>
      <w:lvlText w:val="%1."/>
      <w:lvlJc w:val="left"/>
      <w:pPr>
        <w:ind w:left="360" w:hanging="360"/>
      </w:pPr>
      <w:rPr>
        <w:rFonts w:ascii="Calibri" w:hAnsi="Calibri"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nsid w:val="47C0550F"/>
    <w:multiLevelType w:val="hybridMultilevel"/>
    <w:tmpl w:val="871802E6"/>
    <w:lvl w:ilvl="0" w:tplc="6280435C">
      <w:start w:val="1"/>
      <w:numFmt w:val="decimal"/>
      <w:lvlText w:val="%1."/>
      <w:lvlJc w:val="left"/>
      <w:pPr>
        <w:ind w:left="774" w:hanging="360"/>
      </w:pPr>
      <w:rPr>
        <w:rFonts w:hint="default"/>
      </w:rPr>
    </w:lvl>
    <w:lvl w:ilvl="1" w:tplc="04090019" w:tentative="1">
      <w:start w:val="1"/>
      <w:numFmt w:val="lowerLetter"/>
      <w:lvlText w:val="%2)"/>
      <w:lvlJc w:val="left"/>
      <w:pPr>
        <w:ind w:left="1254" w:hanging="420"/>
      </w:pPr>
    </w:lvl>
    <w:lvl w:ilvl="2" w:tplc="0409001B" w:tentative="1">
      <w:start w:val="1"/>
      <w:numFmt w:val="lowerRoman"/>
      <w:lvlText w:val="%3."/>
      <w:lvlJc w:val="right"/>
      <w:pPr>
        <w:ind w:left="1674" w:hanging="420"/>
      </w:pPr>
    </w:lvl>
    <w:lvl w:ilvl="3" w:tplc="0409000F" w:tentative="1">
      <w:start w:val="1"/>
      <w:numFmt w:val="decimal"/>
      <w:lvlText w:val="%4."/>
      <w:lvlJc w:val="left"/>
      <w:pPr>
        <w:ind w:left="2094" w:hanging="420"/>
      </w:pPr>
    </w:lvl>
    <w:lvl w:ilvl="4" w:tplc="04090019" w:tentative="1">
      <w:start w:val="1"/>
      <w:numFmt w:val="lowerLetter"/>
      <w:lvlText w:val="%5)"/>
      <w:lvlJc w:val="left"/>
      <w:pPr>
        <w:ind w:left="2514" w:hanging="420"/>
      </w:pPr>
    </w:lvl>
    <w:lvl w:ilvl="5" w:tplc="0409001B" w:tentative="1">
      <w:start w:val="1"/>
      <w:numFmt w:val="lowerRoman"/>
      <w:lvlText w:val="%6."/>
      <w:lvlJc w:val="right"/>
      <w:pPr>
        <w:ind w:left="2934" w:hanging="420"/>
      </w:pPr>
    </w:lvl>
    <w:lvl w:ilvl="6" w:tplc="0409000F" w:tentative="1">
      <w:start w:val="1"/>
      <w:numFmt w:val="decimal"/>
      <w:lvlText w:val="%7."/>
      <w:lvlJc w:val="left"/>
      <w:pPr>
        <w:ind w:left="3354" w:hanging="420"/>
      </w:pPr>
    </w:lvl>
    <w:lvl w:ilvl="7" w:tplc="04090019" w:tentative="1">
      <w:start w:val="1"/>
      <w:numFmt w:val="lowerLetter"/>
      <w:lvlText w:val="%8)"/>
      <w:lvlJc w:val="left"/>
      <w:pPr>
        <w:ind w:left="3774" w:hanging="420"/>
      </w:pPr>
    </w:lvl>
    <w:lvl w:ilvl="8" w:tplc="0409001B" w:tentative="1">
      <w:start w:val="1"/>
      <w:numFmt w:val="lowerRoman"/>
      <w:lvlText w:val="%9."/>
      <w:lvlJc w:val="right"/>
      <w:pPr>
        <w:ind w:left="4194" w:hanging="420"/>
      </w:pPr>
    </w:lvl>
  </w:abstractNum>
  <w:abstractNum w:abstractNumId="5">
    <w:nsid w:val="4F2A45A0"/>
    <w:multiLevelType w:val="hybridMultilevel"/>
    <w:tmpl w:val="8CCAA3EC"/>
    <w:lvl w:ilvl="0" w:tplc="04090019">
      <w:start w:val="1"/>
      <w:numFmt w:val="lowerLetter"/>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2"/>
  </w:num>
  <w:num w:numId="2">
    <w:abstractNumId w:val="1"/>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C3A5E"/>
    <w:rsid w:val="0001192C"/>
    <w:rsid w:val="00012EB5"/>
    <w:rsid w:val="00016C7A"/>
    <w:rsid w:val="000333DD"/>
    <w:rsid w:val="0003739E"/>
    <w:rsid w:val="000439ED"/>
    <w:rsid w:val="000447A2"/>
    <w:rsid w:val="000452D5"/>
    <w:rsid w:val="000610FB"/>
    <w:rsid w:val="00061548"/>
    <w:rsid w:val="0006192B"/>
    <w:rsid w:val="00064253"/>
    <w:rsid w:val="00067B1F"/>
    <w:rsid w:val="00071B65"/>
    <w:rsid w:val="0007251C"/>
    <w:rsid w:val="0008064C"/>
    <w:rsid w:val="000812A8"/>
    <w:rsid w:val="00084B92"/>
    <w:rsid w:val="00091ABF"/>
    <w:rsid w:val="00093B01"/>
    <w:rsid w:val="000A1B8F"/>
    <w:rsid w:val="000A2897"/>
    <w:rsid w:val="000A4656"/>
    <w:rsid w:val="000B0719"/>
    <w:rsid w:val="000B0962"/>
    <w:rsid w:val="000B2F37"/>
    <w:rsid w:val="000B4EEA"/>
    <w:rsid w:val="000B64B6"/>
    <w:rsid w:val="000B6632"/>
    <w:rsid w:val="000C1D36"/>
    <w:rsid w:val="000C52EF"/>
    <w:rsid w:val="000C5770"/>
    <w:rsid w:val="000D575A"/>
    <w:rsid w:val="000F27D7"/>
    <w:rsid w:val="00101C78"/>
    <w:rsid w:val="00103A77"/>
    <w:rsid w:val="001048AB"/>
    <w:rsid w:val="00104E30"/>
    <w:rsid w:val="001077E8"/>
    <w:rsid w:val="00114FC8"/>
    <w:rsid w:val="001165C7"/>
    <w:rsid w:val="00116AD0"/>
    <w:rsid w:val="00133B09"/>
    <w:rsid w:val="001417E7"/>
    <w:rsid w:val="001455F5"/>
    <w:rsid w:val="00146C25"/>
    <w:rsid w:val="0016347D"/>
    <w:rsid w:val="0017190B"/>
    <w:rsid w:val="001723E2"/>
    <w:rsid w:val="00173E7F"/>
    <w:rsid w:val="00180267"/>
    <w:rsid w:val="00184DAB"/>
    <w:rsid w:val="00195FB7"/>
    <w:rsid w:val="001A5291"/>
    <w:rsid w:val="001B67D0"/>
    <w:rsid w:val="001C0658"/>
    <w:rsid w:val="001C2057"/>
    <w:rsid w:val="001D01DC"/>
    <w:rsid w:val="001D3173"/>
    <w:rsid w:val="001D329B"/>
    <w:rsid w:val="001D3811"/>
    <w:rsid w:val="001D4F9A"/>
    <w:rsid w:val="001E42F2"/>
    <w:rsid w:val="001E4930"/>
    <w:rsid w:val="001E6C5A"/>
    <w:rsid w:val="001F01DB"/>
    <w:rsid w:val="001F2E9B"/>
    <w:rsid w:val="001F7F16"/>
    <w:rsid w:val="00205075"/>
    <w:rsid w:val="00205A4B"/>
    <w:rsid w:val="00210720"/>
    <w:rsid w:val="00211F6B"/>
    <w:rsid w:val="00214464"/>
    <w:rsid w:val="002216A9"/>
    <w:rsid w:val="002258E8"/>
    <w:rsid w:val="002277D7"/>
    <w:rsid w:val="002306A8"/>
    <w:rsid w:val="002359EF"/>
    <w:rsid w:val="00242044"/>
    <w:rsid w:val="00244E2E"/>
    <w:rsid w:val="002504F5"/>
    <w:rsid w:val="00263223"/>
    <w:rsid w:val="00271641"/>
    <w:rsid w:val="00272C8B"/>
    <w:rsid w:val="002732DC"/>
    <w:rsid w:val="002734A0"/>
    <w:rsid w:val="0027782B"/>
    <w:rsid w:val="00282212"/>
    <w:rsid w:val="00285A09"/>
    <w:rsid w:val="0029661A"/>
    <w:rsid w:val="002A0076"/>
    <w:rsid w:val="002A1D3C"/>
    <w:rsid w:val="002A5130"/>
    <w:rsid w:val="002A6B04"/>
    <w:rsid w:val="002A7B1A"/>
    <w:rsid w:val="002A7F46"/>
    <w:rsid w:val="002B0078"/>
    <w:rsid w:val="002C0480"/>
    <w:rsid w:val="002C4311"/>
    <w:rsid w:val="002D21BE"/>
    <w:rsid w:val="002D2DA7"/>
    <w:rsid w:val="002D4040"/>
    <w:rsid w:val="002D5217"/>
    <w:rsid w:val="002D5BE2"/>
    <w:rsid w:val="002E5862"/>
    <w:rsid w:val="003031BB"/>
    <w:rsid w:val="00311758"/>
    <w:rsid w:val="003121B5"/>
    <w:rsid w:val="00313384"/>
    <w:rsid w:val="003223DB"/>
    <w:rsid w:val="00335ABC"/>
    <w:rsid w:val="003365EB"/>
    <w:rsid w:val="00336FCE"/>
    <w:rsid w:val="00352C69"/>
    <w:rsid w:val="00353584"/>
    <w:rsid w:val="00353D21"/>
    <w:rsid w:val="003551EA"/>
    <w:rsid w:val="00361F09"/>
    <w:rsid w:val="00365B27"/>
    <w:rsid w:val="00377E3C"/>
    <w:rsid w:val="00380820"/>
    <w:rsid w:val="00382662"/>
    <w:rsid w:val="00382FE3"/>
    <w:rsid w:val="003846F3"/>
    <w:rsid w:val="00387ACE"/>
    <w:rsid w:val="003A25F8"/>
    <w:rsid w:val="003A70CF"/>
    <w:rsid w:val="003A7AFA"/>
    <w:rsid w:val="003B1676"/>
    <w:rsid w:val="003B1DC8"/>
    <w:rsid w:val="003B32E7"/>
    <w:rsid w:val="003B34A6"/>
    <w:rsid w:val="003B5AE0"/>
    <w:rsid w:val="003B7369"/>
    <w:rsid w:val="003C4E51"/>
    <w:rsid w:val="003C6D92"/>
    <w:rsid w:val="003D0C38"/>
    <w:rsid w:val="003D52BE"/>
    <w:rsid w:val="003D57D3"/>
    <w:rsid w:val="003E274C"/>
    <w:rsid w:val="003E3F11"/>
    <w:rsid w:val="003F2D3A"/>
    <w:rsid w:val="003F6702"/>
    <w:rsid w:val="00400D4F"/>
    <w:rsid w:val="004071FE"/>
    <w:rsid w:val="00410057"/>
    <w:rsid w:val="0041239D"/>
    <w:rsid w:val="004137E6"/>
    <w:rsid w:val="004206F1"/>
    <w:rsid w:val="00422CAC"/>
    <w:rsid w:val="00424EDF"/>
    <w:rsid w:val="00430F88"/>
    <w:rsid w:val="004321B0"/>
    <w:rsid w:val="0043348C"/>
    <w:rsid w:val="00437BB3"/>
    <w:rsid w:val="00437E97"/>
    <w:rsid w:val="00443C0A"/>
    <w:rsid w:val="004479C9"/>
    <w:rsid w:val="00454FC7"/>
    <w:rsid w:val="00460E4C"/>
    <w:rsid w:val="004637EA"/>
    <w:rsid w:val="00474767"/>
    <w:rsid w:val="00475DEF"/>
    <w:rsid w:val="0048640B"/>
    <w:rsid w:val="00497A70"/>
    <w:rsid w:val="004A043B"/>
    <w:rsid w:val="004A104E"/>
    <w:rsid w:val="004A11AB"/>
    <w:rsid w:val="004A6FB7"/>
    <w:rsid w:val="004B5587"/>
    <w:rsid w:val="004B5829"/>
    <w:rsid w:val="004C126A"/>
    <w:rsid w:val="004C59C8"/>
    <w:rsid w:val="004D184C"/>
    <w:rsid w:val="004D2737"/>
    <w:rsid w:val="004D4CC6"/>
    <w:rsid w:val="004D5538"/>
    <w:rsid w:val="004E106C"/>
    <w:rsid w:val="004E3A1C"/>
    <w:rsid w:val="004E7F6D"/>
    <w:rsid w:val="004F1E98"/>
    <w:rsid w:val="00512645"/>
    <w:rsid w:val="0051277E"/>
    <w:rsid w:val="00513969"/>
    <w:rsid w:val="00515C69"/>
    <w:rsid w:val="005216A6"/>
    <w:rsid w:val="0053397C"/>
    <w:rsid w:val="00535D60"/>
    <w:rsid w:val="005369C8"/>
    <w:rsid w:val="00536F2E"/>
    <w:rsid w:val="00536FB4"/>
    <w:rsid w:val="00542FC7"/>
    <w:rsid w:val="00555070"/>
    <w:rsid w:val="00555C37"/>
    <w:rsid w:val="00556C36"/>
    <w:rsid w:val="00560499"/>
    <w:rsid w:val="00560F30"/>
    <w:rsid w:val="00563953"/>
    <w:rsid w:val="00563A83"/>
    <w:rsid w:val="00575B8D"/>
    <w:rsid w:val="0058620C"/>
    <w:rsid w:val="005909EB"/>
    <w:rsid w:val="00592320"/>
    <w:rsid w:val="005A6B81"/>
    <w:rsid w:val="005B034D"/>
    <w:rsid w:val="005B5528"/>
    <w:rsid w:val="005C46E4"/>
    <w:rsid w:val="005D21ED"/>
    <w:rsid w:val="005D3617"/>
    <w:rsid w:val="005D37E8"/>
    <w:rsid w:val="005E0E3F"/>
    <w:rsid w:val="005E7AC7"/>
    <w:rsid w:val="005F00AA"/>
    <w:rsid w:val="005F68F4"/>
    <w:rsid w:val="006017C5"/>
    <w:rsid w:val="00601A1D"/>
    <w:rsid w:val="00610098"/>
    <w:rsid w:val="00610CA5"/>
    <w:rsid w:val="00613430"/>
    <w:rsid w:val="00615EC7"/>
    <w:rsid w:val="006319F0"/>
    <w:rsid w:val="006443C8"/>
    <w:rsid w:val="00646599"/>
    <w:rsid w:val="00654440"/>
    <w:rsid w:val="00661ED6"/>
    <w:rsid w:val="00664692"/>
    <w:rsid w:val="00671D15"/>
    <w:rsid w:val="0069643A"/>
    <w:rsid w:val="0069718A"/>
    <w:rsid w:val="006A015A"/>
    <w:rsid w:val="006A28B8"/>
    <w:rsid w:val="006A5782"/>
    <w:rsid w:val="006A5911"/>
    <w:rsid w:val="006B5E33"/>
    <w:rsid w:val="006C3E28"/>
    <w:rsid w:val="006C415B"/>
    <w:rsid w:val="006C5A9F"/>
    <w:rsid w:val="006D0FE6"/>
    <w:rsid w:val="006D2311"/>
    <w:rsid w:val="006D5FAB"/>
    <w:rsid w:val="006E2DF1"/>
    <w:rsid w:val="006E3DF1"/>
    <w:rsid w:val="006E5A64"/>
    <w:rsid w:val="006F1C7D"/>
    <w:rsid w:val="006F5720"/>
    <w:rsid w:val="006F601D"/>
    <w:rsid w:val="00723025"/>
    <w:rsid w:val="0073191D"/>
    <w:rsid w:val="007421B0"/>
    <w:rsid w:val="00754CA6"/>
    <w:rsid w:val="00764174"/>
    <w:rsid w:val="00777440"/>
    <w:rsid w:val="00777503"/>
    <w:rsid w:val="0078054C"/>
    <w:rsid w:val="00780C73"/>
    <w:rsid w:val="00782A88"/>
    <w:rsid w:val="007966F8"/>
    <w:rsid w:val="007C2409"/>
    <w:rsid w:val="007D0915"/>
    <w:rsid w:val="007D2047"/>
    <w:rsid w:val="007E148B"/>
    <w:rsid w:val="007E3078"/>
    <w:rsid w:val="007E6C51"/>
    <w:rsid w:val="007E7630"/>
    <w:rsid w:val="00812E66"/>
    <w:rsid w:val="00814757"/>
    <w:rsid w:val="00815B78"/>
    <w:rsid w:val="0082025F"/>
    <w:rsid w:val="00825C0F"/>
    <w:rsid w:val="008272D0"/>
    <w:rsid w:val="0082765D"/>
    <w:rsid w:val="00827D24"/>
    <w:rsid w:val="00831A5D"/>
    <w:rsid w:val="00831B1A"/>
    <w:rsid w:val="00842A4B"/>
    <w:rsid w:val="00843792"/>
    <w:rsid w:val="00852931"/>
    <w:rsid w:val="00855659"/>
    <w:rsid w:val="00860F3F"/>
    <w:rsid w:val="0086689D"/>
    <w:rsid w:val="00867C15"/>
    <w:rsid w:val="00871BCF"/>
    <w:rsid w:val="00875B4B"/>
    <w:rsid w:val="00876D56"/>
    <w:rsid w:val="00881D9B"/>
    <w:rsid w:val="008862A1"/>
    <w:rsid w:val="00896300"/>
    <w:rsid w:val="008A73A3"/>
    <w:rsid w:val="008A7F8C"/>
    <w:rsid w:val="008B29AF"/>
    <w:rsid w:val="008B3AD9"/>
    <w:rsid w:val="008B613B"/>
    <w:rsid w:val="008B7365"/>
    <w:rsid w:val="008D10AA"/>
    <w:rsid w:val="008D3822"/>
    <w:rsid w:val="008D532E"/>
    <w:rsid w:val="008D5AA1"/>
    <w:rsid w:val="008D6213"/>
    <w:rsid w:val="008E1EF2"/>
    <w:rsid w:val="008E43EC"/>
    <w:rsid w:val="008F1CA0"/>
    <w:rsid w:val="008F3CA4"/>
    <w:rsid w:val="008F6E8B"/>
    <w:rsid w:val="00905438"/>
    <w:rsid w:val="00911A89"/>
    <w:rsid w:val="00912083"/>
    <w:rsid w:val="009120CF"/>
    <w:rsid w:val="00914821"/>
    <w:rsid w:val="009166F9"/>
    <w:rsid w:val="00917FD9"/>
    <w:rsid w:val="00923C7E"/>
    <w:rsid w:val="009303CC"/>
    <w:rsid w:val="009342D3"/>
    <w:rsid w:val="00934EEB"/>
    <w:rsid w:val="00935924"/>
    <w:rsid w:val="00935F3D"/>
    <w:rsid w:val="00937433"/>
    <w:rsid w:val="0094029A"/>
    <w:rsid w:val="009410DC"/>
    <w:rsid w:val="00947356"/>
    <w:rsid w:val="00947E5C"/>
    <w:rsid w:val="00951171"/>
    <w:rsid w:val="0095501B"/>
    <w:rsid w:val="009643CF"/>
    <w:rsid w:val="00966279"/>
    <w:rsid w:val="009760E3"/>
    <w:rsid w:val="0099061B"/>
    <w:rsid w:val="00995BEC"/>
    <w:rsid w:val="00997E83"/>
    <w:rsid w:val="009B3097"/>
    <w:rsid w:val="009B4EAF"/>
    <w:rsid w:val="009B5581"/>
    <w:rsid w:val="009C3A5E"/>
    <w:rsid w:val="009C4E9A"/>
    <w:rsid w:val="009D1C1D"/>
    <w:rsid w:val="009D23EA"/>
    <w:rsid w:val="009D2477"/>
    <w:rsid w:val="009D275B"/>
    <w:rsid w:val="009D52B6"/>
    <w:rsid w:val="009D764F"/>
    <w:rsid w:val="009F6FE4"/>
    <w:rsid w:val="00A1707F"/>
    <w:rsid w:val="00A35243"/>
    <w:rsid w:val="00A359CA"/>
    <w:rsid w:val="00A37D60"/>
    <w:rsid w:val="00A41424"/>
    <w:rsid w:val="00A46471"/>
    <w:rsid w:val="00A479E4"/>
    <w:rsid w:val="00A5351A"/>
    <w:rsid w:val="00A545C8"/>
    <w:rsid w:val="00A64A56"/>
    <w:rsid w:val="00A72B32"/>
    <w:rsid w:val="00A8030E"/>
    <w:rsid w:val="00A83D05"/>
    <w:rsid w:val="00A85F21"/>
    <w:rsid w:val="00A9753F"/>
    <w:rsid w:val="00AA2423"/>
    <w:rsid w:val="00AA29BC"/>
    <w:rsid w:val="00AA37CE"/>
    <w:rsid w:val="00AC1871"/>
    <w:rsid w:val="00AC24C1"/>
    <w:rsid w:val="00AC3BE3"/>
    <w:rsid w:val="00AC6867"/>
    <w:rsid w:val="00AD2B1F"/>
    <w:rsid w:val="00AD5657"/>
    <w:rsid w:val="00AD6878"/>
    <w:rsid w:val="00AD74A5"/>
    <w:rsid w:val="00AF2BDA"/>
    <w:rsid w:val="00AF2F3C"/>
    <w:rsid w:val="00B00D16"/>
    <w:rsid w:val="00B03842"/>
    <w:rsid w:val="00B03AC9"/>
    <w:rsid w:val="00B04340"/>
    <w:rsid w:val="00B062A1"/>
    <w:rsid w:val="00B07B9A"/>
    <w:rsid w:val="00B13C34"/>
    <w:rsid w:val="00B16629"/>
    <w:rsid w:val="00B247DB"/>
    <w:rsid w:val="00B24A69"/>
    <w:rsid w:val="00B25C1B"/>
    <w:rsid w:val="00B340A4"/>
    <w:rsid w:val="00B51A18"/>
    <w:rsid w:val="00B53E9D"/>
    <w:rsid w:val="00B5697F"/>
    <w:rsid w:val="00B56D59"/>
    <w:rsid w:val="00B6013D"/>
    <w:rsid w:val="00B6313F"/>
    <w:rsid w:val="00B634AC"/>
    <w:rsid w:val="00B63D95"/>
    <w:rsid w:val="00B641ED"/>
    <w:rsid w:val="00B7597E"/>
    <w:rsid w:val="00B75FAF"/>
    <w:rsid w:val="00B83291"/>
    <w:rsid w:val="00B8604F"/>
    <w:rsid w:val="00B919DC"/>
    <w:rsid w:val="00B92A6C"/>
    <w:rsid w:val="00B94F76"/>
    <w:rsid w:val="00B97F58"/>
    <w:rsid w:val="00BA2945"/>
    <w:rsid w:val="00BB5CDB"/>
    <w:rsid w:val="00BC0112"/>
    <w:rsid w:val="00BC0E38"/>
    <w:rsid w:val="00BC78AE"/>
    <w:rsid w:val="00BC7D68"/>
    <w:rsid w:val="00BD44AF"/>
    <w:rsid w:val="00BD5D16"/>
    <w:rsid w:val="00BE0C32"/>
    <w:rsid w:val="00BF1A77"/>
    <w:rsid w:val="00BF4977"/>
    <w:rsid w:val="00BF540E"/>
    <w:rsid w:val="00BF7453"/>
    <w:rsid w:val="00BF77CE"/>
    <w:rsid w:val="00C00E9A"/>
    <w:rsid w:val="00C01713"/>
    <w:rsid w:val="00C06630"/>
    <w:rsid w:val="00C0786B"/>
    <w:rsid w:val="00C11517"/>
    <w:rsid w:val="00C31ACF"/>
    <w:rsid w:val="00C31FEB"/>
    <w:rsid w:val="00C35EFD"/>
    <w:rsid w:val="00C4188E"/>
    <w:rsid w:val="00C41CD8"/>
    <w:rsid w:val="00C424E0"/>
    <w:rsid w:val="00C44B93"/>
    <w:rsid w:val="00C45207"/>
    <w:rsid w:val="00C50B61"/>
    <w:rsid w:val="00C52B68"/>
    <w:rsid w:val="00C56334"/>
    <w:rsid w:val="00C63693"/>
    <w:rsid w:val="00C64EAA"/>
    <w:rsid w:val="00C65067"/>
    <w:rsid w:val="00C74F6B"/>
    <w:rsid w:val="00C75381"/>
    <w:rsid w:val="00C76B5C"/>
    <w:rsid w:val="00C838E3"/>
    <w:rsid w:val="00C85C25"/>
    <w:rsid w:val="00C95692"/>
    <w:rsid w:val="00C96601"/>
    <w:rsid w:val="00CA08EB"/>
    <w:rsid w:val="00CA401F"/>
    <w:rsid w:val="00CA7DA1"/>
    <w:rsid w:val="00CB0080"/>
    <w:rsid w:val="00CC6AEB"/>
    <w:rsid w:val="00CC6DA4"/>
    <w:rsid w:val="00CD43AA"/>
    <w:rsid w:val="00CE01D4"/>
    <w:rsid w:val="00CE049B"/>
    <w:rsid w:val="00CE5131"/>
    <w:rsid w:val="00CF3592"/>
    <w:rsid w:val="00CF7CE6"/>
    <w:rsid w:val="00D022CB"/>
    <w:rsid w:val="00D1322D"/>
    <w:rsid w:val="00D13293"/>
    <w:rsid w:val="00D13319"/>
    <w:rsid w:val="00D133E7"/>
    <w:rsid w:val="00D268B7"/>
    <w:rsid w:val="00D30AB4"/>
    <w:rsid w:val="00D315F1"/>
    <w:rsid w:val="00D34126"/>
    <w:rsid w:val="00D4197C"/>
    <w:rsid w:val="00D41EF4"/>
    <w:rsid w:val="00D429CE"/>
    <w:rsid w:val="00D471E0"/>
    <w:rsid w:val="00D47BCE"/>
    <w:rsid w:val="00D5567A"/>
    <w:rsid w:val="00D55E78"/>
    <w:rsid w:val="00D60348"/>
    <w:rsid w:val="00D63836"/>
    <w:rsid w:val="00D65BC1"/>
    <w:rsid w:val="00D66AC1"/>
    <w:rsid w:val="00D67500"/>
    <w:rsid w:val="00D67C2D"/>
    <w:rsid w:val="00D7002B"/>
    <w:rsid w:val="00D7207C"/>
    <w:rsid w:val="00D7675A"/>
    <w:rsid w:val="00D76CA5"/>
    <w:rsid w:val="00D95F1C"/>
    <w:rsid w:val="00DB0C4E"/>
    <w:rsid w:val="00DB1125"/>
    <w:rsid w:val="00DB29CC"/>
    <w:rsid w:val="00DC1C75"/>
    <w:rsid w:val="00DC6134"/>
    <w:rsid w:val="00DD090C"/>
    <w:rsid w:val="00DD0B6B"/>
    <w:rsid w:val="00DD2A07"/>
    <w:rsid w:val="00DD3D2B"/>
    <w:rsid w:val="00DE049E"/>
    <w:rsid w:val="00DE6C8E"/>
    <w:rsid w:val="00DE6CE7"/>
    <w:rsid w:val="00DE7EEB"/>
    <w:rsid w:val="00DF3C12"/>
    <w:rsid w:val="00DF4E0A"/>
    <w:rsid w:val="00DF6E08"/>
    <w:rsid w:val="00DF791E"/>
    <w:rsid w:val="00E000BD"/>
    <w:rsid w:val="00E053CC"/>
    <w:rsid w:val="00E06D9D"/>
    <w:rsid w:val="00E172D0"/>
    <w:rsid w:val="00E35E3E"/>
    <w:rsid w:val="00E4141C"/>
    <w:rsid w:val="00E42247"/>
    <w:rsid w:val="00E43322"/>
    <w:rsid w:val="00E4399B"/>
    <w:rsid w:val="00E47289"/>
    <w:rsid w:val="00E56E44"/>
    <w:rsid w:val="00E61FF0"/>
    <w:rsid w:val="00E63F66"/>
    <w:rsid w:val="00E65F77"/>
    <w:rsid w:val="00E75665"/>
    <w:rsid w:val="00E80893"/>
    <w:rsid w:val="00E832A4"/>
    <w:rsid w:val="00E91B2A"/>
    <w:rsid w:val="00EA5D02"/>
    <w:rsid w:val="00EA6286"/>
    <w:rsid w:val="00EA6DCE"/>
    <w:rsid w:val="00EB0506"/>
    <w:rsid w:val="00EC04A0"/>
    <w:rsid w:val="00EC3544"/>
    <w:rsid w:val="00EC536E"/>
    <w:rsid w:val="00ED3153"/>
    <w:rsid w:val="00EE2A84"/>
    <w:rsid w:val="00EE3CA9"/>
    <w:rsid w:val="00EE73DE"/>
    <w:rsid w:val="00EF0C67"/>
    <w:rsid w:val="00F04301"/>
    <w:rsid w:val="00F04635"/>
    <w:rsid w:val="00F13DF8"/>
    <w:rsid w:val="00F17BC0"/>
    <w:rsid w:val="00F20110"/>
    <w:rsid w:val="00F23311"/>
    <w:rsid w:val="00F26C14"/>
    <w:rsid w:val="00F26E3D"/>
    <w:rsid w:val="00F2798E"/>
    <w:rsid w:val="00F3054B"/>
    <w:rsid w:val="00F3474E"/>
    <w:rsid w:val="00F34C00"/>
    <w:rsid w:val="00F55514"/>
    <w:rsid w:val="00F55EB6"/>
    <w:rsid w:val="00F5786D"/>
    <w:rsid w:val="00F616E9"/>
    <w:rsid w:val="00F64AB8"/>
    <w:rsid w:val="00F6735C"/>
    <w:rsid w:val="00F70FD2"/>
    <w:rsid w:val="00F769FF"/>
    <w:rsid w:val="00F77C4F"/>
    <w:rsid w:val="00F81939"/>
    <w:rsid w:val="00F84198"/>
    <w:rsid w:val="00F97708"/>
    <w:rsid w:val="00FA1218"/>
    <w:rsid w:val="00FA32F8"/>
    <w:rsid w:val="00FB0483"/>
    <w:rsid w:val="00FB34B0"/>
    <w:rsid w:val="00FC0545"/>
    <w:rsid w:val="00FC7DA4"/>
    <w:rsid w:val="00FD1C40"/>
    <w:rsid w:val="00FD51D5"/>
    <w:rsid w:val="00FE2565"/>
    <w:rsid w:val="00FE2D6C"/>
    <w:rsid w:val="00FE48E3"/>
    <w:rsid w:val="00FE606E"/>
    <w:rsid w:val="00FE79F0"/>
    <w:rsid w:val="00FF0A6A"/>
    <w:rsid w:val="00FF1D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A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56E4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7E6C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semiHidden/>
    <w:locked/>
    <w:rsid w:val="00E91B2A"/>
    <w:rPr>
      <w:rFonts w:cs="Times New Roman"/>
      <w:sz w:val="18"/>
      <w:szCs w:val="18"/>
    </w:rPr>
  </w:style>
  <w:style w:type="paragraph" w:styleId="a5">
    <w:name w:val="footer"/>
    <w:basedOn w:val="a"/>
    <w:link w:val="Char0"/>
    <w:rsid w:val="007E6C51"/>
    <w:pPr>
      <w:tabs>
        <w:tab w:val="center" w:pos="4153"/>
        <w:tab w:val="right" w:pos="8306"/>
      </w:tabs>
      <w:snapToGrid w:val="0"/>
      <w:jc w:val="left"/>
    </w:pPr>
    <w:rPr>
      <w:sz w:val="18"/>
      <w:szCs w:val="18"/>
    </w:rPr>
  </w:style>
  <w:style w:type="character" w:customStyle="1" w:styleId="Char0">
    <w:name w:val="页脚 Char"/>
    <w:basedOn w:val="a0"/>
    <w:link w:val="a5"/>
    <w:locked/>
    <w:rsid w:val="00905438"/>
    <w:rPr>
      <w:rFonts w:cs="Times New Roman"/>
      <w:kern w:val="2"/>
      <w:sz w:val="18"/>
      <w:szCs w:val="18"/>
    </w:rPr>
  </w:style>
  <w:style w:type="character" w:styleId="a6">
    <w:name w:val="page number"/>
    <w:basedOn w:val="a0"/>
    <w:rsid w:val="003F6702"/>
  </w:style>
  <w:style w:type="paragraph" w:styleId="a7">
    <w:name w:val="Balloon Text"/>
    <w:basedOn w:val="a"/>
    <w:link w:val="Char1"/>
    <w:rsid w:val="001455F5"/>
    <w:rPr>
      <w:sz w:val="16"/>
      <w:szCs w:val="16"/>
    </w:rPr>
  </w:style>
  <w:style w:type="character" w:customStyle="1" w:styleId="Char1">
    <w:name w:val="批注框文本 Char"/>
    <w:basedOn w:val="a0"/>
    <w:link w:val="a7"/>
    <w:rsid w:val="001455F5"/>
    <w:rPr>
      <w:kern w:val="2"/>
      <w:sz w:val="16"/>
      <w:szCs w:val="16"/>
    </w:rPr>
  </w:style>
  <w:style w:type="paragraph" w:styleId="a8">
    <w:name w:val="List Paragraph"/>
    <w:basedOn w:val="a"/>
    <w:uiPriority w:val="34"/>
    <w:qFormat/>
    <w:rsid w:val="00377E3C"/>
    <w:pPr>
      <w:ind w:firstLineChars="200" w:firstLine="420"/>
    </w:pPr>
  </w:style>
</w:styles>
</file>

<file path=word/webSettings.xml><?xml version="1.0" encoding="utf-8"?>
<w:webSettings xmlns:r="http://schemas.openxmlformats.org/officeDocument/2006/relationships" xmlns:w="http://schemas.openxmlformats.org/wordprocessingml/2006/main">
  <w:divs>
    <w:div w:id="58019760">
      <w:bodyDiv w:val="1"/>
      <w:marLeft w:val="0"/>
      <w:marRight w:val="0"/>
      <w:marTop w:val="0"/>
      <w:marBottom w:val="0"/>
      <w:divBdr>
        <w:top w:val="none" w:sz="0" w:space="0" w:color="auto"/>
        <w:left w:val="none" w:sz="0" w:space="0" w:color="auto"/>
        <w:bottom w:val="none" w:sz="0" w:space="0" w:color="auto"/>
        <w:right w:val="none" w:sz="0" w:space="0" w:color="auto"/>
      </w:divBdr>
    </w:div>
    <w:div w:id="393895764">
      <w:bodyDiv w:val="1"/>
      <w:marLeft w:val="0"/>
      <w:marRight w:val="0"/>
      <w:marTop w:val="0"/>
      <w:marBottom w:val="0"/>
      <w:divBdr>
        <w:top w:val="none" w:sz="0" w:space="0" w:color="auto"/>
        <w:left w:val="none" w:sz="0" w:space="0" w:color="auto"/>
        <w:bottom w:val="none" w:sz="0" w:space="0" w:color="auto"/>
        <w:right w:val="none" w:sz="0" w:space="0" w:color="auto"/>
      </w:divBdr>
    </w:div>
    <w:div w:id="430056611">
      <w:bodyDiv w:val="1"/>
      <w:marLeft w:val="0"/>
      <w:marRight w:val="0"/>
      <w:marTop w:val="0"/>
      <w:marBottom w:val="0"/>
      <w:divBdr>
        <w:top w:val="none" w:sz="0" w:space="0" w:color="auto"/>
        <w:left w:val="none" w:sz="0" w:space="0" w:color="auto"/>
        <w:bottom w:val="none" w:sz="0" w:space="0" w:color="auto"/>
        <w:right w:val="none" w:sz="0" w:space="0" w:color="auto"/>
      </w:divBdr>
    </w:div>
    <w:div w:id="482234435">
      <w:bodyDiv w:val="1"/>
      <w:marLeft w:val="0"/>
      <w:marRight w:val="0"/>
      <w:marTop w:val="0"/>
      <w:marBottom w:val="0"/>
      <w:divBdr>
        <w:top w:val="none" w:sz="0" w:space="0" w:color="auto"/>
        <w:left w:val="none" w:sz="0" w:space="0" w:color="auto"/>
        <w:bottom w:val="none" w:sz="0" w:space="0" w:color="auto"/>
        <w:right w:val="none" w:sz="0" w:space="0" w:color="auto"/>
      </w:divBdr>
    </w:div>
    <w:div w:id="837429449">
      <w:bodyDiv w:val="1"/>
      <w:marLeft w:val="0"/>
      <w:marRight w:val="0"/>
      <w:marTop w:val="0"/>
      <w:marBottom w:val="0"/>
      <w:divBdr>
        <w:top w:val="none" w:sz="0" w:space="0" w:color="auto"/>
        <w:left w:val="none" w:sz="0" w:space="0" w:color="auto"/>
        <w:bottom w:val="none" w:sz="0" w:space="0" w:color="auto"/>
        <w:right w:val="none" w:sz="0" w:space="0" w:color="auto"/>
      </w:divBdr>
    </w:div>
    <w:div w:id="1588884058">
      <w:bodyDiv w:val="1"/>
      <w:marLeft w:val="0"/>
      <w:marRight w:val="0"/>
      <w:marTop w:val="0"/>
      <w:marBottom w:val="0"/>
      <w:divBdr>
        <w:top w:val="none" w:sz="0" w:space="0" w:color="auto"/>
        <w:left w:val="none" w:sz="0" w:space="0" w:color="auto"/>
        <w:bottom w:val="none" w:sz="0" w:space="0" w:color="auto"/>
        <w:right w:val="none" w:sz="0" w:space="0" w:color="auto"/>
      </w:divBdr>
      <w:divsChild>
        <w:div w:id="1107702881">
          <w:marLeft w:val="0"/>
          <w:marRight w:val="0"/>
          <w:marTop w:val="0"/>
          <w:marBottom w:val="0"/>
          <w:divBdr>
            <w:top w:val="none" w:sz="0" w:space="0" w:color="auto"/>
            <w:left w:val="none" w:sz="0" w:space="0" w:color="auto"/>
            <w:bottom w:val="none" w:sz="0" w:space="0" w:color="auto"/>
            <w:right w:val="none" w:sz="0" w:space="0" w:color="auto"/>
          </w:divBdr>
        </w:div>
        <w:div w:id="2085759239">
          <w:marLeft w:val="0"/>
          <w:marRight w:val="0"/>
          <w:marTop w:val="0"/>
          <w:marBottom w:val="0"/>
          <w:divBdr>
            <w:top w:val="none" w:sz="0" w:space="0" w:color="auto"/>
            <w:left w:val="none" w:sz="0" w:space="0" w:color="auto"/>
            <w:bottom w:val="none" w:sz="0" w:space="0" w:color="auto"/>
            <w:right w:val="none" w:sz="0" w:space="0" w:color="auto"/>
          </w:divBdr>
        </w:div>
        <w:div w:id="394399541">
          <w:marLeft w:val="0"/>
          <w:marRight w:val="0"/>
          <w:marTop w:val="0"/>
          <w:marBottom w:val="0"/>
          <w:divBdr>
            <w:top w:val="none" w:sz="0" w:space="0" w:color="auto"/>
            <w:left w:val="none" w:sz="0" w:space="0" w:color="auto"/>
            <w:bottom w:val="none" w:sz="0" w:space="0" w:color="auto"/>
            <w:right w:val="none" w:sz="0" w:space="0" w:color="auto"/>
          </w:divBdr>
        </w:div>
        <w:div w:id="1708065653">
          <w:marLeft w:val="0"/>
          <w:marRight w:val="0"/>
          <w:marTop w:val="0"/>
          <w:marBottom w:val="0"/>
          <w:divBdr>
            <w:top w:val="none" w:sz="0" w:space="0" w:color="auto"/>
            <w:left w:val="none" w:sz="0" w:space="0" w:color="auto"/>
            <w:bottom w:val="none" w:sz="0" w:space="0" w:color="auto"/>
            <w:right w:val="none" w:sz="0" w:space="0" w:color="auto"/>
          </w:divBdr>
        </w:div>
        <w:div w:id="451750844">
          <w:marLeft w:val="0"/>
          <w:marRight w:val="0"/>
          <w:marTop w:val="0"/>
          <w:marBottom w:val="0"/>
          <w:divBdr>
            <w:top w:val="none" w:sz="0" w:space="0" w:color="auto"/>
            <w:left w:val="none" w:sz="0" w:space="0" w:color="auto"/>
            <w:bottom w:val="none" w:sz="0" w:space="0" w:color="auto"/>
            <w:right w:val="none" w:sz="0" w:space="0" w:color="auto"/>
          </w:divBdr>
        </w:div>
      </w:divsChild>
    </w:div>
    <w:div w:id="200789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8653-AC51-4DF8-8D19-717585765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参展协议书</vt:lpstr>
    </vt:vector>
  </TitlesOfParts>
  <Company>SGM</Company>
  <LinksUpToDate>false</LinksUpToDate>
  <CharactersWithSpaces>4036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参展协议书</dc:title>
  <dc:creator>OA</dc:creator>
  <cp:lastModifiedBy>Adimn</cp:lastModifiedBy>
  <cp:revision>12</cp:revision>
  <cp:lastPrinted>2014-01-13T07:22:00Z</cp:lastPrinted>
  <dcterms:created xsi:type="dcterms:W3CDTF">2017-12-01T07:37:00Z</dcterms:created>
  <dcterms:modified xsi:type="dcterms:W3CDTF">2017-12-01T07:53:00Z</dcterms:modified>
</cp:coreProperties>
</file>