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AC" w:rsidRPr="00A25DD7" w:rsidRDefault="003D34AC" w:rsidP="003D34AC">
      <w:pPr>
        <w:spacing w:line="360" w:lineRule="auto"/>
        <w:ind w:firstLineChars="200" w:firstLine="560"/>
        <w:jc w:val="left"/>
        <w:rPr>
          <w:sz w:val="44"/>
          <w:szCs w:val="44"/>
        </w:rPr>
      </w:pPr>
      <w:r w:rsidRPr="00A25DD7">
        <w:rPr>
          <w:rFonts w:hint="eastAsia"/>
          <w:sz w:val="28"/>
          <w:szCs w:val="28"/>
        </w:rPr>
        <w:t xml:space="preserve">    </w:t>
      </w:r>
      <w:r w:rsidRPr="00A25DD7">
        <w:rPr>
          <w:rFonts w:hint="eastAsia"/>
          <w:sz w:val="44"/>
          <w:szCs w:val="44"/>
        </w:rPr>
        <w:t xml:space="preserve">  </w:t>
      </w:r>
      <w:r w:rsidRPr="00A25DD7">
        <w:rPr>
          <w:rFonts w:hint="eastAsia"/>
          <w:sz w:val="44"/>
          <w:szCs w:val="44"/>
        </w:rPr>
        <w:t>山东智圣汤泉旅游度假村简介</w:t>
      </w:r>
    </w:p>
    <w:p w:rsidR="00EA0573" w:rsidRPr="00A25DD7" w:rsidRDefault="003D34AC" w:rsidP="00C71C6C">
      <w:pPr>
        <w:widowControl/>
        <w:ind w:firstLineChars="200" w:firstLine="560"/>
        <w:jc w:val="left"/>
        <w:rPr>
          <w:sz w:val="28"/>
          <w:szCs w:val="28"/>
        </w:rPr>
      </w:pPr>
      <w:r w:rsidRPr="00A25DD7">
        <w:rPr>
          <w:rFonts w:asciiTheme="minorEastAsia" w:hAnsiTheme="minorEastAsia" w:cs="宋体" w:hint="eastAsia"/>
          <w:sz w:val="28"/>
          <w:szCs w:val="28"/>
        </w:rPr>
        <w:t>山东智圣汤泉旅游度假村</w:t>
      </w:r>
      <w:r w:rsidRPr="00A25DD7">
        <w:rPr>
          <w:rFonts w:asciiTheme="minorEastAsia" w:hAnsiTheme="minorEastAsia" w:hint="eastAsia"/>
          <w:sz w:val="28"/>
          <w:szCs w:val="28"/>
        </w:rPr>
        <w:t>位于沂南县朝阳路北首，</w:t>
      </w:r>
      <w:r w:rsidR="00EA0573" w:rsidRPr="00A25DD7">
        <w:rPr>
          <w:rFonts w:asciiTheme="minorEastAsia" w:hAnsiTheme="minorEastAsia" w:cs="MingLiU" w:hint="eastAsia"/>
          <w:sz w:val="28"/>
          <w:szCs w:val="28"/>
        </w:rPr>
        <w:t>西</w:t>
      </w:r>
      <w:r w:rsidRPr="00A25DD7">
        <w:rPr>
          <w:rFonts w:asciiTheme="minorEastAsia" w:hAnsiTheme="minorEastAsia" w:cs="MingLiU" w:hint="eastAsia"/>
          <w:sz w:val="28"/>
          <w:szCs w:val="28"/>
        </w:rPr>
        <w:t>临</w:t>
      </w:r>
      <w:r w:rsidR="00EA0573" w:rsidRPr="00A25DD7">
        <w:rPr>
          <w:rFonts w:asciiTheme="minorEastAsia" w:hAnsiTheme="minorEastAsia" w:cs="MingLiU" w:hint="eastAsia"/>
          <w:sz w:val="28"/>
          <w:szCs w:val="28"/>
        </w:rPr>
        <w:t>汶河湿地</w:t>
      </w:r>
      <w:r w:rsidRPr="00A25DD7">
        <w:rPr>
          <w:rFonts w:asciiTheme="minorEastAsia" w:hAnsiTheme="minorEastAsia" w:cs="MingLiU" w:hint="eastAsia"/>
          <w:sz w:val="28"/>
          <w:szCs w:val="28"/>
        </w:rPr>
        <w:t>公园，</w:t>
      </w:r>
      <w:r w:rsidR="00EA0573" w:rsidRPr="00A25DD7">
        <w:rPr>
          <w:rFonts w:asciiTheme="minorEastAsia" w:hAnsiTheme="minorEastAsia" w:cs="MingLiU" w:hint="eastAsia"/>
          <w:sz w:val="28"/>
          <w:szCs w:val="28"/>
        </w:rPr>
        <w:t>东</w:t>
      </w:r>
      <w:r w:rsidRPr="00A25DD7">
        <w:rPr>
          <w:rFonts w:asciiTheme="minorEastAsia" w:hAnsiTheme="minorEastAsia" w:cs="MingLiU" w:hint="eastAsia"/>
          <w:sz w:val="28"/>
          <w:szCs w:val="28"/>
        </w:rPr>
        <w:t>抵</w:t>
      </w:r>
      <w:r w:rsidR="00EA0573" w:rsidRPr="00A25DD7">
        <w:rPr>
          <w:rFonts w:asciiTheme="minorEastAsia" w:hAnsiTheme="minorEastAsia" w:cs="MingLiU" w:hint="eastAsia"/>
          <w:sz w:val="28"/>
          <w:szCs w:val="28"/>
        </w:rPr>
        <w:t>沂河湿地公园</w:t>
      </w:r>
      <w:r w:rsidRPr="00A25DD7">
        <w:rPr>
          <w:rFonts w:asciiTheme="minorEastAsia" w:hAnsiTheme="minorEastAsia" w:cs="MingLiU" w:hint="eastAsia"/>
          <w:sz w:val="28"/>
          <w:szCs w:val="28"/>
        </w:rPr>
        <w:t>，</w:t>
      </w:r>
      <w:r w:rsidR="00EA0573" w:rsidRPr="00A25DD7">
        <w:rPr>
          <w:rFonts w:asciiTheme="minorEastAsia" w:hAnsiTheme="minorEastAsia" w:cs="Arial"/>
          <w:sz w:val="28"/>
          <w:szCs w:val="28"/>
          <w:shd w:val="clear" w:color="auto" w:fill="FFFFFF"/>
        </w:rPr>
        <w:t>沂蒙山区中部，蒙山东北边缘，森林覆盖率</w:t>
      </w:r>
      <w:r w:rsidR="00EA0573" w:rsidRPr="00A25DD7">
        <w:rPr>
          <w:rFonts w:asciiTheme="minorEastAsia" w:hAnsiTheme="minorEastAsia" w:cs="Arial" w:hint="eastAsia"/>
          <w:sz w:val="28"/>
          <w:szCs w:val="28"/>
          <w:shd w:val="clear" w:color="auto" w:fill="FFFFFF"/>
        </w:rPr>
        <w:t>40%以上，</w:t>
      </w:r>
      <w:r w:rsidRPr="00A25DD7">
        <w:rPr>
          <w:rFonts w:asciiTheme="minorEastAsia" w:hAnsiTheme="minorEastAsia" w:cs="MingLiU" w:hint="eastAsia"/>
          <w:sz w:val="28"/>
          <w:szCs w:val="28"/>
        </w:rPr>
        <w:t>负氧离子</w:t>
      </w:r>
      <w:r w:rsidR="00EA0573" w:rsidRPr="00A25DD7">
        <w:rPr>
          <w:rFonts w:asciiTheme="minorEastAsia" w:hAnsiTheme="minorEastAsia" w:cs="MingLiU" w:hint="eastAsia"/>
          <w:sz w:val="28"/>
          <w:szCs w:val="28"/>
        </w:rPr>
        <w:t>含量丰富</w:t>
      </w:r>
      <w:r w:rsidRPr="00A25DD7">
        <w:rPr>
          <w:rFonts w:asciiTheme="minorEastAsia" w:hAnsiTheme="minorEastAsia" w:cs="MingLiU" w:hint="eastAsia"/>
          <w:sz w:val="28"/>
          <w:szCs w:val="28"/>
        </w:rPr>
        <w:t>，是真正的城市后花园。</w:t>
      </w:r>
      <w:r w:rsidR="00EA0573" w:rsidRPr="00A25DD7">
        <w:rPr>
          <w:rFonts w:asciiTheme="minorEastAsia" w:hAnsiTheme="minorEastAsia" w:cs="MingLiU" w:hint="eastAsia"/>
          <w:sz w:val="28"/>
          <w:szCs w:val="28"/>
        </w:rPr>
        <w:t>沂南</w:t>
      </w:r>
      <w:r w:rsidR="00631C59" w:rsidRPr="00A25DD7">
        <w:rPr>
          <w:rFonts w:ascii="宋体" w:eastAsia="宋体" w:hAnsi="宋体" w:cs="宋体" w:hint="eastAsia"/>
          <w:kern w:val="0"/>
          <w:sz w:val="28"/>
          <w:szCs w:val="28"/>
        </w:rPr>
        <w:t>是三国时期著名政治家、军事家、一代贤相诸葛亮的出生地和成长地，也是唐代大书法家颜真卿的祖居地。境内文物古迹、人文景观众多，</w:t>
      </w:r>
      <w:r w:rsidR="00EA0573" w:rsidRPr="00A25DD7">
        <w:rPr>
          <w:rFonts w:ascii="Arial" w:hAnsi="Arial" w:cs="Arial" w:hint="eastAsia"/>
          <w:sz w:val="28"/>
          <w:szCs w:val="28"/>
          <w:shd w:val="clear" w:color="auto" w:fill="FFFFFF"/>
        </w:rPr>
        <w:t>同时</w:t>
      </w:r>
      <w:r w:rsidR="00EA0573" w:rsidRPr="00A25DD7">
        <w:rPr>
          <w:rFonts w:ascii="Arial" w:hAnsi="Arial" w:cs="Arial"/>
          <w:sz w:val="28"/>
          <w:szCs w:val="28"/>
          <w:shd w:val="clear" w:color="auto" w:fill="FFFFFF"/>
        </w:rPr>
        <w:t>沂南也</w:t>
      </w:r>
      <w:r w:rsidR="00631C59" w:rsidRPr="00A25DD7">
        <w:rPr>
          <w:rFonts w:ascii="Arial" w:hAnsi="Arial" w:cs="Arial"/>
          <w:sz w:val="28"/>
          <w:szCs w:val="28"/>
          <w:shd w:val="clear" w:color="auto" w:fill="FFFFFF"/>
        </w:rPr>
        <w:t>是革命老区县。革命战争年代，沂南是沂蒙山革命根据地的中心、沂蒙精神的重要发源地之一。</w:t>
      </w:r>
      <w:r w:rsidR="00EA0573" w:rsidRPr="00631C59">
        <w:rPr>
          <w:rFonts w:ascii="Arial" w:eastAsia="宋体" w:hAnsi="Arial" w:cs="Arial"/>
          <w:kern w:val="0"/>
          <w:sz w:val="28"/>
          <w:szCs w:val="28"/>
        </w:rPr>
        <w:t>沂南县县内</w:t>
      </w:r>
      <w:r w:rsidR="00EA0573" w:rsidRPr="00A25DD7">
        <w:rPr>
          <w:rFonts w:ascii="宋体" w:eastAsia="宋体" w:hAnsi="宋体" w:cs="宋体" w:hint="eastAsia"/>
          <w:kern w:val="0"/>
          <w:sz w:val="28"/>
          <w:szCs w:val="28"/>
        </w:rPr>
        <w:t>地热资源尤为丰富，是临沂</w:t>
      </w:r>
      <w:r w:rsidR="00EA0573" w:rsidRPr="00A25DD7">
        <w:rPr>
          <w:rFonts w:ascii="Times New Roman" w:eastAsia="瀹嬩綋" w:hAnsi="Times New Roman" w:cs="Times New Roman"/>
          <w:kern w:val="0"/>
          <w:sz w:val="28"/>
          <w:szCs w:val="28"/>
        </w:rPr>
        <w:t>“</w:t>
      </w:r>
      <w:r w:rsidR="00EA0573" w:rsidRPr="00A25DD7">
        <w:rPr>
          <w:rFonts w:ascii="宋体" w:eastAsia="宋体" w:hAnsi="宋体" w:cs="宋体" w:hint="eastAsia"/>
          <w:kern w:val="0"/>
          <w:sz w:val="28"/>
          <w:szCs w:val="28"/>
        </w:rPr>
        <w:t>地热之城</w:t>
      </w:r>
      <w:r w:rsidR="00EA0573" w:rsidRPr="00A25DD7">
        <w:rPr>
          <w:rFonts w:ascii="Times New Roman" w:eastAsia="瀹嬩綋" w:hAnsi="Times New Roman" w:cs="Times New Roman"/>
          <w:kern w:val="0"/>
          <w:sz w:val="28"/>
          <w:szCs w:val="28"/>
        </w:rPr>
        <w:t>”</w:t>
      </w:r>
      <w:r w:rsidR="00EA0573" w:rsidRPr="00A25DD7">
        <w:rPr>
          <w:rFonts w:ascii="宋体" w:eastAsia="宋体" w:hAnsi="宋体" w:cs="宋体" w:hint="eastAsia"/>
          <w:kern w:val="0"/>
          <w:sz w:val="28"/>
          <w:szCs w:val="28"/>
        </w:rPr>
        <w:t>的重要组成部分</w:t>
      </w:r>
      <w:r w:rsidR="00A25DD7" w:rsidRPr="00A25DD7">
        <w:rPr>
          <w:rFonts w:ascii="宋体" w:eastAsia="宋体" w:hAnsi="宋体" w:cs="宋体" w:hint="eastAsia"/>
          <w:kern w:val="0"/>
          <w:sz w:val="28"/>
          <w:szCs w:val="28"/>
        </w:rPr>
        <w:t>，此处温泉已有千年历史，在《临沂县志》记载：“泉自石隙侧出，热如沸汤，色深碧，质多硫磺及盐，爬搔委顿之疾，浴之辄愈。远方多赍粮而至，以清明节为尤多”</w:t>
      </w:r>
      <w:r w:rsidR="00A25DD7">
        <w:rPr>
          <w:rFonts w:ascii="宋体" w:eastAsia="宋体" w:hAnsi="宋体" w:cs="宋体" w:hint="eastAsia"/>
          <w:kern w:val="0"/>
          <w:sz w:val="28"/>
          <w:szCs w:val="28"/>
        </w:rPr>
        <w:t>，并</w:t>
      </w:r>
      <w:r w:rsidR="00A25DD7" w:rsidRPr="00A25DD7">
        <w:rPr>
          <w:rFonts w:ascii="宋体" w:eastAsia="宋体" w:hAnsi="宋体" w:cs="宋体" w:hint="eastAsia"/>
          <w:kern w:val="0"/>
          <w:sz w:val="28"/>
          <w:szCs w:val="28"/>
        </w:rPr>
        <w:t>具有独特的</w:t>
      </w:r>
      <w:r w:rsidR="00A25DD7" w:rsidRPr="00A25DD7">
        <w:rPr>
          <w:rFonts w:hint="eastAsia"/>
        </w:rPr>
        <w:t xml:space="preserve"> </w:t>
      </w:r>
      <w:r w:rsidR="00A25DD7" w:rsidRPr="00A25DD7">
        <w:rPr>
          <w:rFonts w:ascii="宋体" w:eastAsia="宋体" w:hAnsi="宋体" w:cs="宋体" w:hint="eastAsia"/>
          <w:kern w:val="0"/>
          <w:sz w:val="28"/>
          <w:szCs w:val="28"/>
        </w:rPr>
        <w:t>医疗效果。</w:t>
      </w:r>
    </w:p>
    <w:p w:rsidR="00191C87" w:rsidRPr="00191C87" w:rsidRDefault="00482E66" w:rsidP="00B20837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A0573">
        <w:rPr>
          <w:rFonts w:asciiTheme="minorEastAsia" w:hAnsiTheme="minorEastAsia" w:cs="宋体" w:hint="eastAsia"/>
          <w:sz w:val="28"/>
          <w:szCs w:val="28"/>
        </w:rPr>
        <w:t>山东智圣汤泉旅游度假村</w:t>
      </w:r>
      <w:r>
        <w:rPr>
          <w:rFonts w:ascii="宋体" w:hAnsi="宋体" w:cs="宋体" w:hint="eastAsia"/>
          <w:sz w:val="28"/>
          <w:szCs w:val="28"/>
        </w:rPr>
        <w:t>是山东晨始建工集团投资开发的智圣国际温泉城的一部分。</w:t>
      </w:r>
      <w:r>
        <w:rPr>
          <w:rFonts w:asciiTheme="minorEastAsia" w:hAnsiTheme="minorEastAsia" w:hint="eastAsia"/>
          <w:sz w:val="28"/>
          <w:szCs w:val="28"/>
        </w:rPr>
        <w:t>度假村</w:t>
      </w:r>
      <w:r w:rsidR="00EA0573" w:rsidRPr="007C4AE0">
        <w:rPr>
          <w:rFonts w:asciiTheme="minorEastAsia" w:hAnsiTheme="minorEastAsia" w:cs="MingLiU" w:hint="eastAsia"/>
          <w:sz w:val="28"/>
          <w:szCs w:val="28"/>
        </w:rPr>
        <w:t>占地面积约</w:t>
      </w:r>
      <w:r w:rsidR="00281CC9">
        <w:rPr>
          <w:rFonts w:asciiTheme="minorEastAsia" w:hAnsiTheme="minorEastAsia" w:cs="MingLiU" w:hint="eastAsia"/>
          <w:sz w:val="28"/>
          <w:szCs w:val="28"/>
        </w:rPr>
        <w:t>四十</w:t>
      </w:r>
      <w:r w:rsidR="00EA0573" w:rsidRPr="007C4AE0">
        <w:rPr>
          <w:rFonts w:asciiTheme="minorEastAsia" w:hAnsiTheme="minorEastAsia" w:cs="MingLiU" w:hint="eastAsia"/>
          <w:sz w:val="28"/>
          <w:szCs w:val="28"/>
        </w:rPr>
        <w:t>万平方米，</w:t>
      </w:r>
      <w:r w:rsidR="00281CC9">
        <w:rPr>
          <w:rFonts w:ascii="宋体" w:hAnsi="宋体" w:cs="宋体" w:hint="eastAsia"/>
          <w:sz w:val="28"/>
          <w:szCs w:val="28"/>
        </w:rPr>
        <w:t>项目总投资10多亿元，分三期建设完成。</w:t>
      </w:r>
      <w:r w:rsidR="00EA0573" w:rsidRPr="007C4AE0">
        <w:rPr>
          <w:rFonts w:asciiTheme="minorEastAsia" w:hAnsiTheme="minorEastAsia" w:cs="MingLiU" w:hint="eastAsia"/>
          <w:sz w:val="28"/>
          <w:szCs w:val="28"/>
        </w:rPr>
        <w:t>集休闲</w:t>
      </w:r>
      <w:r w:rsidR="00281CC9">
        <w:rPr>
          <w:rFonts w:asciiTheme="minorEastAsia" w:hAnsiTheme="minorEastAsia" w:cs="MingLiU" w:hint="eastAsia"/>
          <w:sz w:val="28"/>
          <w:szCs w:val="28"/>
        </w:rPr>
        <w:t>、娱乐、商务、度假</w:t>
      </w:r>
      <w:r w:rsidR="00281CC9">
        <w:rPr>
          <w:rFonts w:ascii="宋体" w:hAnsi="宋体" w:cs="宋体" w:hint="eastAsia"/>
          <w:sz w:val="28"/>
          <w:szCs w:val="28"/>
        </w:rPr>
        <w:t>、生活居住和养生</w:t>
      </w:r>
      <w:r w:rsidR="00281CC9">
        <w:rPr>
          <w:rFonts w:asciiTheme="minorEastAsia" w:hAnsiTheme="minorEastAsia" w:cs="MingLiU" w:hint="eastAsia"/>
          <w:sz w:val="28"/>
          <w:szCs w:val="28"/>
        </w:rPr>
        <w:t>为一体，是中国最具特色的温泉文化主题度假景区之一。</w:t>
      </w:r>
      <w:r w:rsidR="00EA0573" w:rsidRPr="007C4AE0">
        <w:rPr>
          <w:rFonts w:asciiTheme="minorEastAsia" w:hAnsiTheme="minorEastAsia" w:cs="MingLiU" w:hint="eastAsia"/>
          <w:sz w:val="28"/>
          <w:szCs w:val="28"/>
        </w:rPr>
        <w:t>整个</w:t>
      </w:r>
      <w:r w:rsidR="00281CC9">
        <w:rPr>
          <w:rFonts w:asciiTheme="minorEastAsia" w:hAnsiTheme="minorEastAsia" w:hint="eastAsia"/>
          <w:sz w:val="28"/>
          <w:szCs w:val="28"/>
        </w:rPr>
        <w:t>度假村是</w:t>
      </w:r>
      <w:r w:rsidR="003D34AC">
        <w:rPr>
          <w:rFonts w:ascii="宋体" w:hAnsi="宋体" w:cs="宋体" w:hint="eastAsia"/>
          <w:sz w:val="28"/>
          <w:szCs w:val="28"/>
        </w:rPr>
        <w:t>按照汉代建筑风格结合江南园林景观设计，以诸葛亮先天八卦文化为主题打造的高端旅游度假景区，是一处国家AAAA级旅游度假区，四星级酒店。</w:t>
      </w:r>
      <w:r w:rsidR="00281CC9" w:rsidRPr="00281CC9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191C87" w:rsidRPr="00191C87" w:rsidRDefault="00191C87" w:rsidP="00B20837">
      <w:pPr>
        <w:ind w:firstLineChars="200" w:firstLine="560"/>
        <w:rPr>
          <w:rFonts w:asciiTheme="minorEastAsia" w:hAnsiTheme="minorEastAsia" w:cs="宋体"/>
          <w:sz w:val="28"/>
          <w:szCs w:val="28"/>
        </w:rPr>
      </w:pPr>
      <w:r w:rsidRPr="00191C87">
        <w:rPr>
          <w:rFonts w:ascii="宋体" w:hAnsi="宋体" w:cs="宋体" w:hint="eastAsia"/>
          <w:sz w:val="28"/>
          <w:szCs w:val="28"/>
        </w:rPr>
        <w:t>度假村包括客房接待中心、餐饮中心、温泉接待中心、水上乐园接待中心、国际会议中心、文化中心、贵宾餐厅、养生苑、丽人湾、汤邑小镇十大主题。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其中客房接待中心，设有近200间高档客房和</w:t>
      </w:r>
      <w:r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lastRenderedPageBreak/>
        <w:t>37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栋营业性贵宾别墅；中西餐饮中心，设有大</w:t>
      </w:r>
      <w:bookmarkStart w:id="0" w:name="_GoBack"/>
      <w:bookmarkEnd w:id="0"/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型多功能餐厅、高档宴会厅，能同时容纳</w:t>
      </w:r>
      <w:r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10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00多人就餐；国际会议中心，设有各式会议室11处，可同时接待30-</w:t>
      </w:r>
      <w:r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10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00人多个规模不等的会议；影剧院设有可容纳200多人的多功能演艺大厅和KTV</w:t>
      </w:r>
      <w:r>
        <w:rPr>
          <w:rFonts w:asciiTheme="minorEastAsia" w:hAnsiTheme="minorEastAsia" w:cs="瀹嬩綋"/>
          <w:color w:val="333333"/>
          <w:kern w:val="0"/>
          <w:sz w:val="28"/>
          <w:szCs w:val="28"/>
        </w:rPr>
        <w:t>休闲娱乐空间</w:t>
      </w:r>
      <w:r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。</w:t>
      </w:r>
      <w:r w:rsidR="00B20837">
        <w:rPr>
          <w:rFonts w:ascii="宋体" w:hAnsi="宋体" w:cs="宋体" w:hint="eastAsia"/>
          <w:sz w:val="28"/>
          <w:szCs w:val="28"/>
        </w:rPr>
        <w:t xml:space="preserve">温泉由先天八卦温泉养生区、夏日动感水上乐园区，孔明文化区、生态温泉区、室内大型SPA水疗、泳池区，热带雨林馆等70多个功能各异、大小不一的各类温泉池组成。可同时容纳3000人沐浴，日接待量可达8000余人。 </w:t>
      </w:r>
      <w:r w:rsidR="00B20837">
        <w:rPr>
          <w:rFonts w:ascii="宋体" w:hAnsi="宋体" w:cs="宋体" w:hint="eastAsia"/>
          <w:bCs/>
          <w:sz w:val="28"/>
          <w:szCs w:val="28"/>
        </w:rPr>
        <w:t>智圣汤泉的温泉水出水口水温高达79℃，富含偏硅酸、氟、碘、溴、锂、锶等30多种有益人体健康的矿物质微量元素。智圣汤泉的温泉水是天然高温的，自然涌出，水量丰富，有益健康，可持续利用的优质洗浴型矿泉水。</w:t>
      </w:r>
      <w:r w:rsidR="00C71C6C">
        <w:rPr>
          <w:rFonts w:ascii="宋体" w:hAnsi="宋体" w:cs="宋体" w:hint="eastAsia"/>
          <w:bCs/>
          <w:sz w:val="28"/>
          <w:szCs w:val="28"/>
        </w:rPr>
        <w:t>养生苑是山东省首家集温泉体质调理、亚健康调理、中医养生、排毒养生、皮肤管理、产后修复、温泉瑜伽、温泉SPA、短期疗养为一体的大型综合养生品牌。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度假村已经建设成为江北规模最大、功能最全，集温泉沐浴、餐饮娱乐、会议商务、养生理疗、生态旅游于一体的大型综合性温泉度假</w:t>
      </w:r>
      <w:r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景区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，并于2010年10月份顺利通过国家4A级景区验收。先后荣获</w:t>
      </w:r>
      <w:r w:rsidR="00BE09E1" w:rsidRPr="00BE09E1"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“</w:t>
      </w:r>
      <w:r w:rsidR="00BE09E1" w:rsidRPr="00BE09E1">
        <w:rPr>
          <w:rFonts w:asciiTheme="minorEastAsia" w:hAnsiTheme="minorEastAsia" w:cs="楷体_GB2312" w:hint="eastAsia"/>
          <w:sz w:val="28"/>
          <w:szCs w:val="28"/>
        </w:rPr>
        <w:t>2011最美中国最佳休闲景区</w:t>
      </w:r>
      <w:r w:rsidR="00BE09E1" w:rsidRPr="00BE09E1"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”</w:t>
      </w:r>
      <w:r w:rsidR="00BE09E1">
        <w:rPr>
          <w:rFonts w:asciiTheme="minorEastAsia" w:hAnsiTheme="minorEastAsia" w:cs="瀹嬩綋" w:hint="eastAsia"/>
          <w:color w:val="333333"/>
          <w:kern w:val="0"/>
          <w:sz w:val="28"/>
          <w:szCs w:val="28"/>
        </w:rPr>
        <w:t>、</w:t>
      </w:r>
      <w:r w:rsidRPr="00191C87">
        <w:rPr>
          <w:rFonts w:asciiTheme="minorEastAsia" w:hAnsiTheme="minorEastAsia" w:cs="瀹嬩綋"/>
          <w:color w:val="333333"/>
          <w:kern w:val="0"/>
          <w:sz w:val="28"/>
          <w:szCs w:val="28"/>
        </w:rPr>
        <w:t>“品牌山东·最值得体验温泉品牌”、“山东省老年人明星旅游景区”、“临沂城市建设精品工程金奖”等荣誉称号</w:t>
      </w:r>
    </w:p>
    <w:p w:rsidR="00A25DD7" w:rsidRDefault="00A25DD7" w:rsidP="00B20837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借助独特的温泉资源优势，我们致力于打造全国一流的温泉旅游企业。按照温泉城的规划，现在已启动了第三期工程，名为“温泉御园”，是一处具有大汉气概、新式汉风的商住娱乐区。第四期工程是“温泉养生苑”，项目定位是城市中老年人的休闲养老和旅游养老，</w:t>
      </w:r>
      <w:r>
        <w:rPr>
          <w:rFonts w:ascii="宋体" w:hAnsi="宋体" w:cs="宋体" w:hint="eastAsia"/>
          <w:bCs/>
          <w:sz w:val="28"/>
          <w:szCs w:val="28"/>
        </w:rPr>
        <w:lastRenderedPageBreak/>
        <w:t>目前第四期已经完成了规划设计。</w:t>
      </w:r>
    </w:p>
    <w:p w:rsidR="0006529E" w:rsidRPr="007C4AE0" w:rsidRDefault="007130FE" w:rsidP="007130FE">
      <w:pPr>
        <w:ind w:firstLineChars="200" w:firstLine="560"/>
      </w:pPr>
      <w:r>
        <w:rPr>
          <w:rFonts w:ascii="宋体" w:hAnsi="宋体" w:cs="宋体" w:hint="eastAsia"/>
          <w:bCs/>
          <w:sz w:val="28"/>
          <w:szCs w:val="28"/>
        </w:rPr>
        <w:t>万奢归一，养生为大。来到沂南，置身汤泉，或仁或智，各由心得。用身心感受博大精深的养生文化，必能感悟到生命纯真之美，品味出高品质生活的真谛。</w:t>
      </w:r>
    </w:p>
    <w:sectPr w:rsidR="0006529E" w:rsidRPr="007C4AE0" w:rsidSect="00AE4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91" w:rsidRDefault="00092091" w:rsidP="007C4AE0">
      <w:r>
        <w:separator/>
      </w:r>
    </w:p>
  </w:endnote>
  <w:endnote w:type="continuationSeparator" w:id="1">
    <w:p w:rsidR="00092091" w:rsidRDefault="00092091" w:rsidP="007C4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瀹嬩綋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91" w:rsidRDefault="00092091" w:rsidP="007C4AE0">
      <w:r>
        <w:separator/>
      </w:r>
    </w:p>
  </w:footnote>
  <w:footnote w:type="continuationSeparator" w:id="1">
    <w:p w:rsidR="00092091" w:rsidRDefault="00092091" w:rsidP="007C4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4AE0"/>
    <w:rsid w:val="00030142"/>
    <w:rsid w:val="0006529E"/>
    <w:rsid w:val="00091726"/>
    <w:rsid w:val="00092091"/>
    <w:rsid w:val="00104DA0"/>
    <w:rsid w:val="00191C87"/>
    <w:rsid w:val="00281CC9"/>
    <w:rsid w:val="003D34AC"/>
    <w:rsid w:val="004413F0"/>
    <w:rsid w:val="00482E66"/>
    <w:rsid w:val="004A3356"/>
    <w:rsid w:val="00631C59"/>
    <w:rsid w:val="006B07F7"/>
    <w:rsid w:val="007130FE"/>
    <w:rsid w:val="00763E4A"/>
    <w:rsid w:val="007C4AE0"/>
    <w:rsid w:val="007D65A6"/>
    <w:rsid w:val="009E6029"/>
    <w:rsid w:val="00A1718A"/>
    <w:rsid w:val="00A25DD7"/>
    <w:rsid w:val="00AE4D33"/>
    <w:rsid w:val="00B20837"/>
    <w:rsid w:val="00BE09E1"/>
    <w:rsid w:val="00C71C6C"/>
    <w:rsid w:val="00CB17C5"/>
    <w:rsid w:val="00CF7535"/>
    <w:rsid w:val="00D96232"/>
    <w:rsid w:val="00EA0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4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4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4AE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31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7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8</cp:revision>
  <dcterms:created xsi:type="dcterms:W3CDTF">2017-12-10T07:33:00Z</dcterms:created>
  <dcterms:modified xsi:type="dcterms:W3CDTF">2017-12-10T08:04:00Z</dcterms:modified>
</cp:coreProperties>
</file>